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thumbnail.jpeg" ContentType="image/jpe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thumbnail" Target="docProps/thumbnail.jpeg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  <w:rPr>
          <w:lang w:val="pt-BR"/>
        </w:rPr>
      </w:pPr>
      <w:r>
        <w:rPr>
          <w:color w:val="000000"/>
          <w:lang w:val="pt-BR"/>
        </w:rPr>
        <w:t xml:space="preserve">Planejamento de Aula — Design</w:t>
      </w:r>
    </w:p>
    <w:p>
      <w:pPr>
        <w:spacing w:after="40"/>
        <w:rPr>
          <w:lang w:val="pt-BR"/>
        </w:rPr>
      </w:pPr>
      <w:r>
        <w:rPr>
          <w:b/>
          <w:color w:val="000000"/>
          <w:lang w:val="pt-BR"/>
        </w:rPr>
        <w:t xml:space="preserve">Professor(a): </w:t>
      </w:r>
      <w:r>
        <w:rPr>
          <w:color w:val="000000"/>
          <w:lang w:val="pt-BR"/>
        </w:rPr>
        <w:t xml:space="preserve">Sinval Silva Júnior</w:t>
      </w:r>
    </w:p>
    <w:p>
      <w:pPr>
        <w:spacing w:after="40"/>
        <w:rPr>
          <w:lang w:val="pt-BR"/>
        </w:rPr>
      </w:pPr>
      <w:r>
        <w:rPr>
          <w:b/>
          <w:color w:val="000000"/>
          <w:lang w:val="pt-BR"/>
        </w:rPr>
        <w:t xml:space="preserve">Componente Curricular: </w:t>
      </w:r>
      <w:r>
        <w:rPr>
          <w:color w:val="000000"/>
          <w:lang w:val="pt-BR"/>
        </w:rPr>
        <w:t xml:space="preserve">Design</w:t>
      </w:r>
    </w:p>
    <w:p>
      <w:pPr>
        <w:spacing w:after="40"/>
        <w:rPr>
          <w:lang w:val="pt-BR"/>
        </w:rPr>
      </w:pPr>
      <w:r>
        <w:rPr>
          <w:b/>
          <w:color w:val="000000"/>
          <w:lang w:val="pt-BR"/>
        </w:rPr>
        <w:t xml:space="preserve">Turma(s): </w:t>
      </w:r>
      <w:r>
        <w:rPr>
          <w:color w:val="000000"/>
          <w:lang w:val="pt-BR"/>
        </w:rPr>
        <w:t xml:space="preserve">3º Ano Integral</w:t>
      </w:r>
    </w:p>
    <w:p>
      <w:pPr>
        <w:spacing w:after="40"/>
        <w:rPr>
          <w:lang w:val="pt-BR"/>
        </w:rPr>
      </w:pPr>
      <w:r>
        <w:rPr>
          <w:b/>
          <w:color w:val="000000"/>
          <w:lang w:val="pt-BR"/>
        </w:rPr>
        <w:t xml:space="preserve">Período previsto: </w:t>
      </w:r>
      <w:r>
        <w:rPr>
          <w:color w:val="000000"/>
          <w:lang w:val="pt-BR"/>
        </w:rPr>
        <w:t xml:space="preserve">05/10 a 09/10 (Semana 41)</w:t>
      </w:r>
    </w:p>
    <w:p>
      <w:pPr>
        <w:pStyle w:val="Heading2"/>
        <w:rPr>
          <w:lang w:val="pt-BR"/>
        </w:rPr>
      </w:pPr>
      <w:r>
        <w:rPr>
          <w:color w:val="000000"/>
          <w:lang w:val="pt-BR"/>
        </w:rPr>
        <w:t xml:space="preserve">CONTEÚDO / TEMA DA AULA</w:t>
      </w:r>
    </w:p>
    <w:p>
      <w:pPr>
        <w:rPr>
          <w:lang w:val="pt-BR"/>
        </w:rPr>
      </w:pPr>
      <w:r>
        <w:rPr>
          <w:color w:val="000000"/>
          <w:lang w:val="pt-BR"/>
        </w:rPr>
        <w:t xml:space="preserve">Quinta-feira (08/10): Simulado de Redação do ENEM para estudantes dos 1º, 2º e 3º anos, substituindo a aula regular de Design.</w:t>
      </w:r>
    </w:p>
    <w:p>
      <w:pPr>
        <w:pStyle w:val="Heading2"/>
        <w:rPr>
          <w:lang w:val="pt-BR"/>
        </w:rPr>
      </w:pPr>
      <w:r>
        <w:rPr>
          <w:color w:val="000000"/>
          <w:lang w:val="pt-BR"/>
        </w:rPr>
        <w:t xml:space="preserve">HABILIDADES (BNCC)</w:t>
      </w:r>
    </w:p>
    <w:p>
      <w:pPr>
        <w:rPr>
          <w:lang w:val="pt-BR"/>
        </w:rPr>
      </w:pPr>
      <w:r>
        <w:rPr>
          <w:color w:val="000000"/>
          <w:lang w:val="pt-BR"/>
        </w:rPr>
        <w:t xml:space="preserve">A atividade mobiliza leitura e interpretação de textos motivadores, planejamento da escrita e produção de texto dissertativo-argumentativo, conforme a estrutura e os critérios de avaliação do ENEM.</w:t>
      </w:r>
    </w:p>
    <w:p>
      <w:pPr>
        <w:pStyle w:val="Heading2"/>
        <w:rPr>
          <w:lang w:val="pt-BR"/>
        </w:rPr>
      </w:pPr>
      <w:r>
        <w:rPr>
          <w:color w:val="000000"/>
          <w:lang w:val="pt-BR"/>
        </w:rPr>
        <w:t xml:space="preserve">DESENVOLVIMENTO DAS AULAS (1 aula)</w:t>
      </w:r>
    </w:p>
    <w:p>
      <w:pPr>
        <w:pStyle w:val="Heading3"/>
        <w:rPr>
          <w:lang w:val="pt-BR"/>
        </w:rPr>
      </w:pPr>
      <w:r>
        <w:rPr>
          <w:color w:val="000000"/>
          <w:lang w:val="pt-BR"/>
        </w:rPr>
        <w:t xml:space="preserve">Aula 1 (Quinta-feira, 07:00h - Atividade institucional / Simulado de Redação):</w:t>
      </w:r>
    </w:p>
    <w:p>
      <w:pPr>
        <w:rPr>
          <w:lang w:val="pt-BR"/>
        </w:rPr>
      </w:pPr>
      <w:r>
        <w:rPr>
          <w:color w:val="000000"/>
          <w:lang w:val="pt-BR"/>
        </w:rPr>
        <w:t xml:space="preserve">Aplicação de simulado de redação encaminhado pela Secretaria de Estado de Educação de Minas Gerais (SEE/MG), com o tema “Desafios para a efetivação da cidadania de pessoas com deficiência no Brasil”. Produção de texto dissertativo-argumentativo, seguindo a estrutura e os critérios de avaliação do ENEM.</w:t>
      </w:r>
    </w:p>
    <w:p>
      <w:pPr>
        <w:rPr>
          <w:lang w:val="pt-BR"/>
        </w:rPr>
      </w:pPr>
      <w:r>
        <w:rPr>
          <w:color w:val="000000"/>
          <w:lang w:val="pt-BR"/>
        </w:rPr>
        <w:t xml:space="preserve">Participação dos alunos na leitura e interpretação dos textos motivadores, planejamento da escrita e elaboração da redação, mobilizando conhecimentos e repertórios socioculturais relacionados à inclusão, acessibilidade, direitos fundamentais e participação das pessoas com deficiência na sociedade brasileira.</w:t>
      </w:r>
    </w:p>
    <w:p>
      <w:pPr>
        <w:rPr>
          <w:lang w:val="pt-BR"/>
        </w:rPr>
      </w:pPr>
      <w:r>
        <w:rPr>
          <w:color w:val="000000"/>
          <w:lang w:val="pt-BR"/>
        </w:rPr>
        <w:t xml:space="preserve">Mediação docente pautada na orientação dos procedimentos de aplicação do simulado, organização do tempo e esclarecimento das instruções, preservando a autonomia dos estudantes na produção textual e proporcionando uma experiência semelhante às condições da prova do ENEM.</w:t>
      </w:r>
    </w:p>
    <w:p>
      <w:pPr>
        <w:pStyle w:val="Heading2"/>
        <w:rPr>
          <w:lang w:val="pt-BR"/>
        </w:rPr>
      </w:pPr>
      <w:r>
        <w:rPr>
          <w:color w:val="000000"/>
          <w:lang w:val="pt-BR"/>
        </w:rPr>
        <w:t xml:space="preserve">AVALIAÇÃO</w:t>
      </w:r>
    </w:p>
    <w:p>
      <w:pPr>
        <w:rPr>
          <w:lang w:val="pt-BR"/>
        </w:rPr>
      </w:pPr>
      <w:r>
        <w:rPr>
          <w:color w:val="000000"/>
          <w:lang w:val="pt-BR"/>
        </w:rPr>
        <w:t xml:space="preserve">Acompanhamento dos procedimentos de aplicação e realização individual da redação, preservando as condições e os critérios definidos para o simulado do ENEM.</w:t>
      </w:r>
    </w:p>
    <w:p>
      <w:pPr>
        <w:pStyle w:val="Heading2"/>
        <w:rPr>
          <w:lang w:val="pt-BR"/>
        </w:rPr>
      </w:pPr>
      <w:r>
        <w:rPr>
          <w:color w:val="000000"/>
          <w:lang w:val="pt-BR"/>
        </w:rPr>
        <w:t xml:space="preserve">RECOMPOSIÇÃO DE APRENDIZAGEM</w:t>
      </w:r>
    </w:p>
    <w:p>
      <w:pPr>
        <w:rPr>
          <w:lang w:val="pt-BR"/>
        </w:rPr>
      </w:pPr>
      <w:r>
        <w:rPr>
          <w:color w:val="000000"/>
          <w:lang w:val="pt-BR"/>
        </w:rPr>
        <w:t xml:space="preserve">Após a aplicação, orientar retomada individual da proposta e dos critérios de avaliação conforme a devolutiva institucional do simulado.</w:t>
      </w:r>
    </w:p>
    <w:p>
      <w:pPr>
        <w:pStyle w:val="Heading2"/>
        <w:rPr>
          <w:lang w:val="pt-BR"/>
        </w:rPr>
      </w:pPr>
      <w:r>
        <w:rPr>
          <w:color w:val="000000"/>
          <w:lang w:val="pt-BR"/>
        </w:rPr>
        <w:t xml:space="preserve">OBSERVAÇÕES</w:t>
      </w:r>
    </w:p>
    <w:p>
      <w:pPr>
        <w:rPr>
          <w:lang w:val="pt-BR"/>
        </w:rPr>
      </w:pPr>
      <w:r>
        <w:rPr>
          <w:color w:val="000000"/>
          <w:lang w:val="pt-BR"/>
        </w:rPr>
        <w:t xml:space="preserve">Nesta data, a aula regular de Design é substituída pelo simulado destinado aos 1º, 2º e 3º anos.</w:t>
      </w:r>
    </w:p>
    <w:sectPr>
      <w:headerReference w:type="default" r:id="rId1"/>
      <w:headerReference w:type="first" r:id="rId2"/>
      <w:headerReference w:type="even" r:id="rId3"/>
      <w:footerReference w:type="default" r:id="rId4"/>
      <w:footerReference w:type="first" r:id="rId5"/>
      <w:footerReference w:type="even" r:id="rId6"/>
      <w:type w:val="nextPage"/>
      <w:pgSz w:w="12240" w:h="15840"/>
      <w:pgMar w:top="1134" w:right="1417" w:bottom="1134" w:left="1417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numFmt w:val="decimal"/>
  </w:footnotePr>
  <w:endnotePr>
    <w:numFmt w:val="lowerRoman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HeaderChar" w:customStyle="1">
    <w:name w:val="Header Char"/>
    <w:basedOn w:val="DefaultParagraphFont"/>
    <w:link w:val="Header"/>
    <w:uiPriority w:val="99"/>
    <w:rPr>
      <w:color w:val="000000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>
      <w:color w:val="000000"/>
    </w:rPr>
  </w:style>
  <w:style w:type="table" w:styleId="TableNormal" w:default="1">
    <w:name w:val="Normal Table"/>
    <w:uiPriority w:val="99"/>
    <w:semiHidden/>
    <w:unhideWhenUsed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  <w:rPr>
      <w:color w:val="000000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00000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color w:val="000000"/>
    </w:rPr>
  </w:style>
  <w:style w:type="character" w:styleId="BodyTextChar" w:customStyle="1">
    <w:name w:val="Body Text Char"/>
    <w:basedOn w:val="DefaultParagraphFont"/>
    <w:link w:val="BodyText"/>
    <w:uiPriority w:val="99"/>
    <w:rPr>
      <w:color w:val="000000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  <w:rPr>
      <w:color w:val="000000"/>
    </w:rPr>
  </w:style>
  <w:style w:type="character" w:styleId="BodyText2Char" w:customStyle="1">
    <w:name w:val="Body Text 2 Char"/>
    <w:basedOn w:val="DefaultParagraphFont"/>
    <w:link w:val="BodyText2"/>
    <w:uiPriority w:val="99"/>
    <w:rPr>
      <w:color w:val="000000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color w:val="000000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color w:val="000000"/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header" Target="header3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12" Type="http://schemas.openxmlformats.org/officeDocument/2006/relationships/customXml" Target="../customXml/item1.xml"/><Relationship Id="rId13" Type="http://schemas.microsoft.com/office/2007/relationships/stylesWithEffects" Target="stylesWithEffects.xml"/><Relationship Id="rId1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273</Words>
  <Paragraphs>20</Paragraphs>
  <DocSecurity>0</DocSecurity>
  <Template>Normal.dotm</Template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Usuário</cp:lastModifiedBy>
  <cp:revision>2</cp:revision>
  <dcterms:created xsi:type="dcterms:W3CDTF">2013-12-23T23:15:00Z</dcterms:created>
  <dcterms:modified xsi:type="dcterms:W3CDTF">2026-10-25T21:48:42Z</dcterms:modified>
</cp:coreProperties>
</file>