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C3" w:rsidRDefault="00CE12BD">
      <w:r>
        <w:rPr>
          <w:rFonts w:hint="eastAsia"/>
        </w:rPr>
        <w:t>Compiler</w:t>
      </w:r>
      <w:r w:rsidR="00D35D49">
        <w:rPr>
          <w:rFonts w:hint="eastAsia"/>
        </w:rPr>
        <w:t xml:space="preserve"> Midterm of 2009</w:t>
      </w:r>
    </w:p>
    <w:p w:rsidR="00CE12BD" w:rsidRDefault="00CE12BD" w:rsidP="00CE12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Regular Languages</w:t>
      </w:r>
      <w:r w:rsidR="00076708">
        <w:rPr>
          <w:rFonts w:hint="eastAsia"/>
        </w:rPr>
        <w:t>（</w:t>
      </w:r>
      <w:r w:rsidR="00076708">
        <w:rPr>
          <w:rFonts w:hint="eastAsia"/>
        </w:rPr>
        <w:t xml:space="preserve">CH4 </w:t>
      </w:r>
      <w:r w:rsidR="00076708">
        <w:t>–</w:t>
      </w:r>
      <w:r w:rsidR="00076708">
        <w:rPr>
          <w:rFonts w:hint="eastAsia"/>
        </w:rPr>
        <w:t xml:space="preserve"> Slides page</w:t>
      </w:r>
      <w:r w:rsidR="00076708">
        <w:rPr>
          <w:rFonts w:hint="eastAsia"/>
        </w:rPr>
        <w:t>）</w:t>
      </w:r>
    </w:p>
    <w:p w:rsidR="00D22BB2" w:rsidRDefault="00D22BB2" w:rsidP="00D22B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Yes.  By the definition, it</w:t>
      </w:r>
      <w:r>
        <w:t>’</w:t>
      </w:r>
      <w:r>
        <w:rPr>
          <w:rFonts w:hint="eastAsia"/>
        </w:rPr>
        <w:t xml:space="preserve">s called a regular language if the sentences in a language can be produced by regular expression.  And I can produce a regular expression </w:t>
      </w:r>
      <w:r w:rsidRPr="00D22BB2">
        <w:rPr>
          <w:rFonts w:hint="eastAsia"/>
          <w:u w:val="single"/>
        </w:rPr>
        <w:t>(ab)*</w:t>
      </w:r>
      <w:r>
        <w:rPr>
          <w:rFonts w:hint="eastAsia"/>
        </w:rPr>
        <w:t>.</w:t>
      </w:r>
    </w:p>
    <w:p w:rsidR="00D22BB2" w:rsidRDefault="00D22BB2" w:rsidP="00D22B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No.  Although I can produce a regular expression </w:t>
      </w:r>
      <w:r w:rsidRPr="00D22BB2">
        <w:rPr>
          <w:rFonts w:hint="eastAsia"/>
          <w:u w:val="single"/>
        </w:rPr>
        <w:t>a*b*</w:t>
      </w:r>
      <w:r>
        <w:rPr>
          <w:rFonts w:hint="eastAsia"/>
        </w:rPr>
        <w:t>, but it won</w:t>
      </w:r>
      <w:r>
        <w:t>’</w:t>
      </w:r>
      <w:r>
        <w:rPr>
          <w:rFonts w:hint="eastAsia"/>
        </w:rPr>
        <w:t>t guarantee that the number of a</w:t>
      </w:r>
      <w:r>
        <w:t>’</w:t>
      </w:r>
      <w:r>
        <w:rPr>
          <w:rFonts w:hint="eastAsia"/>
        </w:rPr>
        <w:t>s and the number b</w:t>
      </w:r>
      <w:r>
        <w:t>’</w:t>
      </w:r>
      <w:r>
        <w:rPr>
          <w:rFonts w:hint="eastAsia"/>
        </w:rPr>
        <w:t>s will be the same, it will only guarantee that the a</w:t>
      </w:r>
      <w:r>
        <w:t>’</w:t>
      </w:r>
      <w:r>
        <w:rPr>
          <w:rFonts w:hint="eastAsia"/>
        </w:rPr>
        <w:t>s are on the left hand side and the b</w:t>
      </w:r>
      <w:r>
        <w:t>’</w:t>
      </w:r>
      <w:r>
        <w:rPr>
          <w:rFonts w:hint="eastAsia"/>
        </w:rPr>
        <w:t>s are on the right hand side.</w:t>
      </w:r>
    </w:p>
    <w:p w:rsidR="00D22BB2" w:rsidRDefault="00D22BB2" w:rsidP="00D22B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No.  There is no any </w:t>
      </w:r>
      <w:r>
        <w:t>information</w:t>
      </w:r>
      <w:r>
        <w:rPr>
          <w:rFonts w:hint="eastAsia"/>
        </w:rPr>
        <w:t xml:space="preserve"> about the number of a</w:t>
      </w:r>
      <w:r>
        <w:t>’</w:t>
      </w:r>
      <w:r>
        <w:rPr>
          <w:rFonts w:hint="eastAsia"/>
        </w:rPr>
        <w:t>s and b</w:t>
      </w:r>
      <w:r>
        <w:t>’</w:t>
      </w:r>
      <w:r>
        <w:rPr>
          <w:rFonts w:hint="eastAsia"/>
        </w:rPr>
        <w:t>s in a regular expression, so I can</w:t>
      </w:r>
      <w:r>
        <w:t>’</w:t>
      </w:r>
      <w:r>
        <w:rPr>
          <w:rFonts w:hint="eastAsia"/>
        </w:rPr>
        <w:t>t find a regular expression that can guarantee the number of a</w:t>
      </w:r>
      <w:r>
        <w:t>’</w:t>
      </w:r>
      <w:r>
        <w:rPr>
          <w:rFonts w:hint="eastAsia"/>
        </w:rPr>
        <w:t>s and b</w:t>
      </w:r>
      <w:r>
        <w:t>’</w:t>
      </w:r>
      <w:r>
        <w:rPr>
          <w:rFonts w:hint="eastAsia"/>
        </w:rPr>
        <w:t>s are the same.</w:t>
      </w:r>
    </w:p>
    <w:p w:rsidR="004411CE" w:rsidRDefault="004411CE" w:rsidP="00D22BB2">
      <w:pPr>
        <w:pStyle w:val="a3"/>
        <w:numPr>
          <w:ilvl w:val="0"/>
          <w:numId w:val="1"/>
        </w:numPr>
        <w:ind w:leftChars="0"/>
      </w:pPr>
    </w:p>
    <w:p w:rsidR="00D22BB2" w:rsidRDefault="004411CE" w:rsidP="004411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br/>
      </w:r>
      <w:r w:rsidR="004D38D3">
        <w:pict>
          <v:group id="_x0000_s1152" style="width:348.75pt;height:143.8pt;mso-position-horizontal-relative:char;mso-position-vertical-relative:line" coordorigin="2169,885" coordsize="6975,2876">
            <v:oval id="_x0000_s1153" style="position:absolute;left:3579;top:2205;width:450;height:450">
              <v:textbox style="mso-next-textbox:#_x0000_s1153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4" type="#_x0000_t32" style="position:absolute;left:4029;top:2448;width:660;height:0" o:connectortype="straigh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5" type="#_x0000_t202" style="position:absolute;left:3999;top:2088;width:585;height:270" filled="f" stroked="f">
              <v:textbox style="mso-next-textbox:#_x0000_s1155" inset="0,0,0,0">
                <w:txbxContent>
                  <w:p w:rsidR="007700A5" w:rsidRPr="007C67E4" w:rsidRDefault="007700A5" w:rsidP="007700A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  <w:p w:rsidR="007C67E4" w:rsidRPr="007700A5" w:rsidRDefault="007C67E4" w:rsidP="007700A5"/>
                </w:txbxContent>
              </v:textbox>
            </v:shape>
            <v:oval id="_x0000_s1156" style="position:absolute;left:4689;top:2205;width:450;height:450">
              <v:textbox style="mso-next-textbox:#_x0000_s1156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oval>
            <v:shape id="_x0000_s1157" type="#_x0000_t32" style="position:absolute;left:5139;top:1893;width:420;height:555;flip:y" o:connectortype="straight">
              <v:stroke endarrow="open"/>
            </v:shape>
            <v:shape id="_x0000_s1158" type="#_x0000_t202" style="position:absolute;left:4704;top:1833;width:585;height:270" filled="f" stroked="f">
              <v:textbox style="mso-next-textbox:#_x0000_s1158" inset="0,0,0,0">
                <w:txbxContent>
                  <w:p w:rsidR="007C67E4" w:rsidRPr="007C67E4" w:rsidRDefault="007C67E4" w:rsidP="007C67E4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oval id="_x0000_s1159" style="position:absolute;left:5559;top:1638;width:450;height:450">
              <v:textbox style="mso-next-textbox:#_x0000_s1159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oval>
            <v:shape id="_x0000_s1160" type="#_x0000_t32" style="position:absolute;left:5139;top:2448;width:420;height:496" o:connectortype="straight">
              <v:stroke endarrow="open"/>
            </v:shape>
            <v:oval id="_x0000_s1161" style="position:absolute;left:5559;top:2749;width:450;height:450">
              <v:textbox style="mso-next-textbox:#_x0000_s1161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oval>
            <v:shape id="_x0000_s1162" type="#_x0000_t202" style="position:absolute;left:4704;top:2629;width:585;height:270" filled="f" stroked="f">
              <v:textbox style="mso-next-textbox:#_x0000_s1162" inset="0,0,0,0">
                <w:txbxContent>
                  <w:p w:rsidR="007C67E4" w:rsidRPr="007C67E4" w:rsidRDefault="007C67E4" w:rsidP="007C67E4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 id="_x0000_s1163" type="#_x0000_t32" style="position:absolute;left:2169;top:2448;width:315;height:0" o:connectortype="straight">
              <v:stroke endarrow="open"/>
            </v:shape>
            <v:oval id="_x0000_s1164" style="position:absolute;left:2469;top:2205;width:450;height:450">
              <v:textbox style="mso-next-textbox:#_x0000_s1164" inset="0,0,0,0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oval>
            <v:shape id="_x0000_s1165" type="#_x0000_t32" style="position:absolute;left:2919;top:2448;width:660;height:0" o:connectortype="straight">
              <v:stroke endarrow="open"/>
            </v:shape>
            <v:shape id="_x0000_s1166" type="#_x0000_t202" style="position:absolute;left:2889;top:2088;width:585;height:270" filled="f" stroked="f">
              <v:textbox style="mso-next-textbox:#_x0000_s1166" inset="0,0,0,0">
                <w:txbxContent>
                  <w:p w:rsidR="007700A5" w:rsidRPr="007C67E4" w:rsidRDefault="007700A5" w:rsidP="007700A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7C67E4" w:rsidRPr="007C67E4" w:rsidRDefault="007C67E4" w:rsidP="007C67E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167" type="#_x0000_t32" style="position:absolute;left:6024;top:1833;width:660;height:0" o:connectortype="straight">
              <v:stroke endarrow="open"/>
            </v:shape>
            <v:shape id="_x0000_s1168" type="#_x0000_t202" style="position:absolute;left:5994;top:1473;width:585;height:270" filled="f" stroked="f">
              <v:textbox style="mso-next-textbox:#_x0000_s1168" inset="0,0,0,0">
                <w:txbxContent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</w:txbxContent>
              </v:textbox>
            </v:shape>
            <v:oval id="_x0000_s1169" style="position:absolute;left:6684;top:1593;width:450;height:450">
              <v:textbox style="mso-next-textbox:#_x0000_s1169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oval>
            <v:shape id="_x0000_s1170" type="#_x0000_t32" style="position:absolute;left:6024;top:2989;width:660;height:0" o:connectortype="straight">
              <v:stroke endarrow="open"/>
            </v:shape>
            <v:shape id="_x0000_s1171" type="#_x0000_t202" style="position:absolute;left:5994;top:2629;width:585;height:270" filled="f" stroked="f">
              <v:textbox style="mso-next-textbox:#_x0000_s1171" inset="0,0,0,0">
                <w:txbxContent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digit</w:t>
                    </w:r>
                  </w:p>
                </w:txbxContent>
              </v:textbox>
            </v:shape>
            <v:oval id="_x0000_s1172" style="position:absolute;left:6684;top:2749;width:450;height:450">
              <v:textbox style="mso-next-textbox:#_x0000_s1172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oval>
            <v:shape id="_x0000_s1173" type="#_x0000_t32" style="position:absolute;left:7149;top:1878;width:420;height:555;flip:x y" o:connectortype="straight">
              <v:stroke startarrow="open"/>
            </v:shape>
            <v:shape id="_x0000_s1174" type="#_x0000_t32" style="position:absolute;left:7149;top:2433;width:420;height:496;flip:x" o:connectortype="straight">
              <v:stroke startarrow="open"/>
            </v:shape>
            <v:oval id="_x0000_s1175" style="position:absolute;left:7569;top:2208;width:450;height:450">
              <v:textbox style="mso-next-textbox:#_x0000_s1175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oval>
            <v:shape id="_x0000_s1176" type="#_x0000_t202" style="position:absolute;left:7179;top:1833;width:585;height:270" filled="f" stroked="f">
              <v:textbox style="mso-next-textbox:#_x0000_s1176" inset="0,0,0,0">
                <w:txbxContent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 id="_x0000_s1177" type="#_x0000_t202" style="position:absolute;left:7179;top:2584;width:585;height:270" filled="f" stroked="f">
              <v:textbox style="mso-next-textbox:#_x0000_s1177" inset="0,0,0,0">
                <w:txbxContent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178" type="#_x0000_t23" style="position:absolute;left:8694;top:2208;width:450;height:450" adj="1824">
              <v:textbox style="mso-next-textbox:#_x0000_s1178">
                <w:txbxContent>
                  <w:p w:rsidR="007C67E4" w:rsidRPr="007C67E4" w:rsidRDefault="007C67E4" w:rsidP="007C67E4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179" type="#_x0000_t32" style="position:absolute;left:8034;top:2448;width:660;height:0" o:connectortype="straight">
              <v:stroke endarrow="open"/>
            </v:shape>
            <v:shape id="_x0000_s1180" type="#_x0000_t202" style="position:absolute;left:8019;top:2088;width:585;height:270" filled="f" stroked="f">
              <v:textbox style="mso-next-textbox:#_x0000_s1180" inset="0,0,0,0">
                <w:txbxContent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  <w:p w:rsidR="007C67E4" w:rsidRPr="007C67E4" w:rsidRDefault="007C67E4" w:rsidP="007C67E4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181" style="position:absolute;left:4905;top:1245;width:2859;height:9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59,963" path="m2859,963l2859,,,,,963e" filled="f">
              <v:stroke endarrow="open"/>
              <v:path arrowok="t"/>
            </v:shape>
            <v:shape id="_x0000_s1182" style="position:absolute;left:3813;top:2658;width:5097;height:923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859,963" path="m2859,963l2859,,,,,963e" filled="f">
              <v:stroke endarrow="open"/>
              <v:path arrowok="t"/>
            </v:shape>
            <v:shape id="_x0000_s1183" type="#_x0000_t202" style="position:absolute;left:5994;top:885;width:585;height:270" filled="f" stroked="f">
              <v:textbox style="mso-next-textbox:#_x0000_s1183" inset="0,0,0,0">
                <w:txbxContent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v:shape id="_x0000_s1184" type="#_x0000_t202" style="position:absolute;left:5994;top:3491;width:585;height:270" filled="f" stroked="f">
              <v:textbox style="mso-next-textbox:#_x0000_s1184" inset="0,0,0,0">
                <w:txbxContent>
                  <w:p w:rsidR="007C67E4" w:rsidRPr="007C67E4" w:rsidRDefault="007C67E4" w:rsidP="007C67E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sz w:val="20"/>
                        <w:szCs w:val="20"/>
                      </w:rPr>
                      <w:t>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700A5" w:rsidRDefault="004D38D3" w:rsidP="007700A5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group id="_x0000_s1398" style="position:absolute;left:0;text-align:left;margin-left:196.9pt;margin-top:169.15pt;width:208.1pt;height:93.9pt;z-index:-251580416" coordorigin="5738,12743" coordsize="4162,1878">
            <v:shape id="_x0000_s1377" style="position:absolute;left:7382;top:13073;width:2211;height:311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859,963" o:regroupid="4" path="m2859,963l2859,,,,,963e" filled="f">
              <v:stroke endarrow="open"/>
              <v:path arrowok="t"/>
            </v:shape>
            <v:shape id="_x0000_s1378" type="#_x0000_t23" style="position:absolute;left:7148;top:13384;width:450;height:450" o:regroupid="4" adj="1776">
              <v:textbox style="mso-next-textbox:#_x0000_s1378">
                <w:txbxContent>
                  <w:p w:rsidR="009A4307" w:rsidRPr="007C67E4" w:rsidRDefault="009A4307" w:rsidP="009A4307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79" type="#_x0000_t32" style="position:absolute;left:5738;top:13627;width:315;height:0" o:connectortype="straight" o:regroupid="4">
              <v:stroke endarrow="open"/>
            </v:shape>
            <v:oval id="_x0000_s1380" style="position:absolute;left:6038;top:13384;width:450;height:450" o:regroupid="4">
              <v:textbox style="mso-next-textbox:#_x0000_s1380" inset="0,0,0,0">
                <w:txbxContent>
                  <w:p w:rsidR="009A4307" w:rsidRPr="007C67E4" w:rsidRDefault="009A4307" w:rsidP="009A4307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oval>
            <v:shape id="_x0000_s1381" type="#_x0000_t32" style="position:absolute;left:6488;top:13627;width:660;height:0" o:connectortype="straight" o:regroupid="4">
              <v:stroke endarrow="open"/>
            </v:shape>
            <v:shape id="_x0000_s1382" type="#_x0000_t202" style="position:absolute;left:6488;top:13267;width:585;height:270" o:regroupid="4" filled="f" stroked="f">
              <v:textbox style="mso-next-textbox:#_x0000_s1382" inset="0,0,0,0">
                <w:txbxContent>
                  <w:p w:rsidR="009A4307" w:rsidRPr="007C67E4" w:rsidRDefault="009A4307" w:rsidP="009A430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</w:txbxContent>
              </v:textbox>
            </v:shape>
            <v:shape id="_x0000_s1383" type="#_x0000_t32" style="position:absolute;left:7598;top:13627;width:660;height:0" o:connectortype="straight" o:regroupid="4">
              <v:stroke endarrow="open"/>
            </v:shape>
            <v:shape id="_x0000_s1384" type="#_x0000_t202" style="position:absolute;left:7568;top:13267;width:585;height:270" o:regroupid="4" filled="f" stroked="f">
              <v:textbox style="mso-next-textbox:#_x0000_s1384" inset="0,0,0,0">
                <w:txbxContent>
                  <w:p w:rsidR="009A4307" w:rsidRPr="007C67E4" w:rsidRDefault="009A4307" w:rsidP="009A430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</w:txbxContent>
              </v:textbox>
            </v:shape>
            <v:shape id="_x0000_s1385" type="#_x0000_t23" style="position:absolute;left:8258;top:13384;width:450;height:450" o:regroupid="4" adj="1824">
              <v:textbox style="mso-next-textbox:#_x0000_s1385">
                <w:txbxContent>
                  <w:p w:rsidR="009A4307" w:rsidRPr="007C67E4" w:rsidRDefault="009A4307" w:rsidP="009A4307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6" type="#_x0000_t23" style="position:absolute;left:9383;top:13384;width:450;height:450" o:regroupid="4" adj="1824">
              <v:textbox style="mso-next-textbox:#_x0000_s1386">
                <w:txbxContent>
                  <w:p w:rsidR="009A4307" w:rsidRPr="007C67E4" w:rsidRDefault="009A4307" w:rsidP="009A4307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v:shape id="_x0000_s1387" type="#_x0000_t32" style="position:absolute;left:8723;top:13571;width:680;height:0" o:connectortype="straight" o:regroupid="4">
              <v:stroke endarrow="open"/>
            </v:shape>
            <v:shape id="_x0000_s1388" type="#_x0000_t202" style="position:absolute;left:8730;top:13266;width:585;height:270" o:regroupid="4" filled="f" stroked="f">
              <v:textbox style="mso-next-textbox:#_x0000_s1388" inset="0,0,0,0">
                <w:txbxContent>
                  <w:p w:rsidR="009A4307" w:rsidRPr="007C67E4" w:rsidRDefault="009A4307" w:rsidP="009A430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digit</w:t>
                    </w:r>
                  </w:p>
                  <w:p w:rsidR="009A4307" w:rsidRPr="00AD7E3D" w:rsidRDefault="009A4307" w:rsidP="009A4307"/>
                </w:txbxContent>
              </v:textbox>
            </v:shape>
            <v:shape id="_x0000_s1389" type="#_x0000_t202" style="position:absolute;left:8153;top:12743;width:585;height:270" o:regroupid="4" filled="f" stroked="f">
              <v:textbox style="mso-next-textbox:#_x0000_s1389" inset="0,0,0,0">
                <w:txbxContent>
                  <w:p w:rsidR="009A4307" w:rsidRPr="007C67E4" w:rsidRDefault="009A4307" w:rsidP="009A430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digit</w:t>
                    </w:r>
                  </w:p>
                  <w:p w:rsidR="009A4307" w:rsidRPr="00AD7E3D" w:rsidRDefault="009A4307" w:rsidP="009A4307"/>
                </w:txbxContent>
              </v:textbox>
            </v:shape>
            <v:shape id="_x0000_s1390" style="position:absolute;left:8265;top:13834;width:397;height:649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397,649" o:regroupid="4" path="m165,c143,63,,184,30,379hhc60,574,263,649,330,409,397,169,294,85,285,hbe" filled="f">
              <v:stroke endarrow="open"/>
              <v:path arrowok="t"/>
            </v:shape>
            <v:shape id="_x0000_s1391" type="#_x0000_t202" style="position:absolute;left:8138;top:14351;width:585;height:270" o:regroupid="4" filled="f" stroked="f">
              <v:textbox style="mso-next-textbox:#_x0000_s1391" inset="0,0,0,0">
                <w:txbxContent>
                  <w:p w:rsidR="009A4307" w:rsidRPr="007C67E4" w:rsidRDefault="009A4307" w:rsidP="009A430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</w:txbxContent>
              </v:textbox>
            </v:shape>
            <v:shape id="_x0000_s1392" type="#_x0000_t32" style="position:absolute;left:8684;top:13658;width:680;height:0;flip:x" o:connectortype="straight" o:regroupid="4">
              <v:stroke endarrow="open"/>
            </v:shape>
            <v:shape id="_x0000_s1393" type="#_x0000_t202" style="position:absolute;left:8746;top:13605;width:585;height:270" o:regroupid="4" filled="f" stroked="f">
              <v:textbox style="mso-next-textbox:#_x0000_s1393" inset="0,0,0,0">
                <w:txbxContent>
                  <w:p w:rsidR="009A4307" w:rsidRPr="007C67E4" w:rsidRDefault="009A4307" w:rsidP="009A430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</w:txbxContent>
              </v:textbox>
            </v:shape>
            <v:shape id="_x0000_s1394" style="position:absolute;left:9414;top:13853;width:397;height:649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o:regroupid="4" path="m165,c143,63,,184,30,379hhc60,574,263,649,330,409,397,169,294,85,285,hbe" filled="f">
              <v:stroke endarrow="open"/>
              <v:path arrowok="t"/>
            </v:shape>
            <v:shape id="_x0000_s1395" type="#_x0000_t202" style="position:absolute;left:9315;top:14351;width:585;height:270" o:regroupid="4" filled="f" stroked="f">
              <v:textbox style="mso-next-textbox:#_x0000_s1395" inset="0,0,0,0">
                <w:txbxContent>
                  <w:p w:rsidR="009A4307" w:rsidRPr="007C67E4" w:rsidRDefault="009A4307" w:rsidP="009A430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digit</w:t>
                    </w:r>
                  </w:p>
                  <w:p w:rsidR="009A4307" w:rsidRPr="00AD7E3D" w:rsidRDefault="009A4307" w:rsidP="009A4307"/>
                </w:txbxContent>
              </v:textbox>
            </v:shape>
          </v:group>
        </w:pict>
      </w:r>
      <w:r w:rsidR="004411CE">
        <w:rPr>
          <w:rFonts w:hint="eastAsia"/>
        </w:rPr>
        <w:t xml:space="preserve">Initial: </w:t>
      </w:r>
      <w:r w:rsidR="004411CE">
        <w:t>ϵ</w:t>
      </w:r>
      <w:r w:rsidR="004411CE">
        <w:rPr>
          <w:rFonts w:hint="eastAsia"/>
        </w:rPr>
        <w:t>-closure(0) = {0</w:t>
      </w:r>
      <w:r w:rsidR="004411CE">
        <w:t>}</w:t>
      </w:r>
      <w:r w:rsidR="004411CE">
        <w:rPr>
          <w:rFonts w:hint="eastAsia"/>
        </w:rPr>
        <w:t>≡</w:t>
      </w:r>
      <w:r w:rsidR="004411CE">
        <w:rPr>
          <w:rFonts w:hint="eastAsia"/>
        </w:rPr>
        <w:t>A</w:t>
      </w:r>
      <w:r w:rsidR="004411CE">
        <w:rPr>
          <w:rFonts w:hint="eastAsia"/>
        </w:rPr>
        <w:br/>
        <w:t xml:space="preserve">moveto(A, letter) = </w:t>
      </w:r>
      <w:r w:rsidR="004411CE">
        <w:t>ϵ</w:t>
      </w:r>
      <w:r w:rsidR="004411CE">
        <w:rPr>
          <w:rFonts w:hint="eastAsia"/>
        </w:rPr>
        <w:t>-closure({</w:t>
      </w:r>
      <w:r w:rsidR="007700A5">
        <w:rPr>
          <w:rFonts w:hint="eastAsia"/>
        </w:rPr>
        <w:t>1</w:t>
      </w:r>
      <w:r w:rsidR="004411CE">
        <w:rPr>
          <w:rFonts w:hint="eastAsia"/>
        </w:rPr>
        <w:t>}</w:t>
      </w:r>
      <w:r w:rsidR="007C67E4">
        <w:rPr>
          <w:rFonts w:hint="eastAsia"/>
        </w:rPr>
        <w:t>) = {</w:t>
      </w:r>
      <w:r w:rsidR="007700A5">
        <w:rPr>
          <w:rFonts w:hint="eastAsia"/>
        </w:rPr>
        <w:t>1, 2, 3, 5, 8</w:t>
      </w:r>
      <w:r w:rsidR="004411CE">
        <w:t>}</w:t>
      </w:r>
      <w:r w:rsidR="004411CE">
        <w:rPr>
          <w:rFonts w:hint="eastAsia"/>
        </w:rPr>
        <w:t>≡</w:t>
      </w:r>
      <w:r w:rsidR="007C67E4">
        <w:rPr>
          <w:rFonts w:hint="eastAsia"/>
        </w:rPr>
        <w:t>B</w:t>
      </w:r>
      <w:r w:rsidR="007C67E4">
        <w:rPr>
          <w:rFonts w:hint="eastAsia"/>
        </w:rPr>
        <w:br/>
        <w:t xml:space="preserve">moveto(A, digit) = </w:t>
      </w:r>
      <w:r w:rsidR="007C67E4">
        <w:t>ϵ</w:t>
      </w:r>
      <w:r w:rsidR="007C67E4">
        <w:rPr>
          <w:rFonts w:hint="eastAsia"/>
        </w:rPr>
        <w:t>-closure({}</w:t>
      </w:r>
      <w:r w:rsidR="008E2274">
        <w:rPr>
          <w:rFonts w:hint="eastAsia"/>
        </w:rPr>
        <w:t>) = {}</w:t>
      </w:r>
      <w:r w:rsidR="007C67E4">
        <w:rPr>
          <w:rFonts w:hint="eastAsia"/>
        </w:rPr>
        <w:br/>
        <w:t xml:space="preserve">moveto(B, letter) = </w:t>
      </w:r>
      <w:r w:rsidR="007C67E4">
        <w:t>ϵ</w:t>
      </w:r>
      <w:r w:rsidR="007C67E4">
        <w:rPr>
          <w:rFonts w:hint="eastAsia"/>
        </w:rPr>
        <w:t>-closure({4}) = {2, 3, 4, 5, 7, 8</w:t>
      </w:r>
      <w:r w:rsidR="007C67E4">
        <w:t>}</w:t>
      </w:r>
      <w:r w:rsidR="007C67E4">
        <w:rPr>
          <w:rFonts w:hint="eastAsia"/>
        </w:rPr>
        <w:t>≡</w:t>
      </w:r>
      <w:r w:rsidR="007C67E4">
        <w:rPr>
          <w:rFonts w:hint="eastAsia"/>
        </w:rPr>
        <w:t>C</w:t>
      </w:r>
      <w:r w:rsidR="007C67E4">
        <w:rPr>
          <w:rFonts w:hint="eastAsia"/>
        </w:rPr>
        <w:br/>
        <w:t xml:space="preserve">moveto(B, digit) = </w:t>
      </w:r>
      <w:r w:rsidR="007C67E4">
        <w:t>ϵ</w:t>
      </w:r>
      <w:r w:rsidR="007C67E4">
        <w:rPr>
          <w:rFonts w:hint="eastAsia"/>
        </w:rPr>
        <w:t>-closure({6}) = {</w:t>
      </w:r>
      <w:r w:rsidR="008E2274">
        <w:rPr>
          <w:rFonts w:hint="eastAsia"/>
        </w:rPr>
        <w:t>2, 3, 5, 6, 7, 8</w:t>
      </w:r>
      <w:r w:rsidR="007C67E4">
        <w:t>}</w:t>
      </w:r>
      <w:r w:rsidR="007C67E4">
        <w:rPr>
          <w:rFonts w:hint="eastAsia"/>
        </w:rPr>
        <w:t>≡</w:t>
      </w:r>
      <w:r w:rsidR="008E2274">
        <w:rPr>
          <w:rFonts w:hint="eastAsia"/>
        </w:rPr>
        <w:t>D</w:t>
      </w:r>
      <w:r w:rsidR="008E2274">
        <w:rPr>
          <w:rFonts w:hint="eastAsia"/>
        </w:rPr>
        <w:br/>
        <w:t xml:space="preserve">moveto(C, letter) = </w:t>
      </w:r>
      <w:r w:rsidR="008E2274">
        <w:t>ϵ</w:t>
      </w:r>
      <w:r w:rsidR="008E2274">
        <w:rPr>
          <w:rFonts w:hint="eastAsia"/>
        </w:rPr>
        <w:t>-closure({4}) = C</w:t>
      </w:r>
      <w:r w:rsidR="008E2274">
        <w:rPr>
          <w:rFonts w:hint="eastAsia"/>
        </w:rPr>
        <w:br/>
        <w:t xml:space="preserve">moveto(C, digit) = </w:t>
      </w:r>
      <w:r w:rsidR="008E2274">
        <w:t>ϵ</w:t>
      </w:r>
      <w:r w:rsidR="008E2274">
        <w:rPr>
          <w:rFonts w:hint="eastAsia"/>
        </w:rPr>
        <w:t>-closure({6}) = D</w:t>
      </w:r>
      <w:r w:rsidR="008E2274">
        <w:rPr>
          <w:rFonts w:hint="eastAsia"/>
        </w:rPr>
        <w:br/>
        <w:t xml:space="preserve">moveto(D, letter) = </w:t>
      </w:r>
      <w:r w:rsidR="008E2274">
        <w:t>ϵ</w:t>
      </w:r>
      <w:r w:rsidR="008E2274">
        <w:rPr>
          <w:rFonts w:hint="eastAsia"/>
        </w:rPr>
        <w:t>-closure({4}) = C</w:t>
      </w:r>
      <w:r w:rsidR="008E2274">
        <w:rPr>
          <w:rFonts w:hint="eastAsia"/>
        </w:rPr>
        <w:br/>
        <w:t xml:space="preserve">moveto(D, digit) = </w:t>
      </w:r>
      <w:r w:rsidR="008E2274">
        <w:t>ϵ</w:t>
      </w:r>
      <w:r w:rsidR="008E2274">
        <w:rPr>
          <w:rFonts w:hint="eastAsia"/>
        </w:rPr>
        <w:t>-closure({6}) D</w:t>
      </w:r>
      <w:r w:rsidR="008E2274">
        <w:br/>
      </w:r>
    </w:p>
    <w:tbl>
      <w:tblPr>
        <w:tblStyle w:val="a6"/>
        <w:tblW w:w="0" w:type="auto"/>
        <w:tblInd w:w="960" w:type="dxa"/>
        <w:tblLook w:val="04A0"/>
      </w:tblPr>
      <w:tblGrid>
        <w:gridCol w:w="876"/>
        <w:gridCol w:w="890"/>
        <w:gridCol w:w="837"/>
      </w:tblGrid>
      <w:tr w:rsidR="008E2274" w:rsidRPr="008E2274" w:rsidTr="008E2274">
        <w:tc>
          <w:tcPr>
            <w:tcW w:w="876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State</w:t>
            </w:r>
          </w:p>
        </w:tc>
        <w:tc>
          <w:tcPr>
            <w:tcW w:w="890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letter</w:t>
            </w:r>
          </w:p>
        </w:tc>
        <w:tc>
          <w:tcPr>
            <w:tcW w:w="837" w:type="dxa"/>
          </w:tcPr>
          <w:p w:rsidR="008E2274" w:rsidRPr="008E2274" w:rsidRDefault="007700A5" w:rsidP="008E2274">
            <w:pPr>
              <w:snapToGrid w:val="0"/>
              <w:jc w:val="center"/>
            </w:pPr>
            <w:r w:rsidRPr="008E2274">
              <w:t>D</w:t>
            </w:r>
            <w:r w:rsidR="008E2274" w:rsidRPr="008E2274">
              <w:rPr>
                <w:rFonts w:hint="eastAsia"/>
              </w:rPr>
              <w:t>igit</w:t>
            </w:r>
          </w:p>
        </w:tc>
      </w:tr>
      <w:tr w:rsidR="008E2274" w:rsidRPr="008E2274" w:rsidTr="008E2274">
        <w:tc>
          <w:tcPr>
            <w:tcW w:w="876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A</w:t>
            </w:r>
          </w:p>
        </w:tc>
        <w:tc>
          <w:tcPr>
            <w:tcW w:w="890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B</w:t>
            </w:r>
          </w:p>
        </w:tc>
        <w:tc>
          <w:tcPr>
            <w:tcW w:w="837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--</w:t>
            </w:r>
          </w:p>
        </w:tc>
      </w:tr>
      <w:tr w:rsidR="008E2274" w:rsidRPr="008E2274" w:rsidTr="008E2274">
        <w:tc>
          <w:tcPr>
            <w:tcW w:w="876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B</w:t>
            </w:r>
          </w:p>
        </w:tc>
        <w:tc>
          <w:tcPr>
            <w:tcW w:w="890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D</w:t>
            </w:r>
          </w:p>
        </w:tc>
      </w:tr>
      <w:tr w:rsidR="008E2274" w:rsidRPr="008E2274" w:rsidTr="008E2274">
        <w:tc>
          <w:tcPr>
            <w:tcW w:w="876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C</w:t>
            </w:r>
          </w:p>
        </w:tc>
        <w:tc>
          <w:tcPr>
            <w:tcW w:w="890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D</w:t>
            </w:r>
          </w:p>
        </w:tc>
      </w:tr>
      <w:tr w:rsidR="008E2274" w:rsidRPr="008E2274" w:rsidTr="008E2274">
        <w:tc>
          <w:tcPr>
            <w:tcW w:w="876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D</w:t>
            </w:r>
          </w:p>
        </w:tc>
        <w:tc>
          <w:tcPr>
            <w:tcW w:w="890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8E2274" w:rsidRPr="008E2274" w:rsidRDefault="008E2274" w:rsidP="008E2274">
            <w:pPr>
              <w:snapToGrid w:val="0"/>
              <w:jc w:val="center"/>
            </w:pPr>
            <w:r w:rsidRPr="008E2274">
              <w:rPr>
                <w:rFonts w:hint="eastAsia"/>
              </w:rPr>
              <w:t>D</w:t>
            </w:r>
          </w:p>
        </w:tc>
      </w:tr>
    </w:tbl>
    <w:p w:rsidR="009A4307" w:rsidRDefault="009A4307" w:rsidP="009A4307">
      <w:pPr>
        <w:pStyle w:val="a3"/>
        <w:ind w:leftChars="0" w:left="360"/>
      </w:pPr>
    </w:p>
    <w:p w:rsidR="009A4307" w:rsidRDefault="009A4307">
      <w:pPr>
        <w:widowControl/>
      </w:pPr>
      <w:r>
        <w:br w:type="page"/>
      </w:r>
    </w:p>
    <w:p w:rsidR="004411CE" w:rsidRDefault="001F5CC5" w:rsidP="009A430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w:lastRenderedPageBreak/>
        <w:pict>
          <v:group id="_x0000_s1420" style="position:absolute;left:0;text-align:left;margin-left:202.3pt;margin-top:34.35pt;width:94.55pt;height:104.25pt;z-index:-251558912" coordorigin="5778,2059" coordsize="1891,2085">
            <v:shape id="_x0000_s1402" type="#_x0000_t23" style="position:absolute;left:7188;top:2907;width:450;height:450" o:regroupid="5" adj="1776">
              <v:textbox style="mso-next-textbox:#_x0000_s1402">
                <w:txbxContent>
                  <w:p w:rsidR="001F5CC5" w:rsidRPr="007C67E4" w:rsidRDefault="001F5CC5" w:rsidP="001F5CC5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403" type="#_x0000_t32" style="position:absolute;left:5778;top:3150;width:315;height:0" o:connectortype="straight" o:regroupid="5">
              <v:stroke endarrow="open"/>
            </v:shape>
            <v:oval id="_x0000_s1404" style="position:absolute;left:6078;top:2907;width:450;height:450" o:regroupid="5">
              <v:textbox style="mso-next-textbox:#_x0000_s1404" inset="0,0,0,0">
                <w:txbxContent>
                  <w:p w:rsidR="001F5CC5" w:rsidRPr="007C67E4" w:rsidRDefault="001F5CC5" w:rsidP="001F5CC5">
                    <w:pPr>
                      <w:snapToGrid w:val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oval>
            <v:shape id="_x0000_s1405" type="#_x0000_t32" style="position:absolute;left:6528;top:3150;width:660;height:0" o:connectortype="straight" o:regroupid="5">
              <v:stroke endarrow="open"/>
            </v:shape>
            <v:shape id="_x0000_s1406" type="#_x0000_t202" style="position:absolute;left:6528;top:2790;width:585;height:270" o:regroupid="5" filled="f" stroked="f">
              <v:textbox style="mso-next-textbox:#_x0000_s1406" inset="0,0,0,0">
                <w:txbxContent>
                  <w:p w:rsidR="001F5CC5" w:rsidRPr="007C67E4" w:rsidRDefault="001F5CC5" w:rsidP="001F5CC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</w:txbxContent>
              </v:textbox>
            </v:shape>
            <v:shape id="_x0000_s1414" style="position:absolute;left:7211;top:3357;width:397;height:649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o:regroupid="5" path="m165,c143,63,,184,30,379hhc60,574,263,649,330,409,397,169,294,85,285,hbe" filled="f">
              <v:stroke endarrow="open"/>
              <v:path arrowok="t"/>
            </v:shape>
            <v:shape id="_x0000_s1415" type="#_x0000_t202" style="position:absolute;left:7084;top:3874;width:585;height:270" o:regroupid="5" filled="f" stroked="f">
              <v:textbox style="mso-next-textbox:#_x0000_s1415" inset="0,0,0,0">
                <w:txbxContent>
                  <w:p w:rsidR="001F5CC5" w:rsidRPr="007C67E4" w:rsidRDefault="001F5CC5" w:rsidP="001F5CC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digit</w:t>
                    </w:r>
                  </w:p>
                  <w:p w:rsidR="001F5CC5" w:rsidRPr="00AD7E3D" w:rsidRDefault="001F5CC5" w:rsidP="001F5CC5"/>
                  <w:p w:rsidR="001F5CC5" w:rsidRPr="007C67E4" w:rsidRDefault="001F5CC5" w:rsidP="001F5CC5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18" style="position:absolute;left:7188;top:2266;width:397;height:649;rotation:1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97,649" o:regroupid="5" path="m165,c143,63,,184,30,379hhc60,574,263,649,330,409,397,169,294,85,285,hbe" filled="f">
              <v:stroke endarrow="open"/>
              <v:path arrowok="t"/>
            </v:shape>
            <v:shape id="_x0000_s1419" type="#_x0000_t202" style="position:absolute;left:7084;top:2059;width:585;height:270" o:regroupid="5" filled="f" stroked="f">
              <v:textbox style="mso-next-textbox:#_x0000_s1419" inset="0,0,0,0">
                <w:txbxContent>
                  <w:p w:rsidR="001F5CC5" w:rsidRPr="001F5CC5" w:rsidRDefault="001F5CC5" w:rsidP="001F5CC5">
                    <w:pPr>
                      <w:jc w:val="center"/>
                    </w:pPr>
                    <w:r w:rsidRPr="007C67E4">
                      <w:rPr>
                        <w:rFonts w:hint="eastAsia"/>
                        <w:sz w:val="20"/>
                        <w:szCs w:val="20"/>
                      </w:rPr>
                      <w:t>letter</w:t>
                    </w:r>
                  </w:p>
                </w:txbxContent>
              </v:textbox>
            </v:shape>
          </v:group>
        </w:pict>
      </w:r>
      <w:r w:rsidR="00F926F4">
        <w:rPr>
          <w:rFonts w:hint="eastAsia"/>
        </w:rPr>
        <w:t>Split into two groups: {A}</w:t>
      </w:r>
      <w:r w:rsidR="00F926F4">
        <w:rPr>
          <w:rFonts w:hint="eastAsia"/>
        </w:rPr>
        <w:t>≡</w:t>
      </w:r>
      <w:r>
        <w:rPr>
          <w:rFonts w:hint="eastAsia"/>
        </w:rPr>
        <w:t>0</w:t>
      </w:r>
      <w:r w:rsidR="00F926F4">
        <w:rPr>
          <w:rFonts w:hint="eastAsia"/>
        </w:rPr>
        <w:t xml:space="preserve"> {B, C, D}</w:t>
      </w:r>
      <w:r w:rsidR="00F926F4">
        <w:rPr>
          <w:rFonts w:hint="eastAsia"/>
        </w:rPr>
        <w:t>≡</w:t>
      </w:r>
      <w:r>
        <w:rPr>
          <w:rFonts w:hint="eastAsia"/>
        </w:rPr>
        <w:t>1</w:t>
      </w:r>
      <w:r w:rsidR="00F926F4">
        <w:rPr>
          <w:rFonts w:hint="eastAsia"/>
        </w:rPr>
        <w:br/>
        <w:t>Test:</w:t>
      </w:r>
      <w:r w:rsidR="00F926F4">
        <w:rPr>
          <w:rFonts w:hint="eastAsia"/>
        </w:rPr>
        <w:br/>
        <w:t xml:space="preserve">(B, letter) </w:t>
      </w:r>
      <w:r w:rsidR="00F926F4">
        <w:sym w:font="Wingdings" w:char="F0E0"/>
      </w:r>
      <w:r w:rsidR="00F926F4">
        <w:rPr>
          <w:rFonts w:hint="eastAsia"/>
        </w:rPr>
        <w:t xml:space="preserve"> C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F926F4">
        <w:rPr>
          <w:rFonts w:hint="eastAsia"/>
        </w:rPr>
        <w:br/>
        <w:t xml:space="preserve">(B, digit) </w:t>
      </w:r>
      <w:r w:rsidR="00F926F4">
        <w:sym w:font="Wingdings" w:char="F0E0"/>
      </w:r>
      <w:r w:rsidR="00F926F4">
        <w:rPr>
          <w:rFonts w:hint="eastAsia"/>
        </w:rPr>
        <w:t xml:space="preserve"> D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F926F4">
        <w:rPr>
          <w:rFonts w:hint="eastAsia"/>
        </w:rPr>
        <w:br/>
        <w:t xml:space="preserve">(C, letter) </w:t>
      </w:r>
      <w:r w:rsidR="00F926F4">
        <w:sym w:font="Wingdings" w:char="F0E0"/>
      </w:r>
      <w:r w:rsidR="00F926F4">
        <w:rPr>
          <w:rFonts w:hint="eastAsia"/>
        </w:rPr>
        <w:t xml:space="preserve"> C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F926F4">
        <w:rPr>
          <w:rFonts w:hint="eastAsia"/>
        </w:rPr>
        <w:br/>
        <w:t xml:space="preserve">(C, digit) </w:t>
      </w:r>
      <w:r w:rsidR="00F926F4">
        <w:sym w:font="Wingdings" w:char="F0E0"/>
      </w:r>
      <w:r w:rsidR="00F926F4">
        <w:rPr>
          <w:rFonts w:hint="eastAsia"/>
        </w:rPr>
        <w:t xml:space="preserve"> D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F926F4">
        <w:rPr>
          <w:rFonts w:hint="eastAsia"/>
        </w:rPr>
        <w:br/>
        <w:t xml:space="preserve">(D, letter) </w:t>
      </w:r>
      <w:r w:rsidR="00F926F4">
        <w:sym w:font="Wingdings" w:char="F0E0"/>
      </w:r>
      <w:r w:rsidR="00F926F4">
        <w:rPr>
          <w:rFonts w:hint="eastAsia"/>
        </w:rPr>
        <w:t xml:space="preserve"> C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F926F4">
        <w:rPr>
          <w:rFonts w:hint="eastAsia"/>
        </w:rPr>
        <w:br/>
        <w:t xml:space="preserve">(D, digit) </w:t>
      </w:r>
      <w:r w:rsidR="00F926F4">
        <w:sym w:font="Wingdings" w:char="F0E0"/>
      </w:r>
      <w:r w:rsidR="00F926F4">
        <w:rPr>
          <w:rFonts w:hint="eastAsia"/>
        </w:rPr>
        <w:t xml:space="preserve"> D 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F926F4">
        <w:rPr>
          <w:rFonts w:hint="eastAsia"/>
        </w:rPr>
        <w:br/>
      </w:r>
      <w:r w:rsidR="00F926F4">
        <w:rPr>
          <w:rFonts w:hint="eastAsia"/>
        </w:rPr>
        <w:t>∴</w:t>
      </w:r>
      <w:r w:rsidR="00F926F4">
        <w:rPr>
          <w:rFonts w:hint="eastAsia"/>
        </w:rPr>
        <w:t xml:space="preserve"> </w:t>
      </w:r>
      <w:r>
        <w:rPr>
          <w:rFonts w:hint="eastAsia"/>
        </w:rPr>
        <w:t xml:space="preserve">{B, C, D} are undistinguishable </w:t>
      </w:r>
      <w:r>
        <w:sym w:font="Wingdings" w:char="F0E8"/>
      </w:r>
      <w:r>
        <w:rPr>
          <w:rFonts w:hint="eastAsia"/>
        </w:rPr>
        <w:t xml:space="preserve"> Equivalent.</w:t>
      </w:r>
    </w:p>
    <w:p w:rsidR="00F926F4" w:rsidRDefault="001F5CC5" w:rsidP="001F5C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Out of range.</w:t>
      </w:r>
    </w:p>
    <w:p w:rsidR="001F5CC5" w:rsidRDefault="001F5CC5" w:rsidP="001F5C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Out of range.</w:t>
      </w:r>
    </w:p>
    <w:p w:rsidR="001F5CC5" w:rsidRDefault="001F5CC5" w:rsidP="001F5C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Out of range</w:t>
      </w:r>
    </w:p>
    <w:p w:rsidR="001F5CC5" w:rsidRDefault="001F5CC5" w:rsidP="001F5CC5">
      <w:pPr>
        <w:rPr>
          <w:rFonts w:hint="eastAsia"/>
        </w:rPr>
      </w:pPr>
    </w:p>
    <w:p w:rsidR="001F5CC5" w:rsidRDefault="001F5CC5" w:rsidP="001F5CC5">
      <w:r>
        <w:rPr>
          <w:rFonts w:hint="eastAsia"/>
        </w:rPr>
        <w:t>The other two files are the final exam.</w:t>
      </w:r>
    </w:p>
    <w:p w:rsidR="00D22BB2" w:rsidRDefault="00D22BB2">
      <w:pPr>
        <w:widowControl/>
      </w:pPr>
      <w:r>
        <w:br w:type="page"/>
      </w:r>
    </w:p>
    <w:p w:rsidR="00D22BB2" w:rsidRDefault="00D22BB2" w:rsidP="00D22BB2">
      <w:pPr>
        <w:pStyle w:val="a3"/>
        <w:numPr>
          <w:ilvl w:val="0"/>
          <w:numId w:val="1"/>
        </w:numPr>
        <w:ind w:leftChars="0"/>
      </w:pPr>
    </w:p>
    <w:sectPr w:rsidR="00D22BB2" w:rsidSect="007B3E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52C" w:rsidRDefault="008E352C" w:rsidP="005C61A1">
      <w:r>
        <w:separator/>
      </w:r>
    </w:p>
  </w:endnote>
  <w:endnote w:type="continuationSeparator" w:id="0">
    <w:p w:rsidR="008E352C" w:rsidRDefault="008E352C" w:rsidP="005C6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52C" w:rsidRDefault="008E352C" w:rsidP="005C61A1">
      <w:r>
        <w:separator/>
      </w:r>
    </w:p>
  </w:footnote>
  <w:footnote w:type="continuationSeparator" w:id="0">
    <w:p w:rsidR="008E352C" w:rsidRDefault="008E352C" w:rsidP="005C6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46639"/>
    <w:multiLevelType w:val="hybridMultilevel"/>
    <w:tmpl w:val="73EE01E0"/>
    <w:lvl w:ilvl="0" w:tplc="BE401C50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BE401C50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0A0F45"/>
    <w:multiLevelType w:val="hybridMultilevel"/>
    <w:tmpl w:val="EDA8D872"/>
    <w:lvl w:ilvl="0" w:tplc="17581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401C50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>
      <v:stroke endarrow="op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2BD"/>
    <w:rsid w:val="00076708"/>
    <w:rsid w:val="001B0C9F"/>
    <w:rsid w:val="001F5CC5"/>
    <w:rsid w:val="003C5EDE"/>
    <w:rsid w:val="004411CE"/>
    <w:rsid w:val="004D38D3"/>
    <w:rsid w:val="005C61A1"/>
    <w:rsid w:val="007700A5"/>
    <w:rsid w:val="007B3EAA"/>
    <w:rsid w:val="007C67E4"/>
    <w:rsid w:val="008434E3"/>
    <w:rsid w:val="008C0196"/>
    <w:rsid w:val="008E2274"/>
    <w:rsid w:val="008E352C"/>
    <w:rsid w:val="0099165A"/>
    <w:rsid w:val="009A4307"/>
    <w:rsid w:val="00A478F9"/>
    <w:rsid w:val="00AD7E3D"/>
    <w:rsid w:val="00CE12BD"/>
    <w:rsid w:val="00D22BB2"/>
    <w:rsid w:val="00D2530E"/>
    <w:rsid w:val="00D35D49"/>
    <w:rsid w:val="00D84B7F"/>
    <w:rsid w:val="00F01BF1"/>
    <w:rsid w:val="00F5215D"/>
    <w:rsid w:val="00F64DA5"/>
    <w:rsid w:val="00F9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stroke endarrow="open"/>
    </o:shapedefaults>
    <o:shapelayout v:ext="edit">
      <o:idmap v:ext="edit" data="1"/>
      <o:rules v:ext="edit">
        <o:r id="V:Rule16" type="connector" idref="#_x0000_s1165"/>
        <o:r id="V:Rule17" type="connector" idref="#_x0000_s1379"/>
        <o:r id="V:Rule18" type="connector" idref="#_x0000_s1179"/>
        <o:r id="V:Rule19" type="connector" idref="#_x0000_s1170"/>
        <o:r id="V:Rule20" type="connector" idref="#_x0000_s1163"/>
        <o:r id="V:Rule21" type="connector" idref="#_x0000_s1383"/>
        <o:r id="V:Rule22" type="connector" idref="#_x0000_s1167"/>
        <o:r id="V:Rule23" type="connector" idref="#_x0000_s1387"/>
        <o:r id="V:Rule24" type="connector" idref="#_x0000_s1154"/>
        <o:r id="V:Rule25" type="connector" idref="#_x0000_s1157"/>
        <o:r id="V:Rule26" type="connector" idref="#_x0000_s1174"/>
        <o:r id="V:Rule27" type="connector" idref="#_x0000_s1173"/>
        <o:r id="V:Rule28" type="connector" idref="#_x0000_s1381"/>
        <o:r id="V:Rule29" type="connector" idref="#_x0000_s1160"/>
        <o:r id="V:Rule30" type="connector" idref="#_x0000_s1392"/>
        <o:r id="V:Rule31" type="connector" idref="#_x0000_s1403"/>
        <o:r id="V:Rule34" type="connector" idref="#_x0000_s140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65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2B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C67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67E4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6">
    <w:name w:val="Table Grid"/>
    <w:basedOn w:val="a1"/>
    <w:uiPriority w:val="59"/>
    <w:rsid w:val="008E2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5C6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5C61A1"/>
    <w:rPr>
      <w:kern w:val="2"/>
    </w:rPr>
  </w:style>
  <w:style w:type="paragraph" w:styleId="a9">
    <w:name w:val="footer"/>
    <w:basedOn w:val="a"/>
    <w:link w:val="aa"/>
    <w:uiPriority w:val="99"/>
    <w:semiHidden/>
    <w:unhideWhenUsed/>
    <w:rsid w:val="005C6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5C61A1"/>
    <w:rPr>
      <w:kern w:val="2"/>
    </w:rPr>
  </w:style>
  <w:style w:type="character" w:styleId="ab">
    <w:name w:val="Placeholder Text"/>
    <w:basedOn w:val="a0"/>
    <w:uiPriority w:val="99"/>
    <w:semiHidden/>
    <w:rsid w:val="00F926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0720A-E763-43BD-87D0-6FD9DD00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</dc:creator>
  <cp:lastModifiedBy>Fanny</cp:lastModifiedBy>
  <cp:revision>4</cp:revision>
  <dcterms:created xsi:type="dcterms:W3CDTF">2011-04-17T15:44:00Z</dcterms:created>
  <dcterms:modified xsi:type="dcterms:W3CDTF">2011-04-18T07:50:00Z</dcterms:modified>
</cp:coreProperties>
</file>