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r w:rsidR="0097546B">
        <w:rPr>
          <w:rFonts w:hint="eastAsia"/>
        </w:rPr>
        <w:t>엣지로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>노드의 계산 결과가 왼쪽에서 오른쪽으로 전해짐</w:t>
      </w:r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계산 그래프의 역전파</w:t>
      </w:r>
    </w:p>
    <w:p w14:paraId="14BB2466" w14:textId="52FF4619" w:rsidR="005460F5" w:rsidRDefault="001A3BAB"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r>
        <w:rPr>
          <w:rFonts w:hint="eastAsia"/>
        </w:rPr>
        <w:t>순전파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>에 대한 ㅛ</w:t>
      </w:r>
      <w:r>
        <w:t xml:space="preserve">의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r>
        <w:rPr>
          <w:rFonts w:hint="eastAsia"/>
          <w:b/>
          <w:bCs/>
          <w:sz w:val="22"/>
          <w:szCs w:val="24"/>
        </w:rPr>
        <w:t>연쇄법칙이란?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역전파</w:t>
      </w:r>
    </w:p>
    <w:p w14:paraId="79D551C4" w14:textId="15E31F8A" w:rsidR="00BD01A1" w:rsidRPr="00BD01A1" w:rsidRDefault="00BD01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>덧셈 노드의 역전파</w:t>
      </w:r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r>
        <w:rPr>
          <w:rFonts w:hint="eastAsia"/>
        </w:rPr>
        <w:t xml:space="preserve">역전파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>곱셈 노드의 역전파</w:t>
      </w:r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>곱셈 노드 역전파는 상류의 값에 순전파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2401ED34" w:rsidR="00013B80" w:rsidRDefault="008F4AD1">
      <w:r>
        <w:rPr>
          <w:noProof/>
        </w:rPr>
        <w:drawing>
          <wp:inline distT="0" distB="0" distL="0" distR="0" wp14:anchorId="7D35BA9D" wp14:editId="75A8D066">
            <wp:extent cx="5731510" cy="2268855"/>
            <wp:effectExtent l="0" t="0" r="2540" b="0"/>
            <wp:docPr id="1722646377" name="그림 20" descr="도표, 캘리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377" name="그림 20" descr="도표, 캘리퍼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D11" w14:textId="2A194378" w:rsidR="00B76789" w:rsidRDefault="008F4AD1">
      <w:r>
        <w:rPr>
          <w:rFonts w:hint="eastAsia"/>
        </w:rPr>
        <w:t xml:space="preserve">사과 가격은 </w:t>
      </w:r>
      <w:r>
        <w:t xml:space="preserve">2.2 </w:t>
      </w:r>
      <w:r>
        <w:rPr>
          <w:rFonts w:hint="eastAsia"/>
        </w:rPr>
        <w:t xml:space="preserve">개수는 </w:t>
      </w:r>
      <w:r>
        <w:t xml:space="preserve">110, </w:t>
      </w:r>
      <w:r>
        <w:rPr>
          <w:rFonts w:hint="eastAsia"/>
        </w:rPr>
        <w:t xml:space="preserve">소비세는 </w:t>
      </w:r>
      <w:r>
        <w:t>200</w:t>
      </w:r>
      <w:r>
        <w:rPr>
          <w:rFonts w:hint="eastAsia"/>
        </w:rPr>
        <w:t>의 미분이다.</w:t>
      </w:r>
    </w:p>
    <w:p w14:paraId="069CE9B3" w14:textId="3D3853D2" w:rsidR="00B76789" w:rsidRPr="008F4AD1" w:rsidRDefault="008F4AD1">
      <w:r>
        <w:rPr>
          <w:rFonts w:hint="eastAsia"/>
        </w:rPr>
        <w:t xml:space="preserve">소비세와 사과 가격이 같은 양만큼 오르면 최종 금액에는 소비세가 </w:t>
      </w:r>
      <w:r>
        <w:t>200</w:t>
      </w:r>
      <w:r>
        <w:rPr>
          <w:rFonts w:hint="eastAsia"/>
        </w:rPr>
        <w:t>의 크기로,</w:t>
      </w:r>
      <w:r>
        <w:t xml:space="preserve"> </w:t>
      </w:r>
      <w:r>
        <w:rPr>
          <w:rFonts w:hint="eastAsia"/>
        </w:rPr>
        <w:t xml:space="preserve">사과 가격이 </w:t>
      </w:r>
      <w:r>
        <w:lastRenderedPageBreak/>
        <w:t xml:space="preserve">2.2 </w:t>
      </w:r>
      <w:r>
        <w:rPr>
          <w:rFonts w:hint="eastAsia"/>
        </w:rPr>
        <w:t>크기로 영향을 줄 수 있다.</w:t>
      </w:r>
    </w:p>
    <w:p w14:paraId="340B42E5" w14:textId="537A5076" w:rsidR="00B76789" w:rsidRDefault="001A32B5">
      <w:pPr>
        <w:rPr>
          <w:b/>
          <w:bCs/>
          <w:sz w:val="24"/>
          <w:szCs w:val="28"/>
        </w:rPr>
      </w:pPr>
      <w:r w:rsidRPr="001A32B5">
        <w:rPr>
          <w:b/>
          <w:bCs/>
          <w:sz w:val="24"/>
          <w:szCs w:val="28"/>
        </w:rPr>
        <w:t xml:space="preserve">5.4 </w:t>
      </w:r>
      <w:r w:rsidRPr="001A32B5">
        <w:rPr>
          <w:rFonts w:hint="eastAsia"/>
          <w:b/>
          <w:bCs/>
          <w:sz w:val="24"/>
          <w:szCs w:val="28"/>
        </w:rPr>
        <w:t>단순한 계층 구현하기</w:t>
      </w:r>
    </w:p>
    <w:p w14:paraId="2F9E2C8A" w14:textId="2B8F4D61" w:rsidR="00CB2732" w:rsidRDefault="00000000">
      <w:hyperlink r:id="rId24" w:history="1">
        <w:r w:rsidR="00CB2732" w:rsidRPr="00AD0A64">
          <w:rPr>
            <w:rStyle w:val="a3"/>
          </w:rPr>
          <w:t>https://github.com/sinyebin/DeepLearning-from-Scratch/blob/master/5.%EC%98%A4%EC%B0%A8%EC%97%AD%EC%A0%84%ED%8C%8C%EB%B2%95/layer_naive.ipynb</w:t>
        </w:r>
      </w:hyperlink>
    </w:p>
    <w:p w14:paraId="3B3E8B86" w14:textId="71FA89AA" w:rsidR="001A32B5" w:rsidRPr="001A32B5" w:rsidRDefault="001A32B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.4.1 </w:t>
      </w:r>
      <w:r>
        <w:rPr>
          <w:rFonts w:hint="eastAsia"/>
          <w:b/>
          <w:bCs/>
          <w:sz w:val="22"/>
          <w:szCs w:val="24"/>
        </w:rPr>
        <w:t>곱셈 계층</w:t>
      </w:r>
    </w:p>
    <w:p w14:paraId="3F6D35C1" w14:textId="5A26728C" w:rsidR="001A32B5" w:rsidRDefault="00000000">
      <w:hyperlink r:id="rId25" w:history="1">
        <w:r w:rsidR="00F113F2" w:rsidRPr="00AD0A64">
          <w:rPr>
            <w:rStyle w:val="a3"/>
          </w:rPr>
          <w:t>https://github.com/sinyebin/DeepLearning-from-Scratch/blob/master/5.%EC%98%A4%EC%B0%A8%EC%97%AD%EC%A0%84%ED%8C%8C%EB%B2%95/buy_apple.ipynb</w:t>
        </w:r>
      </w:hyperlink>
    </w:p>
    <w:p w14:paraId="33CDD076" w14:textId="77AC7CED" w:rsidR="0095461A" w:rsidRPr="001A32B5" w:rsidRDefault="0095461A" w:rsidP="0095461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.4.2 </w:t>
      </w:r>
      <w:r>
        <w:rPr>
          <w:rFonts w:hint="eastAsia"/>
          <w:b/>
          <w:bCs/>
          <w:sz w:val="22"/>
          <w:szCs w:val="24"/>
        </w:rPr>
        <w:t>덧셈 계층</w:t>
      </w:r>
    </w:p>
    <w:p w14:paraId="4988DDB4" w14:textId="2AACDDD4" w:rsidR="00F113F2" w:rsidRPr="00F113F2" w:rsidRDefault="001A053B">
      <w:r>
        <w:rPr>
          <w:noProof/>
        </w:rPr>
        <w:drawing>
          <wp:inline distT="0" distB="0" distL="0" distR="0" wp14:anchorId="120F8BE5" wp14:editId="19E94F0D">
            <wp:extent cx="5731510" cy="2558415"/>
            <wp:effectExtent l="0" t="0" r="2540" b="0"/>
            <wp:docPr id="524337988" name="그림 21" descr="도표, 텍스트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7988" name="그림 21" descr="도표, 텍스트, 지도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10C5" w14:textId="7CF523F0" w:rsidR="001A32B5" w:rsidRDefault="00000000">
      <w:hyperlink r:id="rId27" w:history="1">
        <w:r w:rsidR="001A053B" w:rsidRPr="00AD0A64">
          <w:rPr>
            <w:rStyle w:val="a3"/>
          </w:rPr>
          <w:t>https://github.com/sinyebin/DeepLearning-from-Scratch/blob/master/5.%EC%98%A4%EC%B0%A8%EC%97%AD%EC%A0%84%ED%8C%8C%EB%B2%95/buy_apple_orange.ipynb</w:t>
        </w:r>
      </w:hyperlink>
    </w:p>
    <w:p w14:paraId="7164730B" w14:textId="1F54BFB7" w:rsidR="001A053B" w:rsidRDefault="0034464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5.5 </w:t>
      </w:r>
      <w:r>
        <w:rPr>
          <w:rFonts w:hint="eastAsia"/>
          <w:b/>
          <w:bCs/>
          <w:sz w:val="24"/>
          <w:szCs w:val="28"/>
        </w:rPr>
        <w:t>활성화 함수 계층 구현하기</w:t>
      </w:r>
    </w:p>
    <w:p w14:paraId="1B55D260" w14:textId="17D3DFF4" w:rsidR="0034464E" w:rsidRPr="0034464E" w:rsidRDefault="0034464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.5.1 </w:t>
      </w: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eLU </w:t>
      </w:r>
      <w:r>
        <w:rPr>
          <w:rFonts w:hint="eastAsia"/>
          <w:b/>
          <w:bCs/>
          <w:sz w:val="22"/>
          <w:szCs w:val="24"/>
        </w:rPr>
        <w:t>계층</w:t>
      </w:r>
    </w:p>
    <w:p w14:paraId="6276FD18" w14:textId="5F269905" w:rsidR="001A32B5" w:rsidRDefault="005525F5">
      <w:r>
        <w:rPr>
          <w:noProof/>
        </w:rPr>
        <w:drawing>
          <wp:inline distT="0" distB="0" distL="0" distR="0" wp14:anchorId="3A47702E" wp14:editId="2A9FD00F">
            <wp:extent cx="1638300" cy="706718"/>
            <wp:effectExtent l="0" t="0" r="0" b="0"/>
            <wp:docPr id="1325503200" name="그림 22" descr="폰트, 화이트, 친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3200" name="그림 22" descr="폰트, 화이트, 친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73" cy="7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EF0F" wp14:editId="25F7833F">
            <wp:extent cx="1762125" cy="700426"/>
            <wp:effectExtent l="0" t="0" r="0" b="4445"/>
            <wp:docPr id="1224509066" name="그림 23" descr="폰트, 화이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9066" name="그림 23" descr="폰트, 화이트, 도표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78" cy="7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C45" w14:textId="610CF8B2" w:rsidR="001A32B5" w:rsidRDefault="005525F5">
      <w:r>
        <w:rPr>
          <w:rFonts w:hint="eastAsia"/>
        </w:rPr>
        <w:t xml:space="preserve">순전파 때의 입력인 </w:t>
      </w:r>
      <w:r>
        <w:t>.x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크면 역전파는 상류의 값을 그대로 하류로 흘림,</w:t>
      </w:r>
      <w:r>
        <w:t xml:space="preserve"> </w:t>
      </w:r>
      <w:r>
        <w:rPr>
          <w:rFonts w:hint="eastAsia"/>
        </w:rPr>
        <w:t xml:space="preserve">반면 순전파 때 x가 </w:t>
      </w:r>
      <w:r>
        <w:t xml:space="preserve">0 </w:t>
      </w:r>
      <w:r>
        <w:rPr>
          <w:rFonts w:hint="eastAsia"/>
        </w:rPr>
        <w:t>이하면 역전파 때는 하류로 신호를 보내지 않음</w:t>
      </w:r>
    </w:p>
    <w:p w14:paraId="26A63584" w14:textId="43CD8EC6" w:rsidR="005525F5" w:rsidRDefault="005525F5">
      <w:r>
        <w:rPr>
          <w:noProof/>
        </w:rPr>
        <w:lastRenderedPageBreak/>
        <w:drawing>
          <wp:inline distT="0" distB="0" distL="0" distR="0" wp14:anchorId="5C2F4978" wp14:editId="005642C1">
            <wp:extent cx="4495800" cy="1135655"/>
            <wp:effectExtent l="0" t="0" r="0" b="7620"/>
            <wp:docPr id="8701972" name="그림 24" descr="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72" name="그림 24" descr="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29" cy="11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E036" w14:textId="4EB04A66" w:rsidR="005525F5" w:rsidRDefault="00000000">
      <w:hyperlink r:id="rId31" w:history="1">
        <w:r w:rsidR="00AA1261" w:rsidRPr="00AD0A64">
          <w:rPr>
            <w:rStyle w:val="a3"/>
          </w:rPr>
          <w:t>https://github.com/sinyebin/DeepLearning-from-Scratch/blob/master/5.%EC%98%A4%EC%B0%A8%EC%97%AD%EC%A0%84%ED%8C%8C%EB%B2%95/5.5.1.ipynb</w:t>
        </w:r>
      </w:hyperlink>
    </w:p>
    <w:p w14:paraId="2C22534B" w14:textId="06A7F8EF" w:rsidR="00D44D19" w:rsidRPr="0034464E" w:rsidRDefault="00D44D19" w:rsidP="00D44D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igmoid </w:t>
      </w:r>
      <w:r>
        <w:rPr>
          <w:rFonts w:hint="eastAsia"/>
          <w:b/>
          <w:bCs/>
          <w:sz w:val="22"/>
          <w:szCs w:val="24"/>
        </w:rPr>
        <w:t>계층</w:t>
      </w:r>
    </w:p>
    <w:p w14:paraId="6746F3C6" w14:textId="76947E7B" w:rsidR="005525F5" w:rsidRDefault="00D44D19">
      <w:r>
        <w:rPr>
          <w:noProof/>
        </w:rPr>
        <w:drawing>
          <wp:inline distT="0" distB="0" distL="0" distR="0" wp14:anchorId="17370CE7" wp14:editId="1F23DE2A">
            <wp:extent cx="1581150" cy="541490"/>
            <wp:effectExtent l="0" t="0" r="0" b="0"/>
            <wp:docPr id="1918836267" name="그림 1" descr="폰트, 화이트, 라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6267" name="그림 1" descr="폰트, 화이트, 라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04" cy="5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EB41" w14:textId="54508D11" w:rsidR="00787401" w:rsidRDefault="00787401">
      <w:pPr>
        <w:rPr>
          <w:rFonts w:hint="eastAsia"/>
        </w:rPr>
      </w:pPr>
      <w:r>
        <w:rPr>
          <w:noProof/>
        </w:rPr>
        <w:drawing>
          <wp:inline distT="0" distB="0" distL="0" distR="0" wp14:anchorId="4743598B" wp14:editId="1104E672">
            <wp:extent cx="4376651" cy="1095375"/>
            <wp:effectExtent l="0" t="0" r="5080" b="0"/>
            <wp:docPr id="1643937148" name="그림 7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7148" name="그림 7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79" cy="10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394E" w14:textId="0B35DC51" w:rsidR="005525F5" w:rsidRDefault="00D26282">
      <w:r>
        <w:rPr>
          <w:rFonts w:hint="eastAsia"/>
        </w:rPr>
        <w:t>1단계:</w:t>
      </w:r>
      <w:r>
        <w:t xml:space="preserve"> ‘/’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 xml:space="preserve">즉 </w:t>
      </w:r>
      <w:r>
        <w:t>y=1/x</w:t>
      </w:r>
      <w:r>
        <w:rPr>
          <w:rFonts w:hint="eastAsia"/>
        </w:rPr>
        <w:t>을 미분하면 다음 식이 된다.</w:t>
      </w:r>
    </w:p>
    <w:p w14:paraId="58612192" w14:textId="68DBE568" w:rsidR="00D26282" w:rsidRDefault="00D26282">
      <w:r>
        <w:rPr>
          <w:noProof/>
        </w:rPr>
        <w:drawing>
          <wp:inline distT="0" distB="0" distL="0" distR="0" wp14:anchorId="18F53D10" wp14:editId="13AC46DE">
            <wp:extent cx="828483" cy="857250"/>
            <wp:effectExtent l="0" t="0" r="0" b="0"/>
            <wp:docPr id="1307515584" name="그림 3" descr="폰트, 도표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5584" name="그림 3" descr="폰트, 도표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12" cy="8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B1CD" w14:textId="59BDF81D" w:rsidR="00E52FD2" w:rsidRDefault="00E52FD2">
      <w:r>
        <w:rPr>
          <w:noProof/>
        </w:rPr>
        <w:drawing>
          <wp:inline distT="0" distB="0" distL="0" distR="0" wp14:anchorId="67E446ED" wp14:editId="3B81DC7F">
            <wp:extent cx="4191000" cy="934687"/>
            <wp:effectExtent l="0" t="0" r="0" b="0"/>
            <wp:docPr id="2002317023" name="그림 2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7023" name="그림 2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04" cy="9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F1D" w14:textId="45896F63" w:rsidR="00BA1D38" w:rsidRDefault="00BA1D38">
      <w:r>
        <w:rPr>
          <w:rFonts w:hint="eastAsia"/>
        </w:rPr>
        <w:t>2단계:</w:t>
      </w:r>
      <w:r>
        <w:t xml:space="preserve"> ‘+’ </w:t>
      </w:r>
      <w:r>
        <w:rPr>
          <w:rFonts w:hint="eastAsia"/>
        </w:rPr>
        <w:t>노드는 상류의 값을 여과 없이 하류로 내보낸다.</w:t>
      </w:r>
    </w:p>
    <w:p w14:paraId="72F254C7" w14:textId="0072E83A" w:rsidR="00BA1D38" w:rsidRDefault="00BA1D38">
      <w:pPr>
        <w:rPr>
          <w:rFonts w:hint="eastAsia"/>
        </w:rPr>
      </w:pPr>
      <w:r>
        <w:rPr>
          <w:noProof/>
        </w:rPr>
        <w:drawing>
          <wp:inline distT="0" distB="0" distL="0" distR="0" wp14:anchorId="281B27E4" wp14:editId="43C53C9E">
            <wp:extent cx="3933825" cy="877331"/>
            <wp:effectExtent l="0" t="0" r="0" b="0"/>
            <wp:docPr id="1289325844" name="그림 4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5844" name="그림 4" descr="도표, 라인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54" cy="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E1FC" w14:textId="43CA88B6" w:rsidR="00327B5D" w:rsidRDefault="0016373A">
      <w:r>
        <w:rPr>
          <w:rFonts w:hint="eastAsia"/>
        </w:rPr>
        <w:t>3단계:</w:t>
      </w:r>
      <w:r>
        <w:t xml:space="preserve"> ‘</w:t>
      </w:r>
      <w:r>
        <w:rPr>
          <w:rFonts w:hint="eastAsia"/>
        </w:rPr>
        <w:t>e</w:t>
      </w:r>
      <w:r>
        <w:t xml:space="preserve">xp’ </w:t>
      </w:r>
      <w:r>
        <w:rPr>
          <w:rFonts w:hint="eastAsia"/>
        </w:rPr>
        <w:t>노드는 y</w:t>
      </w:r>
      <w:r>
        <w:t xml:space="preserve">=exp(x) </w:t>
      </w:r>
      <w:r>
        <w:rPr>
          <w:rFonts w:hint="eastAsia"/>
        </w:rPr>
        <w:t>연산을 수행</w:t>
      </w:r>
    </w:p>
    <w:p w14:paraId="2732E383" w14:textId="3CF39DB3" w:rsidR="0016373A" w:rsidRDefault="001637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56A21" wp14:editId="265A2362">
            <wp:extent cx="947676" cy="447675"/>
            <wp:effectExtent l="0" t="0" r="5080" b="0"/>
            <wp:docPr id="1376892431" name="그림 5" descr="폰트, 화이트, 서예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2431" name="그림 5" descr="폰트, 화이트, 서예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75" cy="4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BF05" w14:textId="6FA925E8" w:rsidR="0016373A" w:rsidRDefault="00E34A56">
      <w:r>
        <w:rPr>
          <w:noProof/>
        </w:rPr>
        <w:drawing>
          <wp:inline distT="0" distB="0" distL="0" distR="0" wp14:anchorId="140F746F" wp14:editId="6BCDCF70">
            <wp:extent cx="3929438" cy="866775"/>
            <wp:effectExtent l="0" t="0" r="0" b="0"/>
            <wp:docPr id="494184031" name="그림 6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4031" name="그림 6" descr="텍스트, 라인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63" cy="8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3C26" w14:textId="31A2CA10" w:rsidR="0016373A" w:rsidRDefault="00787401">
      <w:r>
        <w:rPr>
          <w:rFonts w:hint="eastAsia"/>
        </w:rPr>
        <w:t>4단계:</w:t>
      </w:r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 xml:space="preserve">노드는 순전파 때의 값을 </w:t>
      </w:r>
      <w:r>
        <w:t>‘</w:t>
      </w:r>
      <w:r>
        <w:rPr>
          <w:rFonts w:hint="eastAsia"/>
        </w:rPr>
        <w:t>서로 바꿔</w:t>
      </w:r>
      <w:r>
        <w:t xml:space="preserve">’ </w:t>
      </w:r>
      <w:r>
        <w:rPr>
          <w:rFonts w:hint="eastAsia"/>
        </w:rPr>
        <w:t>곱한다.</w:t>
      </w:r>
    </w:p>
    <w:p w14:paraId="10F3B5BB" w14:textId="471480FD" w:rsidR="00787401" w:rsidRDefault="00DC714F">
      <w:r>
        <w:rPr>
          <w:noProof/>
        </w:rPr>
        <w:drawing>
          <wp:inline distT="0" distB="0" distL="0" distR="0" wp14:anchorId="0B18E031" wp14:editId="3CF3A5D3">
            <wp:extent cx="3952875" cy="819830"/>
            <wp:effectExtent l="0" t="0" r="0" b="0"/>
            <wp:docPr id="1236615976" name="그림 8" descr="텍스트, 라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976" name="그림 8" descr="텍스트, 라인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87" cy="8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D804" w14:textId="04367FAB" w:rsidR="00787401" w:rsidRDefault="004E612F">
      <w:r>
        <w:t xml:space="preserve">Sigmoid </w:t>
      </w:r>
      <w:r>
        <w:rPr>
          <w:rFonts w:hint="eastAsia"/>
        </w:rPr>
        <w:t>노드 하나로 대체 가능하다.</w:t>
      </w:r>
    </w:p>
    <w:p w14:paraId="736D4312" w14:textId="38DC526F" w:rsidR="004E612F" w:rsidRDefault="000D458E">
      <w:r>
        <w:rPr>
          <w:noProof/>
        </w:rPr>
        <w:drawing>
          <wp:inline distT="0" distB="0" distL="0" distR="0" wp14:anchorId="1C0F23FE" wp14:editId="10D6F2C6">
            <wp:extent cx="2828925" cy="1000897"/>
            <wp:effectExtent l="0" t="0" r="0" b="8890"/>
            <wp:docPr id="707197695" name="그림 9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7695" name="그림 9" descr="텍스트, 폰트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79" cy="10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7F8F" w14:textId="4BE15863" w:rsidR="00787401" w:rsidRDefault="00CC3E7F">
      <w:pPr>
        <w:rPr>
          <w:rFonts w:hint="eastAsia"/>
        </w:rPr>
      </w:pPr>
      <w:r>
        <w:rPr>
          <w:noProof/>
        </w:rPr>
        <w:drawing>
          <wp:inline distT="0" distB="0" distL="0" distR="0" wp14:anchorId="6E733266" wp14:editId="2A50F90D">
            <wp:extent cx="5295900" cy="2295525"/>
            <wp:effectExtent l="0" t="0" r="0" b="9525"/>
            <wp:docPr id="1914068201" name="그림 10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68201" name="그림 10" descr="텍스트, 폰트, 친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229C" w14:textId="6B117A78" w:rsidR="00E52FD2" w:rsidRDefault="00982F38">
      <w:r>
        <w:t xml:space="preserve">Sigmoid </w:t>
      </w:r>
      <w:r>
        <w:rPr>
          <w:rFonts w:hint="eastAsia"/>
        </w:rPr>
        <w:t>계층의 역전파는 순전파의 출력(</w:t>
      </w:r>
      <w:r>
        <w:t>y)</w:t>
      </w:r>
      <w:r>
        <w:rPr>
          <w:rFonts w:hint="eastAsia"/>
        </w:rPr>
        <w:t>만으로 계산할 수 있다.</w:t>
      </w:r>
    </w:p>
    <w:p w14:paraId="3FC7942B" w14:textId="70AD4619" w:rsidR="000C5B50" w:rsidRDefault="00616AB0">
      <w:r>
        <w:rPr>
          <w:noProof/>
        </w:rPr>
        <w:drawing>
          <wp:inline distT="0" distB="0" distL="0" distR="0" wp14:anchorId="29022772" wp14:editId="4F9A6F37">
            <wp:extent cx="2905125" cy="1085678"/>
            <wp:effectExtent l="0" t="0" r="0" b="635"/>
            <wp:docPr id="791052815" name="그림 11" descr="폰트, 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2815" name="그림 11" descr="폰트, 도표, 텍스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50" cy="10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119A" w14:textId="5E9A6CAD" w:rsidR="000C5B50" w:rsidRDefault="0044247C">
      <w:hyperlink r:id="rId43" w:history="1">
        <w:r w:rsidRPr="00C7766D">
          <w:rPr>
            <w:rStyle w:val="a3"/>
          </w:rPr>
          <w:t>https://github.com/sinyebin/DeepLearning-from-Scratch/blob/master/common/layers.py</w:t>
        </w:r>
      </w:hyperlink>
    </w:p>
    <w:p w14:paraId="4CAECBAE" w14:textId="72CB7575" w:rsidR="0044247C" w:rsidRDefault="0044247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5.6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 xml:space="preserve">ffine/Softmax </w:t>
      </w:r>
      <w:r>
        <w:rPr>
          <w:rFonts w:hint="eastAsia"/>
          <w:b/>
          <w:bCs/>
          <w:sz w:val="24"/>
          <w:szCs w:val="28"/>
        </w:rPr>
        <w:t>계층 구현하기</w:t>
      </w:r>
    </w:p>
    <w:p w14:paraId="1E5BA444" w14:textId="2E78ABE1" w:rsidR="0044247C" w:rsidRPr="0044247C" w:rsidRDefault="0044247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.6.1 Affine </w:t>
      </w:r>
      <w:r>
        <w:rPr>
          <w:rFonts w:hint="eastAsia"/>
          <w:b/>
          <w:bCs/>
          <w:sz w:val="22"/>
          <w:szCs w:val="24"/>
        </w:rPr>
        <w:t>계층</w:t>
      </w:r>
    </w:p>
    <w:p w14:paraId="3AB86BF2" w14:textId="1A3C4C4B" w:rsidR="000C5B50" w:rsidRDefault="0044247C">
      <w:r>
        <w:rPr>
          <w:noProof/>
        </w:rPr>
        <w:drawing>
          <wp:inline distT="0" distB="0" distL="0" distR="0" wp14:anchorId="16478ADA" wp14:editId="51A68A1C">
            <wp:extent cx="3019425" cy="3848100"/>
            <wp:effectExtent l="0" t="0" r="9525" b="0"/>
            <wp:docPr id="12418625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2514" name="그림 1" descr="텍스트, 스크린샷, 폰트, 번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E26" w14:textId="0B9303CA" w:rsidR="0044247C" w:rsidRDefault="0044247C">
      <w:hyperlink r:id="rId45" w:history="1">
        <w:r w:rsidRPr="00C7766D">
          <w:rPr>
            <w:rStyle w:val="a3"/>
          </w:rPr>
          <w:t>https://github.com/sinyebin/DeepLearning-from-Scratch/blob/master/5.%EC%98%A4%EC%B0%A8%EC%97%AD%EC%A0%84%ED%8C%8C%EB%B2%95/5.6.1.ipynb</w:t>
        </w:r>
      </w:hyperlink>
    </w:p>
    <w:p w14:paraId="30BB0C8B" w14:textId="1BB14916" w:rsidR="0044247C" w:rsidRDefault="0044247C">
      <w:r>
        <w:rPr>
          <w:rFonts w:hint="eastAsia"/>
        </w:rPr>
        <w:t xml:space="preserve">뉴런의 가중치의 합은 </w:t>
      </w:r>
      <w:r w:rsidRPr="0044247C">
        <w:t>Y=np.dot(X,W)+B</w:t>
      </w:r>
      <w:r>
        <w:rPr>
          <w:rFonts w:hint="eastAsia"/>
        </w:rPr>
        <w:t>와 같이 계산한다.</w:t>
      </w:r>
      <w:r>
        <w:t xml:space="preserve"> </w:t>
      </w:r>
      <w:r>
        <w:rPr>
          <w:rFonts w:hint="eastAsia"/>
        </w:rPr>
        <w:t xml:space="preserve">이 </w:t>
      </w:r>
      <w:r>
        <w:t>Y</w:t>
      </w:r>
      <w:r>
        <w:rPr>
          <w:rFonts w:hint="eastAsia"/>
        </w:rPr>
        <w:t>를 활성화 함수로 변환해 다음 층으로 전파하는 것이 신경망 순전파의 흐름</w:t>
      </w:r>
    </w:p>
    <w:p w14:paraId="6B8BB6F9" w14:textId="494FF49F" w:rsidR="0044247C" w:rsidRPr="0044247C" w:rsidRDefault="0044247C">
      <w:pPr>
        <w:rPr>
          <w:rFonts w:hint="eastAsia"/>
        </w:rPr>
      </w:pPr>
      <w:r>
        <w:rPr>
          <w:noProof/>
        </w:rPr>
        <w:drawing>
          <wp:inline distT="0" distB="0" distL="0" distR="0" wp14:anchorId="5F29E899" wp14:editId="6EC6B0AF">
            <wp:extent cx="3190875" cy="2148718"/>
            <wp:effectExtent l="0" t="0" r="0" b="4445"/>
            <wp:docPr id="1062278113" name="그림 12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8113" name="그림 12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13" cy="21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D8D8" w14:textId="2FD1A223" w:rsidR="000C5B50" w:rsidRDefault="0044247C">
      <w:r>
        <w:rPr>
          <w:rFonts w:hint="eastAsia"/>
        </w:rPr>
        <w:t>행렬을 사용한 역전파도 행렬의 원소마다 전개해보면 스칼라값을 사용한 지금까지의 계산 그래프</w:t>
      </w:r>
      <w:r>
        <w:rPr>
          <w:rFonts w:hint="eastAsia"/>
        </w:rPr>
        <w:lastRenderedPageBreak/>
        <w:t>와 같은 순서로 생각할 수 있다.</w:t>
      </w:r>
    </w:p>
    <w:p w14:paraId="4EAAC0EE" w14:textId="39D43EEA" w:rsidR="0044247C" w:rsidRDefault="0044247C">
      <w:r>
        <w:rPr>
          <w:noProof/>
        </w:rPr>
        <w:drawing>
          <wp:inline distT="0" distB="0" distL="0" distR="0" wp14:anchorId="35F27EC8" wp14:editId="57508A89">
            <wp:extent cx="1219200" cy="851140"/>
            <wp:effectExtent l="0" t="0" r="0" b="6350"/>
            <wp:docPr id="1594769313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9313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060" cy="8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E9D32DD" wp14:editId="410D6D68">
            <wp:extent cx="1400175" cy="1260158"/>
            <wp:effectExtent l="0" t="0" r="0" b="0"/>
            <wp:docPr id="96393140" name="그림 14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140" name="그림 14" descr="텍스트, 폰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62" cy="12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B5B2" w14:textId="160A9376" w:rsidR="008112D6" w:rsidRDefault="008112D6">
      <w:r>
        <w:rPr>
          <w:noProof/>
        </w:rPr>
        <w:drawing>
          <wp:inline distT="0" distB="0" distL="0" distR="0" wp14:anchorId="78F58775" wp14:editId="0A6AB395">
            <wp:extent cx="4752975" cy="2564479"/>
            <wp:effectExtent l="0" t="0" r="0" b="7620"/>
            <wp:docPr id="1436112051" name="그림 1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2051" name="그림 15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56" cy="25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089F" w14:textId="65F13DAF" w:rsidR="002F121F" w:rsidRDefault="002F121F">
      <w:r>
        <w:rPr>
          <w:noProof/>
        </w:rPr>
        <w:drawing>
          <wp:inline distT="0" distB="0" distL="0" distR="0" wp14:anchorId="74843E6B" wp14:editId="6D232F54">
            <wp:extent cx="2076450" cy="666515"/>
            <wp:effectExtent l="0" t="0" r="0" b="635"/>
            <wp:docPr id="752574208" name="그림 16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4208" name="그림 16" descr="텍스트, 폰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80" cy="6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7271" w14:textId="1C13780A" w:rsidR="002F121F" w:rsidRDefault="00385E0F">
      <w:r>
        <w:rPr>
          <w:rFonts w:hint="eastAsia"/>
        </w:rPr>
        <w:t xml:space="preserve">X와 </w:t>
      </w:r>
      <w:r>
        <w:t>al/aX</w:t>
      </w:r>
      <w:r>
        <w:rPr>
          <w:rFonts w:hint="eastAsia"/>
        </w:rPr>
        <w:t>는</w:t>
      </w:r>
      <w:r>
        <w:t xml:space="preserve"> 같은 </w:t>
      </w:r>
      <w:r>
        <w:rPr>
          <w:rFonts w:hint="eastAsia"/>
        </w:rPr>
        <w:t>형상이고,</w:t>
      </w:r>
      <w:r>
        <w:t xml:space="preserve"> W</w:t>
      </w:r>
      <w:r>
        <w:rPr>
          <w:rFonts w:hint="eastAsia"/>
        </w:rPr>
        <w:t xml:space="preserve">와 </w:t>
      </w:r>
      <w:r>
        <w:t>al/aW</w:t>
      </w:r>
      <w:r>
        <w:rPr>
          <w:rFonts w:hint="eastAsia"/>
        </w:rPr>
        <w:t>도 같은 형상이다.</w:t>
      </w:r>
    </w:p>
    <w:p w14:paraId="1F0716FC" w14:textId="28666B18" w:rsidR="002F121F" w:rsidRDefault="00385E0F">
      <w:r>
        <w:rPr>
          <w:noProof/>
        </w:rPr>
        <w:drawing>
          <wp:inline distT="0" distB="0" distL="0" distR="0" wp14:anchorId="2C894096" wp14:editId="17E654EB">
            <wp:extent cx="4714875" cy="1772388"/>
            <wp:effectExtent l="0" t="0" r="0" b="0"/>
            <wp:docPr id="749703551" name="그림 17" descr="도표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3551" name="그림 17" descr="도표, 텍스트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79" cy="17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F262" w14:textId="555144E4" w:rsidR="002F121F" w:rsidRDefault="0022672C">
      <w:pPr>
        <w:rPr>
          <w:rFonts w:hint="eastAsia"/>
        </w:rPr>
      </w:pPr>
      <w:r>
        <w:rPr>
          <w:rFonts w:hint="eastAsia"/>
        </w:rPr>
        <w:t>행렬 곱의 역전파는 행렬의 대응하는 차원의 원소 수가 일치하도록 곱을 조립하여 구할 수 있다.</w:t>
      </w:r>
    </w:p>
    <w:p w14:paraId="40A2DEEE" w14:textId="4CE6E509" w:rsidR="002F121F" w:rsidRDefault="007F6401"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.6.2 </w:t>
      </w:r>
      <w:r>
        <w:rPr>
          <w:rFonts w:hint="eastAsia"/>
          <w:b/>
          <w:bCs/>
          <w:sz w:val="22"/>
          <w:szCs w:val="24"/>
        </w:rPr>
        <w:t xml:space="preserve">배치용 </w:t>
      </w:r>
      <w:r>
        <w:rPr>
          <w:b/>
          <w:bCs/>
          <w:sz w:val="22"/>
          <w:szCs w:val="24"/>
        </w:rPr>
        <w:t xml:space="preserve">Affine </w:t>
      </w:r>
      <w:r>
        <w:rPr>
          <w:rFonts w:hint="eastAsia"/>
          <w:b/>
          <w:bCs/>
          <w:sz w:val="22"/>
          <w:szCs w:val="24"/>
        </w:rPr>
        <w:t>계층</w:t>
      </w:r>
    </w:p>
    <w:p w14:paraId="3C886A78" w14:textId="53FE4A2A" w:rsidR="007F6401" w:rsidRDefault="00C500CC">
      <w:pPr>
        <w:rPr>
          <w:rFonts w:hint="eastAsia"/>
        </w:rPr>
      </w:pPr>
      <w:r>
        <w:rPr>
          <w:rFonts w:hint="eastAsia"/>
        </w:rPr>
        <w:t xml:space="preserve">데이터 </w:t>
      </w:r>
      <w:r>
        <w:t>N</w:t>
      </w:r>
      <w:r>
        <w:rPr>
          <w:rFonts w:hint="eastAsia"/>
        </w:rPr>
        <w:t>개를 묶어 순전파 하는 경우,</w:t>
      </w:r>
      <w:r>
        <w:t xml:space="preserve"> Affine </w:t>
      </w:r>
      <w:r>
        <w:rPr>
          <w:rFonts w:hint="eastAsia"/>
        </w:rPr>
        <w:t>계층이라고 부른다.</w:t>
      </w:r>
    </w:p>
    <w:p w14:paraId="592CF2F3" w14:textId="77777777" w:rsidR="007F6401" w:rsidRDefault="007F6401"/>
    <w:p w14:paraId="0C289067" w14:textId="3975750C" w:rsidR="007F6401" w:rsidRDefault="007274E2">
      <w:r>
        <w:rPr>
          <w:noProof/>
        </w:rPr>
        <w:lastRenderedPageBreak/>
        <w:drawing>
          <wp:inline distT="0" distB="0" distL="0" distR="0" wp14:anchorId="544CCBF8" wp14:editId="588002D4">
            <wp:extent cx="4244951" cy="2447925"/>
            <wp:effectExtent l="0" t="0" r="3810" b="0"/>
            <wp:docPr id="689777375" name="그림 18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7375" name="그림 18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10" cy="24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C2C7" w14:textId="726E1EEE" w:rsidR="007F6401" w:rsidRPr="007F6401" w:rsidRDefault="003D40C8">
      <w:pPr>
        <w:rPr>
          <w:rFonts w:hint="eastAsia"/>
        </w:rPr>
      </w:pPr>
      <w:r>
        <w:rPr>
          <w:rFonts w:hint="eastAsia"/>
        </w:rPr>
        <w:t xml:space="preserve">기존과 다른 부분은 입력인 </w:t>
      </w:r>
      <w:r>
        <w:t>X</w:t>
      </w:r>
      <w:r>
        <w:rPr>
          <w:rFonts w:hint="eastAsia"/>
        </w:rPr>
        <w:t xml:space="preserve">의 형상이 </w:t>
      </w:r>
      <w:r>
        <w:t>(</w:t>
      </w:r>
      <w:r>
        <w:rPr>
          <w:rFonts w:hint="eastAsia"/>
        </w:rPr>
        <w:t>N</w:t>
      </w:r>
      <w:r>
        <w:t xml:space="preserve">, 2)가 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>역전파 때는 행렬의 형상에 주의하면 그 이전과 같이 구할 수 있다.</w:t>
      </w:r>
    </w:p>
    <w:sectPr w:rsidR="007F6401" w:rsidRPr="007F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0C5B50"/>
    <w:rsid w:val="000D458E"/>
    <w:rsid w:val="0016373A"/>
    <w:rsid w:val="001A053B"/>
    <w:rsid w:val="001A32B5"/>
    <w:rsid w:val="001A3BAB"/>
    <w:rsid w:val="001E52B7"/>
    <w:rsid w:val="001F40C5"/>
    <w:rsid w:val="0022672C"/>
    <w:rsid w:val="002F121F"/>
    <w:rsid w:val="00327B5D"/>
    <w:rsid w:val="0034464E"/>
    <w:rsid w:val="00385E0F"/>
    <w:rsid w:val="003910DD"/>
    <w:rsid w:val="003D40C8"/>
    <w:rsid w:val="0044247C"/>
    <w:rsid w:val="004E612F"/>
    <w:rsid w:val="005159E1"/>
    <w:rsid w:val="00516C5E"/>
    <w:rsid w:val="005460F5"/>
    <w:rsid w:val="005525F5"/>
    <w:rsid w:val="00616AB0"/>
    <w:rsid w:val="006B5481"/>
    <w:rsid w:val="007274E2"/>
    <w:rsid w:val="00787401"/>
    <w:rsid w:val="007F6401"/>
    <w:rsid w:val="008112D6"/>
    <w:rsid w:val="008E4AAF"/>
    <w:rsid w:val="008F4AD1"/>
    <w:rsid w:val="0095461A"/>
    <w:rsid w:val="0097546B"/>
    <w:rsid w:val="00982F38"/>
    <w:rsid w:val="009A3101"/>
    <w:rsid w:val="009C26BF"/>
    <w:rsid w:val="00AA1261"/>
    <w:rsid w:val="00B76789"/>
    <w:rsid w:val="00BA1D38"/>
    <w:rsid w:val="00BD01A1"/>
    <w:rsid w:val="00C500CC"/>
    <w:rsid w:val="00CB2732"/>
    <w:rsid w:val="00CC3E7F"/>
    <w:rsid w:val="00CD7347"/>
    <w:rsid w:val="00D26282"/>
    <w:rsid w:val="00D44D19"/>
    <w:rsid w:val="00D54244"/>
    <w:rsid w:val="00DC714F"/>
    <w:rsid w:val="00E34A56"/>
    <w:rsid w:val="00E52FD2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8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3.png"/><Relationship Id="rId11" Type="http://schemas.openxmlformats.org/officeDocument/2006/relationships/image" Target="media/image8.png"/><Relationship Id="rId24" Type="http://schemas.openxmlformats.org/officeDocument/2006/relationships/hyperlink" Target="https://github.com/sinyebin/DeepLearning-from-Scratch/blob/master/5.%EC%98%A4%EC%B0%A8%EC%97%AD%EC%A0%84%ED%8C%8C%EB%B2%95/layer_naive.ipynb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github.com/sinyebin/DeepLearning-from-Scratch/blob/master/5.%EC%98%A4%EC%B0%A8%EC%97%AD%EC%A0%84%ED%8C%8C%EB%B2%95/5.6.1.ipynb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sinyebin/DeepLearning-from-Scratch/blob/master/5.%EC%98%A4%EC%B0%A8%EC%97%AD%EC%A0%84%ED%8C%8C%EB%B2%95/5.5.1.ipynb" TargetMode="External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sinyebin/DeepLearning-from-Scratch/blob/master/5.%EC%98%A4%EC%B0%A8%EC%97%AD%EC%A0%84%ED%8C%8C%EB%B2%95/buy_apple_orange.ipynb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hyperlink" Target="https://github.com/sinyebin/DeepLearning-from-Scratch/blob/master/common/layers.py" TargetMode="External"/><Relationship Id="rId48" Type="http://schemas.openxmlformats.org/officeDocument/2006/relationships/image" Target="media/image39.png"/><Relationship Id="rId8" Type="http://schemas.openxmlformats.org/officeDocument/2006/relationships/image" Target="media/image5.png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inyebin/DeepLearning-from-Scratch/blob/master/5.%EC%98%A4%EC%B0%A8%EC%97%AD%EC%A0%84%ED%8C%8C%EB%B2%95/buy_apple.ipynb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20" Type="http://schemas.openxmlformats.org/officeDocument/2006/relationships/image" Target="media/image17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45</cp:revision>
  <dcterms:created xsi:type="dcterms:W3CDTF">2023-06-18T08:09:00Z</dcterms:created>
  <dcterms:modified xsi:type="dcterms:W3CDTF">2023-06-19T12:33:00Z</dcterms:modified>
</cp:coreProperties>
</file>