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transNEO_Summary_of_clinical_variables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CIMLR1</w:t>
            </w:r>
          </w:p>
        </w:tc>
        <w:tc>
          <w:p>
            <w:pPr>
              <w:pStyle w:stlname="Normal" w:val="Normal"/>
            </w:pPr>
            <w:r>
              <w:t>CIMLR2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86</w:t>
            </w:r>
          </w:p>
        </w:tc>
        <w:tc>
          <w:p>
            <w:pPr>
              <w:pStyle w:stlname="Normal" w:val="Normal"/>
            </w:pPr>
            <w:r>
              <w:t>   67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CIMLRCIMLR1</w:t>
            </w:r>
          </w:p>
        </w:tc>
        <w:tc>
          <w:p>
            <w:pPr>
              <w:pStyle w:stlname="Normal" w:val="Normal"/>
            </w:pPr>
            <w:r>
              <w:t>   86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CIMLRCIMLR2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67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LN.status.at.diagnosis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33 ( 38.4) </w:t>
            </w:r>
          </w:p>
        </w:tc>
        <w:tc>
          <w:p>
            <w:pPr>
              <w:pStyle w:stlname="Normal" w:val="Normal"/>
            </w:pPr>
            <w:r>
              <w:t>   41 ( 61.2) </w:t>
            </w:r>
          </w:p>
        </w:tc>
        <w:tc>
          <w:p>
            <w:pPr>
              <w:pStyle w:stlname="Normal" w:val="Normal"/>
            </w:pPr>
            <w:r>
              <w:t> 0.008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53 ( 61.6) </w:t>
            </w:r>
          </w:p>
        </w:tc>
        <w:tc>
          <w:p>
            <w:pPr>
              <w:pStyle w:stlname="Normal" w:val="Normal"/>
            </w:pPr>
            <w:r>
              <w:t>   26 ( 38.8)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13 ( 15.1) </w:t>
            </w:r>
          </w:p>
        </w:tc>
        <w:tc>
          <w:p>
            <w:pPr>
              <w:pStyle w:stlname="Normal" w:val="Normal"/>
            </w:pPr>
            <w:r>
              <w:t>   38 ( 56.7)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73 ( 84.9) </w:t>
            </w:r>
          </w:p>
        </w:tc>
        <w:tc>
          <w:p>
            <w:pPr>
              <w:pStyle w:stlname="Normal" w:val="Normal"/>
            </w:pPr>
            <w:r>
              <w:t>   29 ( 43.3)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HER2.status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49 ( 57.0) </w:t>
            </w:r>
          </w:p>
        </w:tc>
        <w:tc>
          <w:p>
            <w:pPr>
              <w:pStyle w:stlname="Normal" w:val="Normal"/>
            </w:pPr>
            <w:r>
              <w:t>   45 ( 67.2) </w:t>
            </w:r>
          </w:p>
        </w:tc>
        <w:tc>
          <w:p>
            <w:pPr>
              <w:pStyle w:stlname="Normal" w:val="Normal"/>
            </w:pPr>
            <w:r>
              <w:t> 0.264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37 ( 43.0) </w:t>
            </w:r>
          </w:p>
        </w:tc>
        <w:tc>
          <w:p>
            <w:pPr>
              <w:pStyle w:stlname="Normal" w:val="Normal"/>
            </w:pPr>
            <w:r>
              <w:t>   22 ( 32.8)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Grade.pre.NAT (%)</w:t>
            </w:r>
          </w:p>
        </w:tc>
        <w:tc>
          <w:p>
            <w:pPr>
              <w:pStyle w:stlname="Normal" w:val="Normal"/>
            </w:pPr>
            <w:r>
              <w:t>Grade 2</w:t>
            </w:r>
          </w:p>
        </w:tc>
        <w:tc>
          <w:p>
            <w:pPr>
              <w:pStyle w:stlname="Normal" w:val="Normal"/>
            </w:pPr>
            <w:r>
              <w:t>   50 ( 58.1) </w:t>
            </w:r>
          </w:p>
        </w:tc>
        <w:tc>
          <w:p>
            <w:pPr>
              <w:pStyle w:stlname="Normal" w:val="Normal"/>
            </w:pPr>
            <w:r>
              <w:t>    9 ( 13.4)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3</w:t>
            </w:r>
          </w:p>
        </w:tc>
        <w:tc>
          <w:p>
            <w:pPr>
              <w:pStyle w:stlname="Normal" w:val="Normal"/>
            </w:pPr>
            <w:r>
              <w:t>   36 ( 41.9) </w:t>
            </w:r>
          </w:p>
        </w:tc>
        <w:tc>
          <w:p>
            <w:pPr>
              <w:pStyle w:stlname="Normal" w:val="Normal"/>
            </w:pPr>
            <w:r>
              <w:t>   58 ( 86.6)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pCR.RD (%)</w:t>
            </w:r>
          </w:p>
        </w:tc>
        <w:tc>
          <w:p>
            <w:pPr>
              <w:pStyle w:stlname="Normal" w:val="Normal"/>
            </w:pPr>
            <w:r>
              <w:t>pCR</w:t>
            </w:r>
          </w:p>
        </w:tc>
        <w:tc>
          <w:p>
            <w:pPr>
              <w:pStyle w:stlname="Normal" w:val="Normal"/>
            </w:pPr>
            <w:r>
              <w:t>   12 ( 14.0) </w:t>
            </w:r>
          </w:p>
        </w:tc>
        <w:tc>
          <w:p>
            <w:pPr>
              <w:pStyle w:stlname="Normal" w:val="Normal"/>
            </w:pPr>
            <w:r>
              <w:t>   29 ( 43.3)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Residual Disease</w:t>
            </w:r>
          </w:p>
        </w:tc>
        <w:tc>
          <w:p>
            <w:pPr>
              <w:pStyle w:stlname="Normal" w:val="Normal"/>
            </w:pPr>
            <w:r>
              <w:t>   74 ( 86.0) </w:t>
            </w:r>
          </w:p>
        </w:tc>
        <w:tc>
          <w:p>
            <w:pPr>
              <w:pStyle w:stlname="Normal" w:val="Normal"/>
            </w:pPr>
            <w:r>
              <w:t>   38 ( 56.7)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50.58 ± 9.70</w:t>
            </w:r>
          </w:p>
        </w:tc>
        <w:tc>
          <w:p>
            <w:pPr>
              <w:pStyle w:stlname="Normal" w:val="Normal"/>
            </w:pPr>
            <w:r>
              <w:t>49.69 ± 12.20</w:t>
            </w:r>
          </w:p>
        </w:tc>
        <w:tc>
          <w:p>
            <w:pPr>
              <w:pStyle w:stlname="Normal" w:val="Normal"/>
            </w:pPr>
            <w:r>
              <w:t> 0.624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T.stage (%)</w:t>
            </w:r>
          </w:p>
        </w:tc>
        <w:tc>
          <w:p>
            <w:pPr>
              <w:pStyle w:stlname="Normal" w:val="Normal"/>
            </w:pPr>
            <w:r>
              <w:t>T1</w:t>
            </w:r>
          </w:p>
        </w:tc>
        <w:tc>
          <w:p>
            <w:pPr>
              <w:pStyle w:stlname="Normal" w:val="Normal"/>
            </w:pPr>
            <w:r>
              <w:t>    9 ( 10.5) </w:t>
            </w:r>
          </w:p>
        </w:tc>
        <w:tc>
          <w:p>
            <w:pPr>
              <w:pStyle w:stlname="Normal" w:val="Normal"/>
            </w:pPr>
            <w:r>
              <w:t>    3 (  4.5) </w:t>
            </w:r>
          </w:p>
        </w:tc>
        <w:tc>
          <w:p>
            <w:pPr>
              <w:pStyle w:stlname="Normal" w:val="Normal"/>
            </w:pPr>
            <w:r>
              <w:t> 0.085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T2</w:t>
            </w:r>
          </w:p>
        </w:tc>
        <w:tc>
          <w:p>
            <w:pPr>
              <w:pStyle w:stlname="Normal" w:val="Normal"/>
            </w:pPr>
            <w:r>
              <w:t>   45 ( 52.3) </w:t>
            </w:r>
          </w:p>
        </w:tc>
        <w:tc>
          <w:p>
            <w:pPr>
              <w:pStyle w:stlname="Normal" w:val="Normal"/>
            </w:pPr>
            <w:r>
              <w:t>   47 ( 70.1)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T3</w:t>
            </w:r>
          </w:p>
        </w:tc>
        <w:tc>
          <w:p>
            <w:pPr>
              <w:pStyle w:stlname="Normal" w:val="Normal"/>
            </w:pPr>
            <w:r>
              <w:t>   28 ( 32.6) </w:t>
            </w:r>
          </w:p>
        </w:tc>
        <w:tc>
          <w:p>
            <w:pPr>
              <w:pStyle w:stlname="Normal" w:val="Normal"/>
            </w:pPr>
            <w:r>
              <w:t>   13 ( 19.4)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T4</w:t>
            </w:r>
          </w:p>
        </w:tc>
        <w:tc>
          <w:p>
            <w:pPr>
              <w:pStyle w:stlname="Normal" w:val="Normal"/>
            </w:pPr>
            <w:r>
              <w:t>    4 (  4.7) </w:t>
            </w:r>
          </w:p>
        </w:tc>
        <w:tc>
          <w:p>
            <w:pPr>
              <w:pStyle w:stlname="Normal" w:val="Normal"/>
            </w:pPr>
            <w:r>
              <w:t>    4 (  6.0)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PAM50 (%)</w:t>
            </w:r>
          </w:p>
        </w:tc>
        <w:tc>
          <w:p>
            <w:pPr>
              <w:pStyle w:stlname="Normal" w:val="Normal"/>
            </w:pPr>
            <w:r>
              <w:t>Basal-like</w:t>
            </w:r>
          </w:p>
        </w:tc>
        <w:tc>
          <w:p>
            <w:pPr>
              <w:pStyle w:stlname="Normal" w:val="Normal"/>
            </w:pPr>
            <w:r>
              <w:t>    3 (  3.5) </w:t>
            </w:r>
          </w:p>
        </w:tc>
        <w:tc>
          <w:p>
            <w:pPr>
              <w:pStyle w:stlname="Normal" w:val="Normal"/>
            </w:pPr>
            <w:r>
              <w:t>   35 ( 52.2)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HER2+</w:t>
            </w:r>
          </w:p>
        </w:tc>
        <w:tc>
          <w:p>
            <w:pPr>
              <w:pStyle w:stlname="Normal" w:val="Normal"/>
            </w:pPr>
            <w:r>
              <w:t>   20 ( 23.3) </w:t>
            </w:r>
          </w:p>
        </w:tc>
        <w:tc>
          <w:p>
            <w:pPr>
              <w:pStyle w:stlname="Normal" w:val="Normal"/>
            </w:pPr>
            <w:r>
              <w:t>   15 ( 22.4)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B</w:t>
            </w:r>
          </w:p>
        </w:tc>
        <w:tc>
          <w:p>
            <w:pPr>
              <w:pStyle w:stlname="Normal" w:val="Normal"/>
            </w:pPr>
            <w:r>
              <w:t>   33 ( 38.4) </w:t>
            </w:r>
          </w:p>
        </w:tc>
        <w:tc>
          <w:p>
            <w:pPr>
              <w:pStyle w:stlname="Normal" w:val="Normal"/>
            </w:pPr>
            <w:r>
              <w:t>   15 ( 22.4)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A</w:t>
            </w:r>
          </w:p>
        </w:tc>
        <w:tc>
          <w:p>
            <w:pPr>
              <w:pStyle w:stlname="Normal" w:val="Normal"/>
            </w:pPr>
            <w:r>
              <w:t>   22 ( 25.6)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Normal-like</w:t>
            </w:r>
          </w:p>
        </w:tc>
        <w:tc>
          <w:p>
            <w:pPr>
              <w:pStyle w:stlname="Normal" w:val="Normal"/>
            </w:pPr>
            <w:r>
              <w:t>    8 (  9.3) </w:t>
            </w:r>
          </w:p>
        </w:tc>
        <w:tc>
          <w:p>
            <w:pPr>
              <w:pStyle w:stlname="Normal" w:val="Normal"/>
            </w:pPr>
            <w:r>
              <w:t>    1 (  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Unknown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iC10 (%)</w:t>
            </w:r>
          </w:p>
        </w:tc>
        <w:tc>
          <w:p>
            <w:pPr>
              <w:pStyle w:stlname="Normal" w:val="Normal"/>
            </w:pPr>
            <w:r>
              <w:t>iC1</w:t>
            </w:r>
          </w:p>
        </w:tc>
        <w:tc>
          <w:p>
            <w:pPr>
              <w:pStyle w:stlname="Normal" w:val="Normal"/>
            </w:pPr>
            <w:r>
              <w:t>    6 (  7.0) </w:t>
            </w:r>
          </w:p>
        </w:tc>
        <w:tc>
          <w:p>
            <w:pPr>
              <w:pStyle w:stlname="Normal" w:val="Normal"/>
            </w:pPr>
            <w:r>
              <w:t>    3 (  4.5)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iC2</w:t>
            </w:r>
          </w:p>
        </w:tc>
        <w:tc>
          <w:p>
            <w:pPr>
              <w:pStyle w:stlname="Normal" w:val="Normal"/>
            </w:pPr>
            <w:r>
              <w:t>    7 (  8.1) </w:t>
            </w:r>
          </w:p>
        </w:tc>
        <w:tc>
          <w:p>
            <w:pPr>
              <w:pStyle w:stlname="Normal" w:val="Normal"/>
            </w:pPr>
            <w:r>
              <w:t>    4 (  6.0)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iC3</w:t>
            </w:r>
          </w:p>
        </w:tc>
        <w:tc>
          <w:p>
            <w:pPr>
              <w:pStyle w:stlname="Normal" w:val="Normal"/>
            </w:pPr>
            <w:r>
              <w:t>    6 (  7.0) </w:t>
            </w:r>
          </w:p>
        </w:tc>
        <w:tc>
          <w:p>
            <w:pPr>
              <w:pStyle w:stlname="Normal" w:val="Normal"/>
            </w:pPr>
            <w:r>
              <w:t>    1 (  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iC4</w:t>
            </w:r>
          </w:p>
        </w:tc>
        <w:tc>
          <w:p>
            <w:pPr>
              <w:pStyle w:stlname="Normal" w:val="Normal"/>
            </w:pPr>
            <w:r>
              <w:t>    9 ( 10.5) </w:t>
            </w:r>
          </w:p>
        </w:tc>
        <w:tc>
          <w:p>
            <w:pPr>
              <w:pStyle w:stlname="Normal" w:val="Normal"/>
            </w:pPr>
            <w:r>
              <w:t>    4 (  6.0)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iC5</w:t>
            </w:r>
          </w:p>
        </w:tc>
        <w:tc>
          <w:p>
            <w:pPr>
              <w:pStyle w:stlname="Normal" w:val="Normal"/>
            </w:pPr>
            <w:r>
              <w:t>   22 ( 25.6) </w:t>
            </w:r>
          </w:p>
        </w:tc>
        <w:tc>
          <w:p>
            <w:pPr>
              <w:pStyle w:stlname="Normal" w:val="Normal"/>
            </w:pPr>
            <w:r>
              <w:t>   15 ( 22.4)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iC6</w:t>
            </w:r>
          </w:p>
        </w:tc>
        <w:tc>
          <w:p>
            <w:pPr>
              <w:pStyle w:stlname="Normal" w:val="Normal"/>
            </w:pPr>
            <w:r>
              <w:t>    8 (  9.3) </w:t>
            </w:r>
          </w:p>
        </w:tc>
        <w:tc>
          <w:p>
            <w:pPr>
              <w:pStyle w:stlname="Normal" w:val="Normal"/>
            </w:pPr>
            <w:r>
              <w:t>    4 (  6.0)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iC7</w:t>
            </w:r>
          </w:p>
        </w:tc>
        <w:tc>
          <w:p>
            <w:pPr>
              <w:pStyle w:stlname="Normal" w:val="Normal"/>
            </w:pPr>
            <w:r>
              <w:t>    8 (  9.3)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iC8</w:t>
            </w:r>
          </w:p>
        </w:tc>
        <w:tc>
          <w:p>
            <w:pPr>
              <w:pStyle w:stlname="Normal" w:val="Normal"/>
            </w:pPr>
            <w:r>
              <w:t>   12 ( 14.0)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iC9</w:t>
            </w:r>
          </w:p>
        </w:tc>
        <w:tc>
          <w:p>
            <w:pPr>
              <w:pStyle w:stlname="Normal" w:val="Normal"/>
            </w:pPr>
            <w:r>
              <w:t>    6 (  7.0) </w:t>
            </w:r>
          </w:p>
        </w:tc>
        <w:tc>
          <w:p>
            <w:pPr>
              <w:pStyle w:stlname="Normal" w:val="Normal"/>
            </w:pPr>
            <w:r>
              <w:t>   12 ( 17.9)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iC10</w:t>
            </w:r>
          </w:p>
        </w:tc>
        <w:tc>
          <w:p>
            <w:pPr>
              <w:pStyle w:stlname="Normal" w:val="Normal"/>
            </w:pPr>
            <w:r>
              <w:t>    2 (  2.3) </w:t>
            </w:r>
          </w:p>
        </w:tc>
        <w:tc>
          <w:p>
            <w:pPr>
              <w:pStyle w:stlname="Normal" w:val="Normal"/>
            </w:pPr>
            <w:r>
              <w:t>   24 ( 35.8)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NAT.regimen (%)</w:t>
            </w:r>
          </w:p>
        </w:tc>
        <w:tc>
          <w:p>
            <w:pPr>
              <w:pStyle w:stlname="Normal" w:val="Normal"/>
            </w:pPr>
            <w:r>
              <w:t>EC-T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>    1 (  1.5) </w:t>
            </w:r>
          </w:p>
        </w:tc>
        <w:tc>
          <w:p>
            <w:pPr>
              <w:pStyle w:stlname="Normal" w:val="Normal"/>
            </w:pPr>
            <w:r>
              <w:t> 0.662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EC-T + Trastuzumab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</w:t>
            </w:r>
          </w:p>
        </w:tc>
        <w:tc>
          <w:p>
            <w:pPr>
              <w:pStyle w:stlname="Normal" w:val="Normal"/>
            </w:pPr>
            <w:r>
              <w:t>    2 (  2.3) </w:t>
            </w:r>
          </w:p>
        </w:tc>
        <w:tc>
          <w:p>
            <w:pPr>
              <w:pStyle w:stlname="Normal" w:val="Normal"/>
            </w:pPr>
            <w:r>
              <w:t>    3 (  4.5)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</w:t>
            </w:r>
          </w:p>
        </w:tc>
        <w:tc>
          <w:p>
            <w:pPr>
              <w:pStyle w:stlname="Normal" w:val="Normal"/>
            </w:pPr>
            <w:r>
              <w:t>   28 ( 32.6) </w:t>
            </w:r>
          </w:p>
        </w:tc>
        <w:tc>
          <w:p>
            <w:pPr>
              <w:pStyle w:stlname="Normal" w:val="Normal"/>
            </w:pPr>
            <w:r>
              <w:t>   18 ( 26.9)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 + Pertuzumab</w:t>
            </w:r>
          </w:p>
        </w:tc>
        <w:tc>
          <w:p>
            <w:pPr>
              <w:pStyle w:stlname="Normal" w:val="Normal"/>
            </w:pPr>
            <w:r>
              <w:t>    3 (  3.5) </w:t>
            </w:r>
          </w:p>
        </w:tc>
        <w:tc>
          <w:p>
            <w:pPr>
              <w:pStyle w:stlname="Normal" w:val="Normal"/>
            </w:pPr>
            <w:r>
              <w:t>    1 (  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P-Carboplatin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P-EC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>    3 (  4.5)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P-FEC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>    4 (  6.0)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 + Trastuzumab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T-Carboplatin</w:t>
            </w:r>
          </w:p>
        </w:tc>
        <w:tc>
          <w:p>
            <w:pPr>
              <w:pStyle w:stlname="Normal" w:val="Normal"/>
            </w:pPr>
            <w:r>
              <w:t>    2 (  2.3)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T-EC</w:t>
            </w:r>
          </w:p>
        </w:tc>
        <w:tc>
          <w:p>
            <w:pPr>
              <w:pStyle w:stlname="Normal" w:val="Normal"/>
            </w:pPr>
            <w:r>
              <w:t>    5 (  5.8) </w:t>
            </w:r>
          </w:p>
        </w:tc>
        <w:tc>
          <w:p>
            <w:pPr>
              <w:pStyle w:stlname="Normal" w:val="Normal"/>
            </w:pPr>
            <w:r>
              <w:t>    3 (  4.5)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</w:t>
            </w:r>
          </w:p>
        </w:tc>
        <w:tc>
          <w:p>
            <w:pPr>
              <w:pStyle w:stlname="Normal" w:val="Normal"/>
            </w:pPr>
            <w:r>
              <w:t>   33 ( 38.4) </w:t>
            </w:r>
          </w:p>
        </w:tc>
        <w:tc>
          <w:p>
            <w:pPr>
              <w:pStyle w:stlname="Normal" w:val="Normal"/>
            </w:pPr>
            <w:r>
              <w:t>   28 ( 41.8)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 + Pertuzumab</w:t>
            </w:r>
          </w:p>
        </w:tc>
        <w:tc>
          <w:p>
            <w:pPr>
              <w:pStyle w:stlname="Normal" w:val="Normal"/>
            </w:pPr>
            <w:r>
              <w:t>    2 (  2.3)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 + Pertuzumab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</w:t>
            </w:r>
          </w:p>
        </w:tc>
        <w:tc>
          <w:p>
            <w:pPr>
              <w:pStyle w:stlname="Normal" w:val="Normal"/>
            </w:pPr>
            <w:r>
              <w:t>    2 (  2.3) </w:t>
            </w:r>
          </w:p>
        </w:tc>
        <w:tc>
          <w:p>
            <w:pPr>
              <w:pStyle w:stlname="Normal" w:val="Normal"/>
            </w:pPr>
            <w:r>
              <w:t>    1 (  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 + Trastuzumab</w:t>
            </w:r>
          </w:p>
        </w:tc>
        <w:tc>
          <w:p>
            <w:pPr>
              <w:pStyle w:stlname="Normal" w:val="Normal"/>
            </w:pPr>
            <w:r>
              <w:t>    2 (  2.3) </w:t>
            </w:r>
          </w:p>
        </w:tc>
        <w:tc>
          <w:p>
            <w:pPr>
              <w:pStyle w:stlname="Normal" w:val="Normal"/>
            </w:pPr>
            <w:r>
              <w:t>    2 (  3.0)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Chemo.cycles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5.90 ± 0.59</w:t>
            </w:r>
          </w:p>
        </w:tc>
        <w:tc>
          <w:p>
            <w:pPr>
              <w:pStyle w:stlname="Normal" w:val="Normal"/>
            </w:pPr>
            <w:r>
              <w:t> 5.88 ± 0.81</w:t>
            </w:r>
          </w:p>
        </w:tc>
        <w:tc>
          <w:p>
            <w:pPr>
              <w:pStyle w:stlname="Normal" w:val="Normal"/>
            </w:pPr>
            <w:r>
              <w:t> 0.900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aHER2.cycles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2.84 ± 1.03</w:t>
            </w:r>
          </w:p>
        </w:tc>
        <w:tc>
          <w:p>
            <w:pPr>
              <w:pStyle w:stlname="Normal" w:val="Normal"/>
            </w:pPr>
            <w:r>
              <w:t> 2.61 ± 0.72</w:t>
            </w:r>
          </w:p>
        </w:tc>
        <w:tc>
          <w:p>
            <w:pPr>
              <w:pStyle w:stlname="Normal" w:val="Normal"/>
            </w:pPr>
            <w:r>
              <w:t> 0.303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RCB.score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2.10 ± 1.31</w:t>
            </w:r>
          </w:p>
        </w:tc>
        <w:tc>
          <w:p>
            <w:pPr>
              <w:pStyle w:stlname="Normal" w:val="Normal"/>
            </w:pPr>
            <w:r>
              <w:t> 1.20 ± 1.25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STAT1.gsva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-0.13 ± 0.47</w:t>
            </w:r>
          </w:p>
        </w:tc>
        <w:tc>
          <w:p>
            <w:pPr>
              <w:pStyle w:stlname="Normal" w:val="Normal"/>
            </w:pPr>
            <w:r>
              <w:t> 0.16 ± 0.50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GGI.gsva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-0.30 ± 0.38</w:t>
            </w:r>
          </w:p>
        </w:tc>
        <w:tc>
          <w:p>
            <w:pPr>
              <w:pStyle w:stlname="Normal" w:val="Normal"/>
            </w:pPr>
            <w:r>
              <w:t> 0.36 ± 0.28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ESC.gsva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-0.24 ± 0.28</w:t>
            </w:r>
          </w:p>
        </w:tc>
        <w:tc>
          <w:p>
            <w:pPr>
              <w:pStyle w:stlname="Normal" w:val="Normal"/>
            </w:pPr>
            <w:r>
              <w:t> 0.23 ± 0.25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TMB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1.61 ± 1.57</w:t>
            </w:r>
          </w:p>
        </w:tc>
        <w:tc>
          <w:p>
            <w:pPr>
              <w:pStyle w:stlname="Normal" w:val="Normal"/>
            </w:pPr>
            <w:r>
              <w:t> 2.77 ± 1.75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HRD.sum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18.97 ± 10.01</w:t>
            </w:r>
          </w:p>
        </w:tc>
        <w:tc>
          <w:p>
            <w:pPr>
              <w:pStyle w:stlname="Normal" w:val="Normal"/>
            </w:pPr>
            <w:r>
              <w:t>35.84 ± 16.90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2024-09-10T11:40:45Z</dcterms:modified>
  <cp:category/>
</cp:coreProperties>
</file>