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MoCluster1</w:t>
            </w:r>
          </w:p>
        </w:tc>
        <w:tc>
          <w:p>
            <w:pPr>
              <w:pStyle w:stlname="Normal" w:val="Normal"/>
            </w:pPr>
            <w:r>
              <w:t>MoCluster2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45 (9.9%)</w:t>
            </w:r>
          </w:p>
        </w:tc>
        <w:tc>
          <w:p>
            <w:pPr>
              <w:pStyle w:stlname="Normal" w:val="Normal"/>
            </w:pPr>
            <w:r>
              <w:t>5 (2.9%)</w:t>
            </w:r>
          </w:p>
        </w:tc>
        <w:tc>
          <w:p>
            <w:pPr>
              <w:pStyle w:stlname="Normal" w:val="Normal"/>
            </w:pPr>
            <w:r>
              <w:t>2.74e-03</w:t>
            </w:r>
          </w:p>
        </w:tc>
        <w:tc>
          <w:p>
            <w:pPr>
              <w:pStyle w:stlname="Normal" w:val="Normal"/>
            </w:pPr>
            <w:r>
              <w:t>9.13e-03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24 (5.3%)</w:t>
            </w:r>
          </w:p>
        </w:tc>
        <w:tc>
          <w:p>
            <w:pPr>
              <w:pStyle w:stlname="Normal" w:val="Normal"/>
            </w:pPr>
            <w:r>
              <w:t>10 (5.8%)</w:t>
            </w:r>
          </w:p>
        </w:tc>
        <w:tc>
          <w:p>
            <w:pPr>
              <w:pStyle w:stlname="Normal" w:val="Normal"/>
            </w:pPr>
            <w:r>
              <w:t>8.43e-01</w:t>
            </w:r>
          </w:p>
        </w:tc>
        <w:tc>
          <w:p>
            <w:pPr>
              <w:pStyle w:stlname="Normal" w:val="Normal"/>
            </w:pPr>
            <w:r>
              <w:t>8.61e-01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23 (5.1%)</w:t>
            </w:r>
          </w:p>
        </w:tc>
        <w:tc>
          <w:p>
            <w:pPr>
              <w:pStyle w:stlname="Normal" w:val="Normal"/>
            </w:pPr>
            <w:r>
              <w:t>11 (6.4%)</w:t>
            </w:r>
          </w:p>
        </w:tc>
        <w:tc>
          <w:p>
            <w:pPr>
              <w:pStyle w:stlname="Normal" w:val="Normal"/>
            </w:pPr>
            <w:r>
              <w:t>5.53e-01</w:t>
            </w:r>
          </w:p>
        </w:tc>
        <w:tc>
          <w:p>
            <w:pPr>
              <w:pStyle w:stlname="Normal" w:val="Normal"/>
            </w:pPr>
            <w:r>
              <w:t>8.18e-01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32 (7.0%)</w:t>
            </w:r>
          </w:p>
        </w:tc>
        <w:tc>
          <w:p>
            <w:pPr>
              <w:pStyle w:stlname="Normal" w:val="Normal"/>
            </w:pPr>
            <w:r>
              <w:t>11 (6.4%)</w:t>
            </w:r>
          </w:p>
        </w:tc>
        <w:tc>
          <w:p>
            <w:pPr>
              <w:pStyle w:stlname="Normal" w:val="Normal"/>
            </w:pPr>
            <w:r>
              <w:t>8.61e-01</w:t>
            </w:r>
          </w:p>
        </w:tc>
        <w:tc>
          <w:p>
            <w:pPr>
              <w:pStyle w:stlname="Normal" w:val="Normal"/>
            </w:pPr>
            <w:r>
              <w:t>8.61e-01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46 (10.1%)</w:t>
            </w:r>
          </w:p>
        </w:tc>
        <w:tc>
          <w:p>
            <w:pPr>
              <w:pStyle w:stlname="Normal" w:val="Normal"/>
            </w:pPr>
            <w:r>
              <w:t>15 ( 8.8%)</w:t>
            </w:r>
          </w:p>
        </w:tc>
        <w:tc>
          <w:p>
            <w:pPr>
              <w:pStyle w:stlname="Normal" w:val="Normal"/>
            </w:pPr>
            <w:r>
              <w:t>6.54e-01</w:t>
            </w:r>
          </w:p>
        </w:tc>
        <w:tc>
          <w:p>
            <w:pPr>
              <w:pStyle w:stlname="Normal" w:val="Normal"/>
            </w:pPr>
            <w:r>
              <w:t>8.18e-01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167 (36.8%)</w:t>
            </w:r>
          </w:p>
        </w:tc>
        <w:tc>
          <w:p>
            <w:pPr>
              <w:pStyle w:stlname="Normal" w:val="Normal"/>
            </w:pPr>
            <w:r>
              <w:t>38 (22.2%)</w:t>
            </w:r>
          </w:p>
        </w:tc>
        <w:tc>
          <w:p>
            <w:pPr>
              <w:pStyle w:stlname="Normal" w:val="Normal"/>
            </w:pPr>
            <w:r>
              <w:t>5.57e-04</w:t>
            </w:r>
          </w:p>
        </w:tc>
        <w:tc>
          <w:p>
            <w:pPr>
              <w:pStyle w:stlname="Normal" w:val="Normal"/>
            </w:pPr>
            <w:r>
              <w:t>2.79e-03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26 (5.7%)</w:t>
            </w:r>
          </w:p>
        </w:tc>
        <w:tc>
          <w:p>
            <w:pPr>
              <w:pStyle w:stlname="Normal" w:val="Normal"/>
            </w:pPr>
            <w:r>
              <w:t>12 (7.0%)</w:t>
            </w:r>
          </w:p>
        </w:tc>
        <w:tc>
          <w:p>
            <w:pPr>
              <w:pStyle w:stlname="Normal" w:val="Normal"/>
            </w:pPr>
            <w:r>
              <w:t>5.74e-01</w:t>
            </w:r>
          </w:p>
        </w:tc>
        <w:tc>
          <w:p>
            <w:pPr>
              <w:pStyle w:stlname="Normal" w:val="Normal"/>
            </w:pPr>
            <w:r>
              <w:t>8.18e-01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24 (5.3%)</w:t>
            </w:r>
          </w:p>
        </w:tc>
        <w:tc>
          <w:p>
            <w:pPr>
              <w:pStyle w:stlname="Normal" w:val="Normal"/>
            </w:pPr>
            <w:r>
              <w:t>13 (7.6%)</w:t>
            </w:r>
          </w:p>
        </w:tc>
        <w:tc>
          <w:p>
            <w:pPr>
              <w:pStyle w:stlname="Normal" w:val="Normal"/>
            </w:pPr>
            <w:r>
              <w:t>3.41e-01</w:t>
            </w:r>
          </w:p>
        </w:tc>
        <w:tc>
          <w:p>
            <w:pPr>
              <w:pStyle w:stlname="Normal" w:val="Normal"/>
            </w:pPr>
            <w:r>
              <w:t>6.82e-01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0 (  0%)</w:t>
            </w:r>
          </w:p>
        </w:tc>
        <w:tc>
          <w:p>
            <w:pPr>
              <w:pStyle w:stlname="Normal" w:val="Normal"/>
            </w:pPr>
            <w:r>
              <w:t>171 (100%)</w:t>
            </w:r>
          </w:p>
        </w:tc>
        <w:tc>
          <w:p>
            <w:pPr>
              <w:pStyle w:stlname="Normal" w:val="Normal"/>
            </w:pPr>
            <w:r>
              <w:t>1.47e-158</w:t>
            </w:r>
          </w:p>
        </w:tc>
        <w:tc>
          <w:p>
            <w:pPr>
              <w:pStyle w:stlname="Normal" w:val="Normal"/>
            </w:pPr>
            <w:r>
              <w:t>1.47e-157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69 (15.2%)</w:t>
            </w:r>
          </w:p>
        </w:tc>
        <w:tc>
          <w:p>
            <w:pPr>
              <w:pStyle w:stlname="Normal" w:val="Normal"/>
            </w:pPr>
            <w:r>
              <w:t>33 (19.3%)</w:t>
            </w:r>
          </w:p>
        </w:tc>
        <w:tc>
          <w:p>
            <w:pPr>
              <w:pStyle w:stlname="Normal" w:val="Normal"/>
            </w:pPr>
            <w:r>
              <w:t>2.26e-01</w:t>
            </w:r>
          </w:p>
        </w:tc>
        <w:tc>
          <w:p>
            <w:pPr>
              <w:pStyle w:stlname="Normal" w:val="Normal"/>
            </w:pPr>
            <w:r>
              <w:t>5.65e-01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2024-10-12T16:59:09Z</dcterms:modified>
  <cp:category/>
</cp:coreProperties>
</file>