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MSNE1</w:t>
            </w:r>
          </w:p>
        </w:tc>
        <w:tc>
          <w:p>
            <w:pPr>
              <w:pStyle w:stlname="Normal" w:val="Normal"/>
            </w:pPr>
            <w:r>
              <w:t>MSNE2</w:t>
            </w:r>
          </w:p>
        </w:tc>
        <w:tc>
          <w:p>
            <w:pPr>
              <w:pStyle w:stlname="Normal" w:val="Normal"/>
            </w:pPr>
            <w:r>
              <w:t>MSNE3</w:t>
            </w:r>
          </w:p>
        </w:tc>
        <w:tc>
          <w:p>
            <w:pPr>
              <w:pStyle w:stlname="Normal" w:val="Normal"/>
            </w:pPr>
            <w:r>
              <w:t>MSNE4</w:t>
            </w:r>
          </w:p>
        </w:tc>
        <w:tc>
          <w:p>
            <w:pPr>
              <w:pStyle w:stlname="Normal" w:val="Normal"/>
            </w:pPr>
            <w:r>
              <w:t>MSNE5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72</w:t>
            </w:r>
          </w:p>
        </w:tc>
        <w:tc>
          <w:p>
            <w:pPr>
              <w:pStyle w:stlname="Normal" w:val="Normal"/>
            </w:pPr>
            <w:r>
              <w:t>      112</w:t>
            </w:r>
          </w:p>
        </w:tc>
        <w:tc>
          <w:p>
            <w:pPr>
              <w:pStyle w:stlname="Normal" w:val="Normal"/>
            </w:pPr>
            <w:r>
              <w:t>       96</w:t>
            </w:r>
          </w:p>
        </w:tc>
        <w:tc>
          <w:p>
            <w:pPr>
              <w:pStyle w:stlname="Normal" w:val="Normal"/>
            </w:pPr>
            <w:r>
              <w:t>       66</w:t>
            </w:r>
          </w:p>
        </w:tc>
        <w:tc>
          <w:p>
            <w:pPr>
              <w:pStyle w:stlname="Normal" w:val="Normal"/>
            </w:pPr>
            <w:r>
              <w:t>      118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MSNE1</w:t>
            </w:r>
          </w:p>
        </w:tc>
        <w:tc>
          <w:p>
            <w:pPr>
              <w:pStyle w:stlname="Normal" w:val="Normal"/>
            </w:pPr>
            <w:r>
              <w:t>       72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112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96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66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MSNE5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118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3 (100.0)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3 (100.0) </w:t>
            </w:r>
          </w:p>
        </w:tc>
        <w:tc>
          <w:p>
            <w:pPr>
              <w:pStyle w:stlname="Normal" w:val="Normal"/>
            </w:pPr>
            <w:r>
              <w:t> 0.163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-20589.50 [-22730.50, -17667.50]</w:t>
            </w:r>
          </w:p>
        </w:tc>
        <w:tc>
          <w:p>
            <w:pPr>
              <w:pStyle w:stlname="Normal" w:val="Normal"/>
            </w:pPr>
            <w:r>
              <w:t>-23900.00 [-27065.50, -21345.50]</w:t>
            </w:r>
          </w:p>
        </w:tc>
        <w:tc>
          <w:p>
            <w:pPr>
              <w:pStyle w:stlname="Normal" w:val="Normal"/>
            </w:pPr>
            <w:r>
              <w:t>-21479.00 [-25658.00, -18506.00]</w:t>
            </w:r>
          </w:p>
        </w:tc>
        <w:tc>
          <w:p>
            <w:pPr>
              <w:pStyle w:stlname="Normal" w:val="Normal"/>
            </w:pPr>
            <w:r>
              <w:t>-20471.00 [-23543.00, -17070.00]</w:t>
            </w:r>
          </w:p>
        </w:tc>
        <w:tc>
          <w:p>
            <w:pPr>
              <w:pStyle w:stlname="Normal" w:val="Normal"/>
            </w:pPr>
            <w:r>
              <w:t>-21710.50 [-24785.75, -17311.25]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1009.00 [548.00, 1556.00]</w:t>
            </w:r>
          </w:p>
        </w:tc>
        <w:tc>
          <w:p>
            <w:pPr>
              <w:pStyle w:stlname="Normal" w:val="Normal"/>
            </w:pPr>
            <w:r>
              <w:t>   921.00 [468.00, 1920.00]</w:t>
            </w:r>
          </w:p>
        </w:tc>
        <w:tc>
          <w:p>
            <w:pPr>
              <w:pStyle w:stlname="Normal" w:val="Normal"/>
            </w:pPr>
            <w:r>
              <w:t>  1286.00 [865.00, 2115.50]</w:t>
            </w:r>
          </w:p>
        </w:tc>
        <w:tc>
          <w:p>
            <w:pPr>
              <w:pStyle w:stlname="Normal" w:val="Normal"/>
            </w:pPr>
            <w:r>
              <w:t>  1013.00 [672.00, 1695.25]</w:t>
            </w:r>
          </w:p>
        </w:tc>
        <w:tc>
          <w:p>
            <w:pPr>
              <w:pStyle w:stlname="Normal" w:val="Normal"/>
            </w:pPr>
            <w:r>
              <w:t>  2000.00 [1220.75, 2867.00]</w:t>
            </w:r>
          </w:p>
        </w:tc>
        <w:tc>
          <w:p>
            <w:pPr>
              <w:pStyle w:stlname="Normal" w:val="Normal"/>
            </w:pPr>
            <w:r>
              <w:t> 0.178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997.00 [397.00, 1831.00]</w:t>
            </w:r>
          </w:p>
        </w:tc>
        <w:tc>
          <w:p>
            <w:pPr>
              <w:pStyle w:stlname="Normal" w:val="Normal"/>
            </w:pPr>
            <w:r>
              <w:t>   734.00 [486.50, 1255.50]</w:t>
            </w:r>
          </w:p>
        </w:tc>
        <w:tc>
          <w:p>
            <w:pPr>
              <w:pStyle w:stlname="Normal" w:val="Normal"/>
            </w:pPr>
            <w:r>
              <w:t>   797.00 [381.50, 1382.50]</w:t>
            </w:r>
          </w:p>
        </w:tc>
        <w:tc>
          <w:p>
            <w:pPr>
              <w:pStyle w:stlname="Normal" w:val="Normal"/>
            </w:pPr>
            <w:r>
              <w:t>   941.50 [506.50, 2301.25]</w:t>
            </w:r>
          </w:p>
        </w:tc>
        <w:tc>
          <w:p>
            <w:pPr>
              <w:pStyle w:stlname="Normal" w:val="Normal"/>
            </w:pPr>
            <w:r>
              <w:t>   987.00 [515.00, 2173.00]</w:t>
            </w:r>
          </w:p>
        </w:tc>
        <w:tc>
          <w:p>
            <w:pPr>
              <w:pStyle w:stlname="Normal" w:val="Normal"/>
            </w:pPr>
            <w:r>
              <w:t> 0.114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4 (  6.2) </w:t>
            </w:r>
          </w:p>
        </w:tc>
        <w:tc>
          <w:p>
            <w:pPr>
              <w:pStyle w:stlname="Normal" w:val="Normal"/>
            </w:pPr>
            <w:r>
              <w:t>        4 (  4.9) </w:t>
            </w:r>
          </w:p>
        </w:tc>
        <w:tc>
          <w:p>
            <w:pPr>
              <w:pStyle w:stlname="Normal" w:val="Normal"/>
            </w:pPr>
            <w:r>
              <w:t>       11 ( 15.1) </w:t>
            </w:r>
          </w:p>
        </w:tc>
        <w:tc>
          <w:p>
            <w:pPr>
              <w:pStyle w:stlname="Normal" w:val="Normal"/>
            </w:pPr>
            <w:r>
              <w:t>        4 (  7.1) </w:t>
            </w:r>
          </w:p>
        </w:tc>
        <w:tc>
          <w:p>
            <w:pPr>
              <w:pStyle w:stlname="Normal" w:val="Normal"/>
            </w:pPr>
            <w:r>
              <w:t>        6 (  5.6)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13 ( 20.0) </w:t>
            </w:r>
          </w:p>
        </w:tc>
        <w:tc>
          <w:p>
            <w:pPr>
              <w:pStyle w:stlname="Normal" w:val="Normal"/>
            </w:pPr>
            <w:r>
              <w:t>        9 ( 11.0) </w:t>
            </w:r>
          </w:p>
        </w:tc>
        <w:tc>
          <w:p>
            <w:pPr>
              <w:pStyle w:stlname="Normal" w:val="Normal"/>
            </w:pPr>
            <w:r>
              <w:t>        9 ( 12.3) </w:t>
            </w:r>
          </w:p>
        </w:tc>
        <w:tc>
          <w:p>
            <w:pPr>
              <w:pStyle w:stlname="Normal" w:val="Normal"/>
            </w:pPr>
            <w:r>
              <w:t>       18 ( 32.1) </w:t>
            </w:r>
          </w:p>
        </w:tc>
        <w:tc>
          <w:p>
            <w:pPr>
              <w:pStyle w:stlname="Normal" w:val="Normal"/>
            </w:pPr>
            <w:r>
              <w:t>        8 (  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48 ( 73.8) </w:t>
            </w:r>
          </w:p>
        </w:tc>
        <w:tc>
          <w:p>
            <w:pPr>
              <w:pStyle w:stlname="Normal" w:val="Normal"/>
            </w:pPr>
            <w:r>
              <w:t>       69 ( 84.1) </w:t>
            </w:r>
          </w:p>
        </w:tc>
        <w:tc>
          <w:p>
            <w:pPr>
              <w:pStyle w:stlname="Normal" w:val="Normal"/>
            </w:pPr>
            <w:r>
              <w:t>       53 ( 72.6) </w:t>
            </w:r>
          </w:p>
        </w:tc>
        <w:tc>
          <w:p>
            <w:pPr>
              <w:pStyle w:stlname="Normal" w:val="Normal"/>
            </w:pPr>
            <w:r>
              <w:t>       34 ( 60.7) </w:t>
            </w:r>
          </w:p>
        </w:tc>
        <w:tc>
          <w:p>
            <w:pPr>
              <w:pStyle w:stlname="Normal" w:val="Normal"/>
            </w:pPr>
            <w:r>
              <w:t>       93 ( 86.9)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72 (100.0) </w:t>
            </w:r>
          </w:p>
        </w:tc>
        <w:tc>
          <w:p>
            <w:pPr>
              <w:pStyle w:stlname="Normal" w:val="Normal"/>
            </w:pPr>
            <w:r>
              <w:t>      111 ( 99.1) </w:t>
            </w:r>
          </w:p>
        </w:tc>
        <w:tc>
          <w:p>
            <w:pPr>
              <w:pStyle w:stlname="Normal" w:val="Normal"/>
            </w:pPr>
            <w:r>
              <w:t>       92 ( 95.8) </w:t>
            </w:r>
          </w:p>
        </w:tc>
        <w:tc>
          <w:p>
            <w:pPr>
              <w:pStyle w:stlname="Normal" w:val="Normal"/>
            </w:pPr>
            <w:r>
              <w:t>       66 (100.0) </w:t>
            </w:r>
          </w:p>
        </w:tc>
        <w:tc>
          <w:p>
            <w:pPr>
              <w:pStyle w:stlname="Normal" w:val="Normal"/>
            </w:pPr>
            <w:r>
              <w:t>      116 ( 98.3) </w:t>
            </w:r>
          </w:p>
        </w:tc>
        <w:tc>
          <w:p>
            <w:pPr>
              <w:pStyle w:stlname="Normal" w:val="Normal"/>
            </w:pPr>
            <w:r>
              <w:t> 0.203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56.00 [48.00, 62.00]</w:t>
            </w:r>
          </w:p>
        </w:tc>
        <w:tc>
          <w:p>
            <w:pPr>
              <w:pStyle w:stlname="Normal" w:val="Normal"/>
            </w:pPr>
            <w:r>
              <w:t>    65.00 [58.00, 74.00]</w:t>
            </w:r>
          </w:p>
        </w:tc>
        <w:tc>
          <w:p>
            <w:pPr>
              <w:pStyle w:stlname="Normal" w:val="Normal"/>
            </w:pPr>
            <w:r>
              <w:t>    57.50 [50.00, 70.00]</w:t>
            </w:r>
          </w:p>
        </w:tc>
        <w:tc>
          <w:p>
            <w:pPr>
              <w:pStyle w:stlname="Normal" w:val="Normal"/>
            </w:pPr>
            <w:r>
              <w:t>    55.50 [46.00, 64.00]</w:t>
            </w:r>
          </w:p>
        </w:tc>
        <w:tc>
          <w:p>
            <w:pPr>
              <w:pStyle w:stlname="Normal" w:val="Normal"/>
            </w:pPr>
            <w:r>
              <w:t>    59.00 [47.00, 67.00]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2 (  3.8) </w:t>
            </w:r>
          </w:p>
        </w:tc>
        <w:tc>
          <w:p>
            <w:pPr>
              <w:pStyle w:stlname="Normal" w:val="Normal"/>
            </w:pPr>
            <w:r>
              <w:t>        5 (  5.1) </w:t>
            </w:r>
          </w:p>
        </w:tc>
        <w:tc>
          <w:p>
            <w:pPr>
              <w:pStyle w:stlname="Normal" w:val="Normal"/>
            </w:pPr>
            <w:r>
              <w:t> 0.403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 59 (100.0) </w:t>
            </w:r>
          </w:p>
        </w:tc>
        <w:tc>
          <w:p>
            <w:pPr>
              <w:pStyle w:stlname="Normal" w:val="Normal"/>
            </w:pPr>
            <w:r>
              <w:t>       73 ( 97.3) </w:t>
            </w:r>
          </w:p>
        </w:tc>
        <w:tc>
          <w:p>
            <w:pPr>
              <w:pStyle w:stlname="Normal" w:val="Normal"/>
            </w:pPr>
            <w:r>
              <w:t>       69 ( 98.6) </w:t>
            </w:r>
          </w:p>
        </w:tc>
        <w:tc>
          <w:p>
            <w:pPr>
              <w:pStyle w:stlname="Normal" w:val="Normal"/>
            </w:pPr>
            <w:r>
              <w:t>       50 ( 96.2) </w:t>
            </w:r>
          </w:p>
        </w:tc>
        <w:tc>
          <w:p>
            <w:pPr>
              <w:pStyle w:stlname="Normal" w:val="Normal"/>
            </w:pPr>
            <w:r>
              <w:t>       93 ( 94.9)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0.439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29 (100.0) </w:t>
            </w:r>
          </w:p>
        </w:tc>
        <w:tc>
          <w:p>
            <w:pPr>
              <w:pStyle w:stlname="Normal" w:val="Normal"/>
            </w:pPr>
            <w:r>
              <w:t>       43 ( 97.7) </w:t>
            </w:r>
          </w:p>
        </w:tc>
        <w:tc>
          <w:p>
            <w:pPr>
              <w:pStyle w:stlname="Normal" w:val="Normal"/>
            </w:pPr>
            <w:r>
              <w:t>       32 (100.0) </w:t>
            </w:r>
          </w:p>
        </w:tc>
        <w:tc>
          <w:p>
            <w:pPr>
              <w:pStyle w:stlname="Normal" w:val="Normal"/>
            </w:pPr>
            <w:r>
              <w:t>       34 ( 97.1) </w:t>
            </w:r>
          </w:p>
        </w:tc>
        <w:tc>
          <w:p>
            <w:pPr>
              <w:pStyle w:stlname="Normal" w:val="Normal"/>
            </w:pPr>
            <w:r>
              <w:t>       74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 71 ( 98.6) </w:t>
            </w:r>
          </w:p>
        </w:tc>
        <w:tc>
          <w:p>
            <w:pPr>
              <w:pStyle w:stlname="Normal" w:val="Normal"/>
            </w:pPr>
            <w:r>
              <w:t>       78 ( 69.6) </w:t>
            </w:r>
          </w:p>
        </w:tc>
        <w:tc>
          <w:p>
            <w:pPr>
              <w:pStyle w:stlname="Normal" w:val="Normal"/>
            </w:pPr>
            <w:r>
              <w:t>       83 ( 86.5) </w:t>
            </w:r>
          </w:p>
        </w:tc>
        <w:tc>
          <w:p>
            <w:pPr>
              <w:pStyle w:stlname="Normal" w:val="Normal"/>
            </w:pPr>
            <w:r>
              <w:t>       51 ( 77.3) </w:t>
            </w:r>
          </w:p>
        </w:tc>
        <w:tc>
          <w:p>
            <w:pPr>
              <w:pStyle w:stlname="Normal" w:val="Normal"/>
            </w:pPr>
            <w:r>
              <w:t>       57 ( 48.3)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16 ( 14.3) </w:t>
            </w:r>
          </w:p>
        </w:tc>
        <w:tc>
          <w:p>
            <w:pPr>
              <w:pStyle w:stlname="Normal" w:val="Normal"/>
            </w:pPr>
            <w:r>
              <w:t>        9 (  9.4) </w:t>
            </w:r>
          </w:p>
        </w:tc>
        <w:tc>
          <w:p>
            <w:pPr>
              <w:pStyle w:stlname="Normal" w:val="Normal"/>
            </w:pPr>
            <w:r>
              <w:t>        8 ( 12.1) </w:t>
            </w:r>
          </w:p>
        </w:tc>
        <w:tc>
          <w:p>
            <w:pPr>
              <w:pStyle w:stlname="Normal" w:val="Normal"/>
            </w:pPr>
            <w:r>
              <w:t>       53 ( 44.9)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3 (  4.5)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4.5)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11 (  9.8)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2 (  3.0) </w:t>
            </w:r>
          </w:p>
        </w:tc>
        <w:tc>
          <w:p>
            <w:pPr>
              <w:pStyle w:stlname="Normal" w:val="Normal"/>
            </w:pPr>
            <w:r>
              <w:t>        4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5 (  7.6) </w:t>
            </w:r>
          </w:p>
        </w:tc>
        <w:tc>
          <w:p>
            <w:pPr>
              <w:pStyle w:stlname="Normal" w:val="Normal"/>
            </w:pPr>
            <w:r>
              <w:t>        3 (  2.8) </w:t>
            </w:r>
          </w:p>
        </w:tc>
        <w:tc>
          <w:p>
            <w:pPr>
              <w:pStyle w:stlname="Normal" w:val="Normal"/>
            </w:pPr>
            <w:r>
              <w:t>        7 (  7.6) </w:t>
            </w:r>
          </w:p>
        </w:tc>
        <w:tc>
          <w:p>
            <w:pPr>
              <w:pStyle w:stlname="Normal" w:val="Normal"/>
            </w:pPr>
            <w:r>
              <w:t>        4 (  6.3)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0.075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4 (  6.1) </w:t>
            </w:r>
          </w:p>
        </w:tc>
        <w:tc>
          <w:p>
            <w:pPr>
              <w:pStyle w:stlname="Normal" w:val="Normal"/>
            </w:pPr>
            <w:r>
              <w:t>        3 (  2.8) </w:t>
            </w:r>
          </w:p>
        </w:tc>
        <w:tc>
          <w:p>
            <w:pPr>
              <w:pStyle w:stlname="Normal" w:val="Normal"/>
            </w:pPr>
            <w:r>
              <w:t>        5 (  5.4) </w:t>
            </w:r>
          </w:p>
        </w:tc>
        <w:tc>
          <w:p>
            <w:pPr>
              <w:pStyle w:stlname="Normal" w:val="Normal"/>
            </w:pPr>
            <w:r>
              <w:t>        1 (  1.6) </w:t>
            </w:r>
          </w:p>
        </w:tc>
        <w:tc>
          <w:p>
            <w:pPr>
              <w:pStyle w:stlname="Normal" w:val="Normal"/>
            </w:pPr>
            <w:r>
              <w:t>        5 (  4.6)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45 ( 68.2) </w:t>
            </w:r>
          </w:p>
        </w:tc>
        <w:tc>
          <w:p>
            <w:pPr>
              <w:pStyle w:stlname="Normal" w:val="Normal"/>
            </w:pPr>
            <w:r>
              <w:t>       88 ( 80.7) </w:t>
            </w:r>
          </w:p>
        </w:tc>
        <w:tc>
          <w:p>
            <w:pPr>
              <w:pStyle w:stlname="Normal" w:val="Normal"/>
            </w:pPr>
            <w:r>
              <w:t>       59 ( 64.1) </w:t>
            </w:r>
          </w:p>
        </w:tc>
        <w:tc>
          <w:p>
            <w:pPr>
              <w:pStyle w:stlname="Normal" w:val="Normal"/>
            </w:pPr>
            <w:r>
              <w:t>       42 ( 66.7) </w:t>
            </w:r>
          </w:p>
        </w:tc>
        <w:tc>
          <w:p>
            <w:pPr>
              <w:pStyle w:stlname="Normal" w:val="Normal"/>
            </w:pPr>
            <w:r>
              <w:t>       73 ( 67.6)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12 ( 18.2) </w:t>
            </w:r>
          </w:p>
        </w:tc>
        <w:tc>
          <w:p>
            <w:pPr>
              <w:pStyle w:stlname="Normal" w:val="Normal"/>
            </w:pPr>
            <w:r>
              <w:t>       15 ( 13.8) </w:t>
            </w:r>
          </w:p>
        </w:tc>
        <w:tc>
          <w:p>
            <w:pPr>
              <w:pStyle w:stlname="Normal" w:val="Normal"/>
            </w:pPr>
            <w:r>
              <w:t>       21 ( 22.8) </w:t>
            </w:r>
          </w:p>
        </w:tc>
        <w:tc>
          <w:p>
            <w:pPr>
              <w:pStyle w:stlname="Normal" w:val="Normal"/>
            </w:pPr>
            <w:r>
              <w:t>       16 ( 25.4) </w:t>
            </w:r>
          </w:p>
        </w:tc>
        <w:tc>
          <w:p>
            <w:pPr>
              <w:pStyle w:stlname="Normal" w:val="Normal"/>
            </w:pPr>
            <w:r>
              <w:t>       29 ( 26.9)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64 ( 88.9) </w:t>
            </w:r>
          </w:p>
        </w:tc>
        <w:tc>
          <w:p>
            <w:pPr>
              <w:pStyle w:stlname="Normal" w:val="Normal"/>
            </w:pPr>
            <w:r>
              <w:t>       12 ( 11.0) </w:t>
            </w:r>
          </w:p>
        </w:tc>
        <w:tc>
          <w:p>
            <w:pPr>
              <w:pStyle w:stlname="Normal" w:val="Normal"/>
            </w:pPr>
            <w:r>
              <w:t>       28 ( 30.4) </w:t>
            </w:r>
          </w:p>
        </w:tc>
        <w:tc>
          <w:p>
            <w:pPr>
              <w:pStyle w:stlname="Normal" w:val="Normal"/>
            </w:pPr>
            <w:r>
              <w:t>       38 ( 60.3) </w:t>
            </w:r>
          </w:p>
        </w:tc>
        <w:tc>
          <w:p>
            <w:pPr>
              <w:pStyle w:stlname="Normal" w:val="Normal"/>
            </w:pPr>
            <w:r>
              <w:t>       18 ( 15.3)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 8 ( 11.1) </w:t>
            </w:r>
          </w:p>
        </w:tc>
        <w:tc>
          <w:p>
            <w:pPr>
              <w:pStyle w:stlname="Normal" w:val="Normal"/>
            </w:pPr>
            <w:r>
              <w:t>       96 ( 88.1) </w:t>
            </w:r>
          </w:p>
        </w:tc>
        <w:tc>
          <w:p>
            <w:pPr>
              <w:pStyle w:stlname="Normal" w:val="Normal"/>
            </w:pPr>
            <w:r>
              <w:t>       63 ( 68.5) </w:t>
            </w:r>
          </w:p>
        </w:tc>
        <w:tc>
          <w:p>
            <w:pPr>
              <w:pStyle w:stlname="Normal" w:val="Normal"/>
            </w:pPr>
            <w:r>
              <w:t>       25 ( 39.7) </w:t>
            </w:r>
          </w:p>
        </w:tc>
        <w:tc>
          <w:p>
            <w:pPr>
              <w:pStyle w:stlname="Normal" w:val="Normal"/>
            </w:pPr>
            <w:r>
              <w:t>      100 ( 84.7)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59 ( 81.9)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8 (  8.7) </w:t>
            </w:r>
          </w:p>
        </w:tc>
        <w:tc>
          <w:p>
            <w:pPr>
              <w:pStyle w:stlname="Normal" w:val="Normal"/>
            </w:pPr>
            <w:r>
              <w:t>       36 ( 57.1) </w:t>
            </w:r>
          </w:p>
        </w:tc>
        <w:tc>
          <w:p>
            <w:pPr>
              <w:pStyle w:stlname="Normal" w:val="Normal"/>
            </w:pPr>
            <w:r>
              <w:t>        8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13 ( 18.1) </w:t>
            </w:r>
          </w:p>
        </w:tc>
        <w:tc>
          <w:p>
            <w:pPr>
              <w:pStyle w:stlname="Normal" w:val="Normal"/>
            </w:pPr>
            <w:r>
              <w:t>      109 (100.0) </w:t>
            </w:r>
          </w:p>
        </w:tc>
        <w:tc>
          <w:p>
            <w:pPr>
              <w:pStyle w:stlname="Normal" w:val="Normal"/>
            </w:pPr>
            <w:r>
              <w:t>       82 ( 89.1) </w:t>
            </w:r>
          </w:p>
        </w:tc>
        <w:tc>
          <w:p>
            <w:pPr>
              <w:pStyle w:stlname="Normal" w:val="Normal"/>
            </w:pPr>
            <w:r>
              <w:t>       27 ( 42.9) </w:t>
            </w:r>
          </w:p>
        </w:tc>
        <w:tc>
          <w:p>
            <w:pPr>
              <w:pStyle w:stlname="Normal" w:val="Normal"/>
            </w:pPr>
            <w:r>
              <w:t>      110 ( 93.2)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11 ( 16.9) </w:t>
            </w:r>
          </w:p>
        </w:tc>
        <w:tc>
          <w:p>
            <w:pPr>
              <w:pStyle w:stlname="Normal" w:val="Normal"/>
            </w:pPr>
            <w:r>
              <w:t>       26 ( 26.5) </w:t>
            </w:r>
          </w:p>
        </w:tc>
        <w:tc>
          <w:p>
            <w:pPr>
              <w:pStyle w:stlname="Normal" w:val="Normal"/>
            </w:pPr>
            <w:r>
              <w:t>       11 ( 12.9) </w:t>
            </w:r>
          </w:p>
        </w:tc>
        <w:tc>
          <w:p>
            <w:pPr>
              <w:pStyle w:stlname="Normal" w:val="Normal"/>
            </w:pPr>
            <w:r>
              <w:t>        9 ( 16.4) </w:t>
            </w:r>
          </w:p>
        </w:tc>
        <w:tc>
          <w:p>
            <w:pPr>
              <w:pStyle w:stlname="Normal" w:val="Normal"/>
            </w:pPr>
            <w:r>
              <w:t>       14 ( 13.5)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45 ( 69.2) </w:t>
            </w:r>
          </w:p>
        </w:tc>
        <w:tc>
          <w:p>
            <w:pPr>
              <w:pStyle w:stlname="Normal" w:val="Normal"/>
            </w:pPr>
            <w:r>
              <w:t>       56 ( 57.1) </w:t>
            </w:r>
          </w:p>
        </w:tc>
        <w:tc>
          <w:p>
            <w:pPr>
              <w:pStyle w:stlname="Normal" w:val="Normal"/>
            </w:pPr>
            <w:r>
              <w:t>       38 ( 44.7) </w:t>
            </w:r>
          </w:p>
        </w:tc>
        <w:tc>
          <w:p>
            <w:pPr>
              <w:pStyle w:stlname="Normal" w:val="Normal"/>
            </w:pPr>
            <w:r>
              <w:t>       33 ( 60.0) </w:t>
            </w:r>
          </w:p>
        </w:tc>
        <w:tc>
          <w:p>
            <w:pPr>
              <w:pStyle w:stlname="Normal" w:val="Normal"/>
            </w:pPr>
            <w:r>
              <w:t>       72 ( 69.2)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 9 ( 13.8) </w:t>
            </w:r>
          </w:p>
        </w:tc>
        <w:tc>
          <w:p>
            <w:pPr>
              <w:pStyle w:stlname="Normal" w:val="Normal"/>
            </w:pPr>
            <w:r>
              <w:t>       15 ( 15.3) </w:t>
            </w:r>
          </w:p>
        </w:tc>
        <w:tc>
          <w:p>
            <w:pPr>
              <w:pStyle w:stlname="Normal" w:val="Normal"/>
            </w:pPr>
            <w:r>
              <w:t>       36 ( 42.4) </w:t>
            </w:r>
          </w:p>
        </w:tc>
        <w:tc>
          <w:p>
            <w:pPr>
              <w:pStyle w:stlname="Normal" w:val="Normal"/>
            </w:pPr>
            <w:r>
              <w:t>       13 ( 23.6) </w:t>
            </w:r>
          </w:p>
        </w:tc>
        <w:tc>
          <w:p>
            <w:pPr>
              <w:pStyle w:stlname="Normal" w:val="Normal"/>
            </w:pPr>
            <w:r>
              <w:t>       17 ( 16.3)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0.193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3.00]</w:t>
            </w:r>
          </w:p>
        </w:tc>
        <w:tc>
          <w:p>
            <w:pPr>
              <w:pStyle w:stlname="Normal" w:val="Normal"/>
            </w:pPr>
            <w:r>
              <w:t> 0.012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1.50 [1.00, 11.00]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7.00]</w:t>
            </w:r>
          </w:p>
        </w:tc>
        <w:tc>
          <w:p>
            <w:pPr>
              <w:pStyle w:stlname="Normal" w:val="Normal"/>
            </w:pPr>
            <w:r>
              <w:t>     1.00 [1.00, 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5.75]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15 ( 88.2) </w:t>
            </w:r>
          </w:p>
        </w:tc>
        <w:tc>
          <w:p>
            <w:pPr>
              <w:pStyle w:stlname="Normal" w:val="Normal"/>
            </w:pPr>
            <w:r>
              <w:t>       29 ( 96.7) </w:t>
            </w:r>
          </w:p>
        </w:tc>
        <w:tc>
          <w:p>
            <w:pPr>
              <w:pStyle w:stlname="Normal" w:val="Normal"/>
            </w:pPr>
            <w:r>
              <w:t>       20 ( 95.2) </w:t>
            </w:r>
          </w:p>
        </w:tc>
        <w:tc>
          <w:p>
            <w:pPr>
              <w:pStyle w:stlname="Normal" w:val="Normal"/>
            </w:pPr>
            <w:r>
              <w:t>       18 (100.0) </w:t>
            </w:r>
          </w:p>
        </w:tc>
        <w:tc>
          <w:p>
            <w:pPr>
              <w:pStyle w:stlname="Normal" w:val="Normal"/>
            </w:pPr>
            <w:r>
              <w:t>       47 ( 97.9) </w:t>
            </w:r>
          </w:p>
        </w:tc>
        <w:tc>
          <w:p>
            <w:pPr>
              <w:pStyle w:stlname="Normal" w:val="Normal"/>
            </w:pPr>
            <w:r>
              <w:t> 0.374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( 11.8) </w:t>
            </w:r>
          </w:p>
        </w:tc>
        <w:tc>
          <w:p>
            <w:pPr>
              <w:pStyle w:stlname="Normal" w:val="Normal"/>
            </w:pPr>
            <w:r>
              <w:t>        1 (  3.3) </w:t>
            </w:r>
          </w:p>
        </w:tc>
        <w:tc>
          <w:p>
            <w:pPr>
              <w:pStyle w:stlname="Normal" w:val="Normal"/>
            </w:pPr>
            <w:r>
              <w:t>        1 (  4.8)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 4 (  5.8) </w:t>
            </w:r>
          </w:p>
        </w:tc>
        <w:tc>
          <w:p>
            <w:pPr>
              <w:pStyle w:stlname="Normal" w:val="Normal"/>
            </w:pPr>
            <w:r>
              <w:t>       14 ( 12.6)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7 ( 10.8) </w:t>
            </w:r>
          </w:p>
        </w:tc>
        <w:tc>
          <w:p>
            <w:pPr>
              <w:pStyle w:stlname="Normal" w:val="Normal"/>
            </w:pPr>
            <w:r>
              <w:t>       11 (  9.4) </w:t>
            </w:r>
          </w:p>
        </w:tc>
        <w:tc>
          <w:p>
            <w:pPr>
              <w:pStyle w:stlname="Normal" w:val="Normal"/>
            </w:pPr>
            <w:r>
              <w:t> 0.006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 6 (  8.7) </w:t>
            </w:r>
          </w:p>
        </w:tc>
        <w:tc>
          <w:p>
            <w:pPr>
              <w:pStyle w:stlname="Normal" w:val="Normal"/>
            </w:pPr>
            <w:r>
              <w:t>       13 ( 11.7)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7 ( 10.8) </w:t>
            </w:r>
          </w:p>
        </w:tc>
        <w:tc>
          <w:p>
            <w:pPr>
              <w:pStyle w:stlname="Normal" w:val="Normal"/>
            </w:pPr>
            <w:r>
              <w:t>       10 (  8.5)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30 ( 43.5) </w:t>
            </w:r>
          </w:p>
        </w:tc>
        <w:tc>
          <w:p>
            <w:pPr>
              <w:pStyle w:stlname="Normal" w:val="Normal"/>
            </w:pPr>
            <w:r>
              <w:t>       41 ( 36.9) </w:t>
            </w:r>
          </w:p>
        </w:tc>
        <w:tc>
          <w:p>
            <w:pPr>
              <w:pStyle w:stlname="Normal" w:val="Normal"/>
            </w:pPr>
            <w:r>
              <w:t>       31 ( 32.3) </w:t>
            </w:r>
          </w:p>
        </w:tc>
        <w:tc>
          <w:p>
            <w:pPr>
              <w:pStyle w:stlname="Normal" w:val="Normal"/>
            </w:pPr>
            <w:r>
              <w:t>       23 ( 35.4) </w:t>
            </w:r>
          </w:p>
        </w:tc>
        <w:tc>
          <w:p>
            <w:pPr>
              <w:pStyle w:stlname="Normal" w:val="Normal"/>
            </w:pPr>
            <w:r>
              <w:t>       31 ( 26.5)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17 ( 24.6) </w:t>
            </w:r>
          </w:p>
        </w:tc>
        <w:tc>
          <w:p>
            <w:pPr>
              <w:pStyle w:stlname="Normal" w:val="Normal"/>
            </w:pPr>
            <w:r>
              <w:t>       23 ( 20.7) </w:t>
            </w:r>
          </w:p>
        </w:tc>
        <w:tc>
          <w:p>
            <w:pPr>
              <w:pStyle w:stlname="Normal" w:val="Normal"/>
            </w:pPr>
            <w:r>
              <w:t>       25 ( 26.0) </w:t>
            </w:r>
          </w:p>
        </w:tc>
        <w:tc>
          <w:p>
            <w:pPr>
              <w:pStyle w:stlname="Normal" w:val="Normal"/>
            </w:pPr>
            <w:r>
              <w:t>       13 ( 20.0) </w:t>
            </w:r>
          </w:p>
        </w:tc>
        <w:tc>
          <w:p>
            <w:pPr>
              <w:pStyle w:stlname="Normal" w:val="Normal"/>
            </w:pPr>
            <w:r>
              <w:t>       28 ( 23.9)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 9 ( 13.0) </w:t>
            </w:r>
          </w:p>
        </w:tc>
        <w:tc>
          <w:p>
            <w:pPr>
              <w:pStyle w:stlname="Normal" w:val="Normal"/>
            </w:pPr>
            <w:r>
              <w:t>        8 (  7.2) </w:t>
            </w:r>
          </w:p>
        </w:tc>
        <w:tc>
          <w:p>
            <w:pPr>
              <w:pStyle w:stlname="Normal" w:val="Normal"/>
            </w:pPr>
            <w:r>
              <w:t>       17 ( 17.7) </w:t>
            </w:r>
          </w:p>
        </w:tc>
        <w:tc>
          <w:p>
            <w:pPr>
              <w:pStyle w:stlname="Normal" w:val="Normal"/>
            </w:pPr>
            <w:r>
              <w:t>        4 (  6.2) </w:t>
            </w:r>
          </w:p>
        </w:tc>
        <w:tc>
          <w:p>
            <w:pPr>
              <w:pStyle w:stlname="Normal" w:val="Normal"/>
            </w:pPr>
            <w:r>
              <w:t>       16 ( 13.7)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3.6) 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3 (  4.6)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 2 (  2.9)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5 (  5.2) </w:t>
            </w:r>
          </w:p>
        </w:tc>
        <w:tc>
          <w:p>
            <w:pPr>
              <w:pStyle w:stlname="Normal" w:val="Normal"/>
            </w:pPr>
            <w:r>
              <w:t>        5 (  7.7) </w:t>
            </w:r>
          </w:p>
        </w:tc>
        <w:tc>
          <w:p>
            <w:pPr>
              <w:pStyle w:stlname="Normal" w:val="Normal"/>
            </w:pPr>
            <w:r>
              <w:t>       14 ( 12.0)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6 (  6.2) </w:t>
            </w:r>
          </w:p>
        </w:tc>
        <w:tc>
          <w:p>
            <w:pPr>
              <w:pStyle w:stlname="Normal" w:val="Normal"/>
            </w:pPr>
            <w:r>
              <w:t>        2 (  3.1)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4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2025-04-15T11:34:14Z</dcterms:modified>
  <cp:category/>
</cp:coreProperties>
</file>