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CIMLR1</w:t>
            </w:r>
          </w:p>
        </w:tc>
        <w:tc>
          <w:p>
            <w:pPr>
              <w:pStyle w:stlname="Normal" w:val="Normal"/>
            </w:pPr>
            <w:r>
              <w:t>CIMLR2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83</w:t>
            </w:r>
          </w:p>
        </w:tc>
        <w:tc>
          <w:p>
            <w:pPr>
              <w:pStyle w:stlname="Normal" w:val="Normal"/>
            </w:pPr>
            <w:r>
              <w:t>   70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CIMLRCIMLR1</w:t>
            </w:r>
          </w:p>
        </w:tc>
        <w:tc>
          <w:p>
            <w:pPr>
              <w:pStyle w:stlname="Normal" w:val="Normal"/>
            </w:pPr>
            <w:r>
              <w:t>   83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CIMLRCIMLR2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70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32 ( 38.6) </w:t>
            </w:r>
          </w:p>
        </w:tc>
        <w:tc>
          <w:p>
            <w:pPr>
              <w:pStyle w:stlname="Normal" w:val="Normal"/>
            </w:pPr>
            <w:r>
              <w:t>   42 ( 60.0) </w:t>
            </w:r>
          </w:p>
        </w:tc>
        <w:tc>
          <w:p>
            <w:pPr>
              <w:pStyle w:stlname="Normal" w:val="Normal"/>
            </w:pPr>
            <w:r>
              <w:t> 0.013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51 ( 61.4) </w:t>
            </w:r>
          </w:p>
        </w:tc>
        <w:tc>
          <w:p>
            <w:pPr>
              <w:pStyle w:stlname="Normal" w:val="Normal"/>
            </w:pPr>
            <w:r>
              <w:t>   28 ( 40.0)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7 (  8.4) </w:t>
            </w:r>
          </w:p>
        </w:tc>
        <w:tc>
          <w:p>
            <w:pPr>
              <w:pStyle w:stlname="Normal" w:val="Normal"/>
            </w:pPr>
            <w:r>
              <w:t>   44 ( 62.9)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76 ( 91.6) </w:t>
            </w:r>
          </w:p>
        </w:tc>
        <w:tc>
          <w:p>
            <w:pPr>
              <w:pStyle w:stlname="Normal" w:val="Normal"/>
            </w:pPr>
            <w:r>
              <w:t>   26 ( 37.1)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53 ( 63.9) </w:t>
            </w:r>
          </w:p>
        </w:tc>
        <w:tc>
          <w:p>
            <w:pPr>
              <w:pStyle w:stlname="Normal" w:val="Normal"/>
            </w:pPr>
            <w:r>
              <w:t>   41 ( 58.6) </w:t>
            </w:r>
          </w:p>
        </w:tc>
        <w:tc>
          <w:p>
            <w:pPr>
              <w:pStyle w:stlname="Normal" w:val="Normal"/>
            </w:pPr>
            <w:r>
              <w:t> 0.615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30 ( 36.1) </w:t>
            </w:r>
          </w:p>
        </w:tc>
        <w:tc>
          <w:p>
            <w:pPr>
              <w:pStyle w:stlname="Normal" w:val="Normal"/>
            </w:pPr>
            <w:r>
              <w:t>   29 ( 41.4)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1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49 ( 59.0) </w:t>
            </w:r>
          </w:p>
        </w:tc>
        <w:tc>
          <w:p>
            <w:pPr>
              <w:pStyle w:stlname="Normal" w:val="Normal"/>
            </w:pPr>
            <w:r>
              <w:t>   10 ( 14.3)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34 ( 41.0) </w:t>
            </w:r>
          </w:p>
        </w:tc>
        <w:tc>
          <w:p>
            <w:pPr>
              <w:pStyle w:stlname="Normal" w:val="Normal"/>
            </w:pPr>
            <w:r>
              <w:t>   60 ( 85.7)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 7 (  8.4) </w:t>
            </w:r>
          </w:p>
        </w:tc>
        <w:tc>
          <w:p>
            <w:pPr>
              <w:pStyle w:stlname="Normal" w:val="Normal"/>
            </w:pPr>
            <w:r>
              <w:t>   34 ( 48.6)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76 ( 91.6) </w:t>
            </w:r>
          </w:p>
        </w:tc>
        <w:tc>
          <w:p>
            <w:pPr>
              <w:pStyle w:stlname="Normal" w:val="Normal"/>
            </w:pPr>
            <w:r>
              <w:t>   36 ( 51.4)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50.00 [44.00, 57.50]</w:t>
            </w:r>
          </w:p>
        </w:tc>
        <w:tc>
          <w:p>
            <w:pPr>
              <w:pStyle w:stlname="Normal" w:val="Normal"/>
            </w:pPr>
            <w:r>
              <w:t>51.00 [40.25, 57.00]</w:t>
            </w:r>
          </w:p>
        </w:tc>
        <w:tc>
          <w:p>
            <w:pPr>
              <w:pStyle w:stlname="Normal" w:val="Normal"/>
            </w:pPr>
            <w:r>
              <w:t> 0.758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8 (  9.6) </w:t>
            </w:r>
          </w:p>
        </w:tc>
        <w:tc>
          <w:p>
            <w:pPr>
              <w:pStyle w:stlname="Normal" w:val="Normal"/>
            </w:pPr>
            <w:r>
              <w:t>    4 (  5.7) </w:t>
            </w:r>
          </w:p>
        </w:tc>
        <w:tc>
          <w:p>
            <w:pPr>
              <w:pStyle w:stlname="Normal" w:val="Normal"/>
            </w:pPr>
            <w:r>
              <w:t> 0.190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44 ( 53.0) </w:t>
            </w:r>
          </w:p>
        </w:tc>
        <w:tc>
          <w:p>
            <w:pPr>
              <w:pStyle w:stlname="Normal" w:val="Normal"/>
            </w:pPr>
            <w:r>
              <w:t>   48 ( 68.6)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27 ( 32.5) </w:t>
            </w:r>
          </w:p>
        </w:tc>
        <w:tc>
          <w:p>
            <w:pPr>
              <w:pStyle w:stlname="Normal" w:val="Normal"/>
            </w:pPr>
            <w:r>
              <w:t>   14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4 (  4.8) </w:t>
            </w:r>
          </w:p>
        </w:tc>
        <w:tc>
          <w:p>
            <w:pPr>
              <w:pStyle w:stlname="Normal" w:val="Normal"/>
            </w:pPr>
            <w:r>
              <w:t>    4 (  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2 (  2.4) </w:t>
            </w:r>
          </w:p>
        </w:tc>
        <w:tc>
          <w:p>
            <w:pPr>
              <w:pStyle w:stlname="Normal" w:val="Normal"/>
            </w:pPr>
            <w:r>
              <w:t>   36 ( 52.2)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10 ( 12.0) </w:t>
            </w:r>
          </w:p>
        </w:tc>
        <w:tc>
          <w:p>
            <w:pPr>
              <w:pStyle w:stlname="Normal" w:val="Normal"/>
            </w:pPr>
            <w:r>
              <w:t>   25 ( 36.2)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43 ( 51.8) </w:t>
            </w:r>
          </w:p>
        </w:tc>
        <w:tc>
          <w:p>
            <w:pPr>
              <w:pStyle w:stlname="Normal" w:val="Normal"/>
            </w:pPr>
            <w:r>
              <w:t>    5 (  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22 ( 26.5)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6 (  7.2) </w:t>
            </w:r>
          </w:p>
        </w:tc>
        <w:tc>
          <w:p>
            <w:pPr>
              <w:pStyle w:stlname="Normal" w:val="Normal"/>
            </w:pPr>
            <w:r>
              <w:t>    3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8 (  9.6)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9 ( 10.8) </w:t>
            </w:r>
          </w:p>
        </w:tc>
        <w:tc>
          <w:p>
            <w:pPr>
              <w:pStyle w:stlname="Normal" w:val="Normal"/>
            </w:pPr>
            <w:r>
              <w:t>    2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6 (  7.2)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4 (  4.8) </w:t>
            </w:r>
          </w:p>
        </w:tc>
        <w:tc>
          <w:p>
            <w:pPr>
              <w:pStyle w:stlname="Normal" w:val="Normal"/>
            </w:pPr>
            <w:r>
              <w:t>    9 ( 12.9)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15 ( 18.1) </w:t>
            </w:r>
          </w:p>
        </w:tc>
        <w:tc>
          <w:p>
            <w:pPr>
              <w:pStyle w:stlname="Normal" w:val="Normal"/>
            </w:pPr>
            <w:r>
              <w:t>   22 ( 31.4)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11 ( 13.3)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8 (  9.6)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12 ( 14.5)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 8 (  9.6) </w:t>
            </w:r>
          </w:p>
        </w:tc>
        <w:tc>
          <w:p>
            <w:pPr>
              <w:pStyle w:stlname="Normal" w:val="Normal"/>
            </w:pPr>
            <w:r>
              <w:t>   10 ( 14.3)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2 (  2.4) </w:t>
            </w:r>
          </w:p>
        </w:tc>
        <w:tc>
          <w:p>
            <w:pPr>
              <w:pStyle w:stlname="Normal" w:val="Normal"/>
            </w:pPr>
            <w:r>
              <w:t>   24 ( 34.3)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1.2)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> 0.380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1 (  1.2)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1 (  1.2)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3 (  3.6) </w:t>
            </w:r>
          </w:p>
        </w:tc>
        <w:tc>
          <w:p>
            <w:pPr>
              <w:pStyle w:stlname="Normal" w:val="Normal"/>
            </w:pPr>
            <w:r>
              <w:t>    2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21 ( 25.3) </w:t>
            </w:r>
          </w:p>
        </w:tc>
        <w:tc>
          <w:p>
            <w:pPr>
              <w:pStyle w:stlname="Normal" w:val="Normal"/>
            </w:pPr>
            <w:r>
              <w:t>   25 ( 35.7)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3 (  3.6)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1 (  1.2)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1 (  1.2) </w:t>
            </w:r>
          </w:p>
        </w:tc>
        <w:tc>
          <w:p>
            <w:pPr>
              <w:pStyle w:stlname="Normal" w:val="Normal"/>
            </w:pPr>
            <w:r>
              <w:t>    3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1 (  1.2) </w:t>
            </w:r>
          </w:p>
        </w:tc>
        <w:tc>
          <w:p>
            <w:pPr>
              <w:pStyle w:stlname="Normal" w:val="Normal"/>
            </w:pPr>
            <w:r>
              <w:t>    4 (  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1 (  1.2)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2 (  2.4)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7 (  8.4)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33 ( 39.8) </w:t>
            </w:r>
          </w:p>
        </w:tc>
        <w:tc>
          <w:p>
            <w:pPr>
              <w:pStyle w:stlname="Normal" w:val="Normal"/>
            </w:pPr>
            <w:r>
              <w:t>   28 ( 40.0)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1.2)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1 (  1.2)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2 (  2.4)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3 (  3.6)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5.83 ± 0.66</w:t>
            </w:r>
          </w:p>
        </w:tc>
        <w:tc>
          <w:p>
            <w:pPr>
              <w:pStyle w:stlname="Normal" w:val="Normal"/>
            </w:pPr>
            <w:r>
              <w:t> 5.96 ± 0.73</w:t>
            </w:r>
          </w:p>
        </w:tc>
        <w:tc>
          <w:p>
            <w:pPr>
              <w:pStyle w:stlname="Normal" w:val="Normal"/>
            </w:pPr>
            <w:r>
              <w:t> 0.269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0.274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RCB.score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2.63 [1.51, 3.36]</w:t>
            </w:r>
          </w:p>
        </w:tc>
        <w:tc>
          <w:p>
            <w:pPr>
              <w:pStyle w:stlname="Normal" w:val="Normal"/>
            </w:pPr>
            <w:r>
              <w:t> 0.78 [0.00, 1.65]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STAT1.gsva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-0.35 [-0.56, 0.21]</w:t>
            </w:r>
          </w:p>
        </w:tc>
        <w:tc>
          <w:p>
            <w:pPr>
              <w:pStyle w:stlname="Normal" w:val="Normal"/>
            </w:pPr>
            <w:r>
              <w:t> 0.45 [-0.20, 0.59]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GGI.gsva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-0.31 [-0.58, 0.18]</w:t>
            </w:r>
          </w:p>
        </w:tc>
        <w:tc>
          <w:p>
            <w:pPr>
              <w:pStyle w:stlname="Normal" w:val="Normal"/>
            </w:pPr>
            <w:r>
              <w:t> 0.35 [0.03, 0.49]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ESC.gsva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-0.19 [-0.46, 0.07]</w:t>
            </w:r>
          </w:p>
        </w:tc>
        <w:tc>
          <w:p>
            <w:pPr>
              <w:pStyle w:stlname="Normal" w:val="Normal"/>
            </w:pPr>
            <w:r>
              <w:t> 0.14 [-0.10, 0.37]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TMB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1.19 [0.78, 1.69]</w:t>
            </w:r>
          </w:p>
        </w:tc>
        <w:tc>
          <w:p>
            <w:pPr>
              <w:pStyle w:stlname="Normal" w:val="Normal"/>
            </w:pPr>
            <w:r>
              <w:t> 2.24 [1.55, 3.40]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HRD.sum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19.00 [13.00, 26.00]</w:t>
            </w:r>
          </w:p>
        </w:tc>
        <w:tc>
          <w:p>
            <w:pPr>
              <w:pStyle w:stlname="Normal" w:val="Normal"/>
            </w:pPr>
            <w:r>
              <w:t>30.00 [21.25, 39.75]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2025-02-14T15:12:33Z</dcterms:modified>
  <cp:category/>
</cp:coreProperties>
</file>