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NEMO1</w:t>
            </w:r>
          </w:p>
        </w:tc>
        <w:tc>
          <w:p>
            <w:pPr>
              <w:pStyle w:stlname="Normal" w:val="Normal"/>
            </w:pPr>
            <w:r>
              <w:t>NEMO2</w:t>
            </w:r>
          </w:p>
        </w:tc>
        <w:tc>
          <w:p>
            <w:pPr>
              <w:pStyle w:stlname="Normal" w:val="Normal"/>
            </w:pPr>
            <w:r>
              <w:t>NEMO3</w:t>
            </w:r>
          </w:p>
        </w:tc>
        <w:tc>
          <w:p>
            <w:pPr>
              <w:pStyle w:stlname="Normal" w:val="Normal"/>
            </w:pPr>
            <w:r>
              <w:t>NEMO4</w:t>
            </w:r>
          </w:p>
        </w:tc>
        <w:tc>
          <w:p>
            <w:pPr>
              <w:pStyle w:stlname="Normal" w:val="Normal"/>
            </w:pPr>
            <w:r>
              <w:t>NEMO5</w:t>
            </w:r>
          </w:p>
        </w:tc>
        <w:tc>
          <w:p>
            <w:pPr>
              <w:pStyle w:stlname="Normal" w:val="Normal"/>
            </w:pPr>
            <w:r>
              <w:t>NEMO6</w:t>
            </w:r>
          </w:p>
        </w:tc>
        <w:tc>
          <w:p>
            <w:pPr>
              <w:pStyle w:stlname="Normal" w:val="Normal"/>
            </w:pPr>
            <w:r>
              <w:t>NEMO7</w:t>
            </w:r>
          </w:p>
        </w:tc>
        <w:tc>
          <w:p>
            <w:pPr>
              <w:pStyle w:stlname="Normal" w:val="Normal"/>
            </w:pPr>
            <w:r>
              <w:t>NEMO8</w:t>
            </w:r>
          </w:p>
        </w:tc>
        <w:tc>
          <w:p>
            <w:pPr>
              <w:pStyle w:stlname="Normal" w:val="Normal"/>
            </w:pPr>
            <w:r>
              <w:t>NEMO9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308</w:t>
            </w:r>
          </w:p>
        </w:tc>
        <w:tc>
          <w:p>
            <w:pPr>
              <w:pStyle w:stlname="Normal" w:val="Normal"/>
            </w:pPr>
            <w:r>
              <w:t>      113</w:t>
            </w:r>
          </w:p>
        </w:tc>
        <w:tc>
          <w:p>
            <w:pPr>
              <w:pStyle w:stlname="Normal" w:val="Normal"/>
            </w:pPr>
            <w:r>
              <w:t>       96</w:t>
            </w:r>
          </w:p>
        </w:tc>
        <w:tc>
          <w:p>
            <w:pPr>
              <w:pStyle w:stlname="Normal" w:val="Normal"/>
            </w:pPr>
            <w:r>
              <w:t>        4</w:t>
            </w:r>
          </w:p>
        </w:tc>
        <w:tc>
          <w:p>
            <w:pPr>
              <w:pStyle w:stlname="Normal" w:val="Normal"/>
            </w:pPr>
            <w:r>
              <w:t>       16</w:t>
            </w:r>
          </w:p>
        </w:tc>
        <w:tc>
          <w:p>
            <w:pPr>
              <w:pStyle w:stlname="Normal" w:val="Normal"/>
            </w:pPr>
            <w:r>
              <w:t>       11</w:t>
            </w:r>
          </w:p>
        </w:tc>
        <w:tc>
          <w:p>
            <w:pPr>
              <w:pStyle w:stlname="Normal" w:val="Normal"/>
            </w:pPr>
            <w:r>
              <w:t>        7</w:t>
            </w:r>
          </w:p>
        </w:tc>
        <w:tc>
          <w:p>
            <w:pPr>
              <w:pStyle w:stlname="Normal" w:val="Normal"/>
            </w:pPr>
            <w:r>
              <w:t>       32</w:t>
            </w:r>
          </w:p>
        </w:tc>
        <w:tc>
          <w:p>
            <w:pPr>
              <w:pStyle w:stlname="Normal" w:val="Normal"/>
            </w:pPr>
            <w:r>
              <w:t>       38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
(%)</w:t>
            </w:r>
          </w:p>
        </w:tc>
        <w:tc>
          <w:p>
            <w:pPr>
              <w:pStyle w:stlname="Normal" w:val="Normal"/>
            </w:pPr>
            <w:r>
              <w:t>NEMO1</w:t>
            </w:r>
          </w:p>
        </w:tc>
        <w:tc>
          <w:p>
            <w:pPr>
              <w:pStyle w:stlname="Normal" w:val="Normal"/>
            </w:pPr>
            <w:r>
              <w:t>      308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113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NEMO3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96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NEMO4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NEMO5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16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NEMO6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11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NEMO7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7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NEMO8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32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NEMO9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38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
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7 (  8.0) </w:t>
            </w:r>
          </w:p>
        </w:tc>
        <w:tc>
          <w:p>
            <w:pPr>
              <w:pStyle w:stlname="Normal" w:val="Normal"/>
            </w:pPr>
            <w:r>
              <w:t>        1 (  3.0) </w:t>
            </w:r>
          </w:p>
        </w:tc>
        <w:tc>
          <w:p>
            <w:pPr>
              <w:pStyle w:stlname="Normal" w:val="Normal"/>
            </w:pPr>
            <w:r>
              <w:t>        2 (  4.4)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0.843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76 ( 87.4) </w:t>
            </w:r>
          </w:p>
        </w:tc>
        <w:tc>
          <w:p>
            <w:pPr>
              <w:pStyle w:stlname="Normal" w:val="Normal"/>
            </w:pPr>
            <w:r>
              <w:t>       28 ( 84.8) </w:t>
            </w:r>
          </w:p>
        </w:tc>
        <w:tc>
          <w:p>
            <w:pPr>
              <w:pStyle w:stlname="Normal" w:val="Normal"/>
            </w:pPr>
            <w:r>
              <w:t>       40 ( 88.9) </w:t>
            </w:r>
          </w:p>
        </w:tc>
        <w:tc>
          <w:p>
            <w:pPr>
              <w:pStyle w:stlname="Normal" w:val="Normal"/>
            </w:pPr>
            <w:r>
              <w:t>        1 (100.0) </w:t>
            </w:r>
          </w:p>
        </w:tc>
        <w:tc>
          <w:p>
            <w:pPr>
              <w:pStyle w:stlname="Normal" w:val="Normal"/>
            </w:pPr>
            <w:r>
              <w:t>        4 (100.0) </w:t>
            </w:r>
          </w:p>
        </w:tc>
        <w:tc>
          <w:p>
            <w:pPr>
              <w:pStyle w:stlname="Normal" w:val="Normal"/>
            </w:pPr>
            <w:r>
              <w:t>        2 (100.0) </w:t>
            </w:r>
          </w:p>
        </w:tc>
        <w:tc>
          <w:p>
            <w:pPr>
              <w:pStyle w:stlname="Normal" w:val="Normal"/>
            </w:pPr>
            <w:r>
              <w:t>        3 ( 75.0) </w:t>
            </w:r>
          </w:p>
        </w:tc>
        <w:tc>
          <w:p>
            <w:pPr>
              <w:pStyle w:stlname="Normal" w:val="Normal"/>
            </w:pPr>
            <w:r>
              <w:t>        6 (100.0) </w:t>
            </w:r>
          </w:p>
        </w:tc>
        <w:tc>
          <w:p>
            <w:pPr>
              <w:pStyle w:stlname="Normal" w:val="Normal"/>
            </w:pPr>
            <w:r>
              <w:t>        3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4 (  4.6) </w:t>
            </w:r>
          </w:p>
        </w:tc>
        <w:tc>
          <w:p>
            <w:pPr>
              <w:pStyle w:stlname="Normal" w:val="Normal"/>
            </w:pPr>
            <w:r>
              <w:t>        4 ( 12.1) </w:t>
            </w:r>
          </w:p>
        </w:tc>
        <w:tc>
          <w:p>
            <w:pPr>
              <w:pStyle w:stlname="Normal" w:val="Normal"/>
            </w:pPr>
            <w:r>
              <w:t>        3 (  6.7)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
birth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-21444.15 ± 4533.01</w:t>
            </w:r>
          </w:p>
        </w:tc>
        <w:tc>
          <w:p>
            <w:pPr>
              <w:pStyle w:stlname="Normal" w:val="Normal"/>
            </w:pPr>
            <w:r>
              <w:t>-20208.76 ± 4524.86</w:t>
            </w:r>
          </w:p>
        </w:tc>
        <w:tc>
          <w:p>
            <w:pPr>
              <w:pStyle w:stlname="Normal" w:val="Normal"/>
            </w:pPr>
            <w:r>
              <w:t>-20902.45 ± 5353.13</w:t>
            </w:r>
          </w:p>
        </w:tc>
        <w:tc>
          <w:p>
            <w:pPr>
              <w:pStyle w:stlname="Normal" w:val="Normal"/>
            </w:pPr>
            <w:r>
              <w:t>-20183.75 ± 7021.54</w:t>
            </w:r>
          </w:p>
        </w:tc>
        <w:tc>
          <w:p>
            <w:pPr>
              <w:pStyle w:stlname="Normal" w:val="Normal"/>
            </w:pPr>
            <w:r>
              <w:t>-22665.25 ± 3934.99</w:t>
            </w:r>
          </w:p>
        </w:tc>
        <w:tc>
          <w:p>
            <w:pPr>
              <w:pStyle w:stlname="Normal" w:val="Normal"/>
            </w:pPr>
            <w:r>
              <w:t>-23302.64 ± 7728.04</w:t>
            </w:r>
          </w:p>
        </w:tc>
        <w:tc>
          <w:p>
            <w:pPr>
              <w:pStyle w:stlname="Normal" w:val="Normal"/>
            </w:pPr>
            <w:r>
              <w:t>-22552.14 ± 3800.32</w:t>
            </w:r>
          </w:p>
        </w:tc>
        <w:tc>
          <w:p>
            <w:pPr>
              <w:pStyle w:stlname="Normal" w:val="Normal"/>
            </w:pPr>
            <w:r>
              <w:t>-22961.39 ± 4210.76</w:t>
            </w:r>
          </w:p>
        </w:tc>
        <w:tc>
          <w:p>
            <w:pPr>
              <w:pStyle w:stlname="Normal" w:val="Normal"/>
            </w:pPr>
            <w:r>
              <w:t>-22953.16 ± 4815.79</w:t>
            </w:r>
          </w:p>
        </w:tc>
        <w:tc>
          <w:p>
            <w:pPr>
              <w:pStyle w:stlname="Normal" w:val="Normal"/>
            </w:pPr>
            <w:r>
              <w:t> 0.050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
death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1689.83 ± 1025.22</w:t>
            </w:r>
          </w:p>
        </w:tc>
        <w:tc>
          <w:p>
            <w:pPr>
              <w:pStyle w:stlname="Normal" w:val="Normal"/>
            </w:pPr>
            <w:r>
              <w:t>  1300.24 ± 1151.36</w:t>
            </w:r>
          </w:p>
        </w:tc>
        <w:tc>
          <w:p>
            <w:pPr>
              <w:pStyle w:stlname="Normal" w:val="Normal"/>
            </w:pPr>
            <w:r>
              <w:t>  2310.75 ± 1127.73</w:t>
            </w:r>
          </w:p>
        </w:tc>
        <w:tc>
          <w:p>
            <w:pPr>
              <w:pStyle w:stlname="Normal" w:val="Normal"/>
            </w:pPr>
            <w:r>
              <w:t>      NaN ± NA</w:t>
            </w:r>
          </w:p>
        </w:tc>
        <w:tc>
          <w:p>
            <w:pPr>
              <w:pStyle w:stlname="Normal" w:val="Normal"/>
            </w:pPr>
            <w:r>
              <w:t>  1891.67 ± 604.03</w:t>
            </w:r>
          </w:p>
        </w:tc>
        <w:tc>
          <w:p>
            <w:pPr>
              <w:pStyle w:stlname="Normal" w:val="Normal"/>
            </w:pPr>
            <w:r>
              <w:t>   266.00 ± NA</w:t>
            </w:r>
          </w:p>
        </w:tc>
        <w:tc>
          <w:p>
            <w:pPr>
              <w:pStyle w:stlname="Normal" w:val="Normal"/>
            </w:pPr>
            <w:r>
              <w:t>      NaN ± NA</w:t>
            </w:r>
          </w:p>
        </w:tc>
        <w:tc>
          <w:p>
            <w:pPr>
              <w:pStyle w:stlname="Normal" w:val="Normal"/>
            </w:pPr>
            <w:r>
              <w:t>   769.50 ± 572.05</w:t>
            </w:r>
          </w:p>
        </w:tc>
        <w:tc>
          <w:p>
            <w:pPr>
              <w:pStyle w:stlname="Normal" w:val="Normal"/>
            </w:pPr>
            <w:r>
              <w:t>  1004.29 ± 811.29</w:t>
            </w:r>
          </w:p>
        </w:tc>
        <w:tc>
          <w:p>
            <w:pPr>
              <w:pStyle w:stlname="Normal" w:val="Normal"/>
            </w:pPr>
            <w:r>
              <w:t>    NA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
to last
followup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1253.91 ± 1192.70</w:t>
            </w:r>
          </w:p>
        </w:tc>
        <w:tc>
          <w:p>
            <w:pPr>
              <w:pStyle w:stlname="Normal" w:val="Normal"/>
            </w:pPr>
            <w:r>
              <w:t>  1268.08 ± 1442.93</w:t>
            </w:r>
          </w:p>
        </w:tc>
        <w:tc>
          <w:p>
            <w:pPr>
              <w:pStyle w:stlname="Normal" w:val="Normal"/>
            </w:pPr>
            <w:r>
              <w:t>  1304.07 ± 1084.44</w:t>
            </w:r>
          </w:p>
        </w:tc>
        <w:tc>
          <w:p>
            <w:pPr>
              <w:pStyle w:stlname="Normal" w:val="Normal"/>
            </w:pPr>
            <w:r>
              <w:t>   782.67 ± 308.74</w:t>
            </w:r>
          </w:p>
        </w:tc>
        <w:tc>
          <w:p>
            <w:pPr>
              <w:pStyle w:stlname="Normal" w:val="Normal"/>
            </w:pPr>
            <w:r>
              <w:t>   797.73 ± 616.72</w:t>
            </w:r>
          </w:p>
        </w:tc>
        <w:tc>
          <w:p>
            <w:pPr>
              <w:pStyle w:stlname="Normal" w:val="Normal"/>
            </w:pPr>
            <w:r>
              <w:t>  1090.11 ± 1297.39</w:t>
            </w:r>
          </w:p>
        </w:tc>
        <w:tc>
          <w:p>
            <w:pPr>
              <w:pStyle w:stlname="Normal" w:val="Normal"/>
            </w:pPr>
            <w:r>
              <w:t>  1159.00 ± 583.55</w:t>
            </w:r>
          </w:p>
        </w:tc>
        <w:tc>
          <w:p>
            <w:pPr>
              <w:pStyle w:stlname="Normal" w:val="Normal"/>
            </w:pPr>
            <w:r>
              <w:t>  1108.33 ± 914.00</w:t>
            </w:r>
          </w:p>
        </w:tc>
        <w:tc>
          <w:p>
            <w:pPr>
              <w:pStyle w:stlname="Normal" w:val="Normal"/>
            </w:pPr>
            <w:r>
              <w:t>   918.27 ± 981.63</w:t>
            </w:r>
          </w:p>
        </w:tc>
        <w:tc>
          <w:p>
            <w:pPr>
              <w:pStyle w:stlname="Normal" w:val="Normal"/>
            </w:pPr>
            <w:r>
              <w:t> 0.195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race list
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5 (  1.6) </w:t>
            </w:r>
          </w:p>
        </w:tc>
        <w:tc>
          <w:p>
            <w:pPr>
              <w:pStyle w:stlname="Normal" w:val="Normal"/>
            </w:pPr>
            <w:r>
              <w:t>        2 (  1.8) </w:t>
            </w:r>
          </w:p>
        </w:tc>
        <w:tc>
          <w:p>
            <w:pPr>
              <w:pStyle w:stlname="Normal" w:val="Normal"/>
            </w:pPr>
            <w:r>
              <w:t>        5 (  5.2)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AMERICAN INDIAN OR ALASKA NATIVE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11 (  3.6) </w:t>
            </w:r>
          </w:p>
        </w:tc>
        <w:tc>
          <w:p>
            <w:pPr>
              <w:pStyle w:stlname="Normal" w:val="Normal"/>
            </w:pPr>
            <w:r>
              <w:t>        4 (  3.5) </w:t>
            </w:r>
          </w:p>
        </w:tc>
        <w:tc>
          <w:p>
            <w:pPr>
              <w:pStyle w:stlname="Normal" w:val="Normal"/>
            </w:pPr>
            <w:r>
              <w:t>        6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5 ( 15.6) </w:t>
            </w:r>
          </w:p>
        </w:tc>
        <w:tc>
          <w:p>
            <w:pPr>
              <w:pStyle w:stlname="Normal" w:val="Normal"/>
            </w:pPr>
            <w:r>
              <w:t>        5 ( 13.2)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44 ( 14.3) </w:t>
            </w:r>
          </w:p>
        </w:tc>
        <w:tc>
          <w:p>
            <w:pPr>
              <w:pStyle w:stlname="Normal" w:val="Normal"/>
            </w:pPr>
            <w:r>
              <w:t>       41 ( 36.3) </w:t>
            </w:r>
          </w:p>
        </w:tc>
        <w:tc>
          <w:p>
            <w:pPr>
              <w:pStyle w:stlname="Normal" w:val="Normal"/>
            </w:pPr>
            <w:r>
              <w:t>       18 ( 18.8) </w:t>
            </w:r>
          </w:p>
        </w:tc>
        <w:tc>
          <w:p>
            <w:pPr>
              <w:pStyle w:stlname="Normal" w:val="Normal"/>
            </w:pPr>
            <w:r>
              <w:t>        2 ( 50.0) </w:t>
            </w:r>
          </w:p>
        </w:tc>
        <w:tc>
          <w:p>
            <w:pPr>
              <w:pStyle w:stlname="Normal" w:val="Normal"/>
            </w:pPr>
            <w:r>
              <w:t>        3 ( 18.8) </w:t>
            </w:r>
          </w:p>
        </w:tc>
        <w:tc>
          <w:p>
            <w:pPr>
              <w:pStyle w:stlname="Normal" w:val="Normal"/>
            </w:pPr>
            <w:r>
              <w:t>        5 ( 45.5)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8 ( 25.0) </w:t>
            </w:r>
          </w:p>
        </w:tc>
        <w:tc>
          <w:p>
            <w:pPr>
              <w:pStyle w:stlname="Normal" w:val="Normal"/>
            </w:pPr>
            <w:r>
              <w:t>        2 (  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248 ( 80.5) </w:t>
            </w:r>
          </w:p>
        </w:tc>
        <w:tc>
          <w:p>
            <w:pPr>
              <w:pStyle w:stlname="Normal" w:val="Normal"/>
            </w:pPr>
            <w:r>
              <w:t>       65 ( 57.5) </w:t>
            </w:r>
          </w:p>
        </w:tc>
        <w:tc>
          <w:p>
            <w:pPr>
              <w:pStyle w:stlname="Normal" w:val="Normal"/>
            </w:pPr>
            <w:r>
              <w:t>       67 ( 69.8) </w:t>
            </w:r>
          </w:p>
        </w:tc>
        <w:tc>
          <w:p>
            <w:pPr>
              <w:pStyle w:stlname="Normal" w:val="Normal"/>
            </w:pPr>
            <w:r>
              <w:t>        2 ( 50.0) </w:t>
            </w:r>
          </w:p>
        </w:tc>
        <w:tc>
          <w:p>
            <w:pPr>
              <w:pStyle w:stlname="Normal" w:val="Normal"/>
            </w:pPr>
            <w:r>
              <w:t>       13 ( 81.2) </w:t>
            </w:r>
          </w:p>
        </w:tc>
        <w:tc>
          <w:p>
            <w:pPr>
              <w:pStyle w:stlname="Normal" w:val="Normal"/>
            </w:pPr>
            <w:r>
              <w:t>        5 ( 45.5) </w:t>
            </w:r>
          </w:p>
        </w:tc>
        <w:tc>
          <w:p>
            <w:pPr>
              <w:pStyle w:stlname="Normal" w:val="Normal"/>
            </w:pPr>
            <w:r>
              <w:t>        6 ( 85.7) </w:t>
            </w:r>
          </w:p>
        </w:tc>
        <w:tc>
          <w:p>
            <w:pPr>
              <w:pStyle w:stlname="Normal" w:val="Normal"/>
            </w:pPr>
            <w:r>
              <w:t>       19 ( 59.4) </w:t>
            </w:r>
          </w:p>
        </w:tc>
        <w:tc>
          <w:p>
            <w:pPr>
              <w:pStyle w:stlname="Normal" w:val="Normal"/>
            </w:pPr>
            <w:r>
              <w:t>       30 ( 78.9)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
neoadjuvant
treatment
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0.100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306 ( 99.4) </w:t>
            </w:r>
          </w:p>
        </w:tc>
        <w:tc>
          <w:p>
            <w:pPr>
              <w:pStyle w:stlname="Normal" w:val="Normal"/>
            </w:pPr>
            <w:r>
              <w:t>      112 ( 99.1) </w:t>
            </w:r>
          </w:p>
        </w:tc>
        <w:tc>
          <w:p>
            <w:pPr>
              <w:pStyle w:stlname="Normal" w:val="Normal"/>
            </w:pPr>
            <w:r>
              <w:t>       94 ( 97.9) </w:t>
            </w:r>
          </w:p>
        </w:tc>
        <w:tc>
          <w:p>
            <w:pPr>
              <w:pStyle w:stlname="Normal" w:val="Normal"/>
            </w:pPr>
            <w:r>
              <w:t>        4 (100.0) </w:t>
            </w:r>
          </w:p>
        </w:tc>
        <w:tc>
          <w:p>
            <w:pPr>
              <w:pStyle w:stlname="Normal" w:val="Normal"/>
            </w:pPr>
            <w:r>
              <w:t>       16 (100.0) </w:t>
            </w:r>
          </w:p>
        </w:tc>
        <w:tc>
          <w:p>
            <w:pPr>
              <w:pStyle w:stlname="Normal" w:val="Normal"/>
            </w:pPr>
            <w:r>
              <w:t>       11 (100.0) </w:t>
            </w:r>
          </w:p>
        </w:tc>
        <w:tc>
          <w:p>
            <w:pPr>
              <w:pStyle w:stlname="Normal" w:val="Normal"/>
            </w:pPr>
            <w:r>
              <w:t>        7 (100.0) </w:t>
            </w:r>
          </w:p>
        </w:tc>
        <w:tc>
          <w:p>
            <w:pPr>
              <w:pStyle w:stlname="Normal" w:val="Normal"/>
            </w:pPr>
            <w:r>
              <w:t>       32 (100.0) </w:t>
            </w:r>
          </w:p>
        </w:tc>
        <w:tc>
          <w:p>
            <w:pPr>
              <w:pStyle w:stlname="Normal" w:val="Normal"/>
            </w:pPr>
            <w:r>
              <w:t>       35 ( 92.1)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7.9)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
initial
pathologic
diagnosis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58.07 ± 12.49</w:t>
            </w:r>
          </w:p>
        </w:tc>
        <w:tc>
          <w:p>
            <w:pPr>
              <w:pStyle w:stlname="Normal" w:val="Normal"/>
            </w:pPr>
            <w:r>
              <w:t>    54.78 ± 12.37</w:t>
            </w:r>
          </w:p>
        </w:tc>
        <w:tc>
          <w:p>
            <w:pPr>
              <w:pStyle w:stlname="Normal" w:val="Normal"/>
            </w:pPr>
            <w:r>
              <w:t>    56.46 ± 14.78</w:t>
            </w:r>
          </w:p>
        </w:tc>
        <w:tc>
          <w:p>
            <w:pPr>
              <w:pStyle w:stlname="Normal" w:val="Normal"/>
            </w:pPr>
            <w:r>
              <w:t>    54.75 ± 19.36</w:t>
            </w:r>
          </w:p>
        </w:tc>
        <w:tc>
          <w:p>
            <w:pPr>
              <w:pStyle w:stlname="Normal" w:val="Normal"/>
            </w:pPr>
            <w:r>
              <w:t>    61.50 ± 10.82</w:t>
            </w:r>
          </w:p>
        </w:tc>
        <w:tc>
          <w:p>
            <w:pPr>
              <w:pStyle w:stlname="Normal" w:val="Normal"/>
            </w:pPr>
            <w:r>
              <w:t>    63.36 ± 21.25</w:t>
            </w:r>
          </w:p>
        </w:tc>
        <w:tc>
          <w:p>
            <w:pPr>
              <w:pStyle w:stlname="Normal" w:val="Normal"/>
            </w:pPr>
            <w:r>
              <w:t>    61.14 ± 10.48</w:t>
            </w:r>
          </w:p>
        </w:tc>
        <w:tc>
          <w:p>
            <w:pPr>
              <w:pStyle w:stlname="Normal" w:val="Normal"/>
            </w:pPr>
            <w:r>
              <w:t>    61.91 ± 11.63</w:t>
            </w:r>
          </w:p>
        </w:tc>
        <w:tc>
          <w:p>
            <w:pPr>
              <w:pStyle w:stlname="Normal" w:val="Normal"/>
            </w:pPr>
            <w:r>
              <w:t>    62.16 ± 13.17</w:t>
            </w:r>
          </w:p>
        </w:tc>
        <w:tc>
          <w:p>
            <w:pPr>
              <w:pStyle w:stlname="Normal" w:val="Normal"/>
            </w:pPr>
            <w:r>
              <w:t> 0.057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ethnicity
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32 ( 10.4) </w:t>
            </w:r>
          </w:p>
        </w:tc>
        <w:tc>
          <w:p>
            <w:pPr>
              <w:pStyle w:stlname="Normal" w:val="Normal"/>
            </w:pPr>
            <w:r>
              <w:t>       10 (  8.8) </w:t>
            </w:r>
          </w:p>
        </w:tc>
        <w:tc>
          <w:p>
            <w:pPr>
              <w:pStyle w:stlname="Normal" w:val="Normal"/>
            </w:pPr>
            <w:r>
              <w:t>       11 ( 11.5)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( 18.2)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( 12.5) </w:t>
            </w:r>
          </w:p>
        </w:tc>
        <w:tc>
          <w:p>
            <w:pPr>
              <w:pStyle w:stlname="Normal" w:val="Normal"/>
            </w:pPr>
            <w:r>
              <w:t>        2 (  5.3) </w:t>
            </w:r>
          </w:p>
        </w:tc>
        <w:tc>
          <w:p>
            <w:pPr>
              <w:pStyle w:stlname="Normal" w:val="Normal"/>
            </w:pPr>
            <w:r>
              <w:t> 0.828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11 (  3.6) </w:t>
            </w:r>
          </w:p>
        </w:tc>
        <w:tc>
          <w:p>
            <w:pPr>
              <w:pStyle w:stlname="Normal" w:val="Normal"/>
            </w:pPr>
            <w:r>
              <w:t>        6 (  5.3) </w:t>
            </w:r>
          </w:p>
        </w:tc>
        <w:tc>
          <w:p>
            <w:pPr>
              <w:pStyle w:stlname="Normal" w:val="Normal"/>
            </w:pPr>
            <w:r>
              <w:t>        6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2 (  6.2)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265 ( 86.0) </w:t>
            </w:r>
          </w:p>
        </w:tc>
        <w:tc>
          <w:p>
            <w:pPr>
              <w:pStyle w:stlname="Normal" w:val="Normal"/>
            </w:pPr>
            <w:r>
              <w:t>       97 ( 85.8) </w:t>
            </w:r>
          </w:p>
        </w:tc>
        <w:tc>
          <w:p>
            <w:pPr>
              <w:pStyle w:stlname="Normal" w:val="Normal"/>
            </w:pPr>
            <w:r>
              <w:t>       79 ( 82.3) </w:t>
            </w:r>
          </w:p>
        </w:tc>
        <w:tc>
          <w:p>
            <w:pPr>
              <w:pStyle w:stlname="Normal" w:val="Normal"/>
            </w:pPr>
            <w:r>
              <w:t>        4 (100.0) </w:t>
            </w:r>
          </w:p>
        </w:tc>
        <w:tc>
          <w:p>
            <w:pPr>
              <w:pStyle w:stlname="Normal" w:val="Normal"/>
            </w:pPr>
            <w:r>
              <w:t>       16 (100.0) </w:t>
            </w:r>
          </w:p>
        </w:tc>
        <w:tc>
          <w:p>
            <w:pPr>
              <w:pStyle w:stlname="Normal" w:val="Normal"/>
            </w:pPr>
            <w:r>
              <w:t>        9 ( 81.8) </w:t>
            </w:r>
          </w:p>
        </w:tc>
        <w:tc>
          <w:p>
            <w:pPr>
              <w:pStyle w:stlname="Normal" w:val="Normal"/>
            </w:pPr>
            <w:r>
              <w:t>        6 ( 85.7) </w:t>
            </w:r>
          </w:p>
        </w:tc>
        <w:tc>
          <w:p>
            <w:pPr>
              <w:pStyle w:stlname="Normal" w:val="Normal"/>
            </w:pPr>
            <w:r>
              <w:t>       26 ( 81.2) </w:t>
            </w:r>
          </w:p>
        </w:tc>
        <w:tc>
          <w:p>
            <w:pPr>
              <w:pStyle w:stlname="Normal" w:val="Normal"/>
            </w:pPr>
            <w:r>
              <w:t>       35 ( 92.1)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
lymph node
presentation
assessment
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55 ( 17.9) </w:t>
            </w:r>
          </w:p>
        </w:tc>
        <w:tc>
          <w:p>
            <w:pPr>
              <w:pStyle w:stlname="Normal" w:val="Normal"/>
            </w:pPr>
            <w:r>
              <w:t>       25 ( 22.1) </w:t>
            </w:r>
          </w:p>
        </w:tc>
        <w:tc>
          <w:p>
            <w:pPr>
              <w:pStyle w:stlname="Normal" w:val="Normal"/>
            </w:pPr>
            <w:r>
              <w:t>       25 ( 26.0) </w:t>
            </w:r>
          </w:p>
        </w:tc>
        <w:tc>
          <w:p>
            <w:pPr>
              <w:pStyle w:stlname="Normal" w:val="Normal"/>
            </w:pPr>
            <w:r>
              <w:t>        2 ( 50.0) </w:t>
            </w:r>
          </w:p>
        </w:tc>
        <w:tc>
          <w:p>
            <w:pPr>
              <w:pStyle w:stlname="Normal" w:val="Normal"/>
            </w:pPr>
            <w:r>
              <w:t>        3 ( 18.8)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4 ( 12.5) </w:t>
            </w:r>
          </w:p>
        </w:tc>
        <w:tc>
          <w:p>
            <w:pPr>
              <w:pStyle w:stlname="Normal" w:val="Normal"/>
            </w:pPr>
            <w:r>
              <w:t>        9 ( 23.7) </w:t>
            </w:r>
          </w:p>
        </w:tc>
        <w:tc>
          <w:p>
            <w:pPr>
              <w:pStyle w:stlname="Normal" w:val="Normal"/>
            </w:pPr>
            <w:r>
              <w:t> 0.262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9 (  2.9) </w:t>
            </w:r>
          </w:p>
        </w:tc>
        <w:tc>
          <w:p>
            <w:pPr>
              <w:pStyle w:stlname="Normal" w:val="Normal"/>
            </w:pPr>
            <w:r>
              <w:t>        4 (  3.5) </w:t>
            </w:r>
          </w:p>
        </w:tc>
        <w:tc>
          <w:p>
            <w:pPr>
              <w:pStyle w:stlname="Normal" w:val="Normal"/>
            </w:pPr>
            <w:r>
              <w:t>        5 (  5.2)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9.4) </w:t>
            </w:r>
          </w:p>
        </w:tc>
        <w:tc>
          <w:p>
            <w:pPr>
              <w:pStyle w:stlname="Normal" w:val="Normal"/>
            </w:pPr>
            <w:r>
              <w:t>        4 ( 10.5)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244 ( 79.2) </w:t>
            </w:r>
          </w:p>
        </w:tc>
        <w:tc>
          <w:p>
            <w:pPr>
              <w:pStyle w:stlname="Normal" w:val="Normal"/>
            </w:pPr>
            <w:r>
              <w:t>       84 ( 74.3) </w:t>
            </w:r>
          </w:p>
        </w:tc>
        <w:tc>
          <w:p>
            <w:pPr>
              <w:pStyle w:stlname="Normal" w:val="Normal"/>
            </w:pPr>
            <w:r>
              <w:t>       66 ( 68.8) </w:t>
            </w:r>
          </w:p>
        </w:tc>
        <w:tc>
          <w:p>
            <w:pPr>
              <w:pStyle w:stlname="Normal" w:val="Normal"/>
            </w:pPr>
            <w:r>
              <w:t>        2 ( 50.0) </w:t>
            </w:r>
          </w:p>
        </w:tc>
        <w:tc>
          <w:p>
            <w:pPr>
              <w:pStyle w:stlname="Normal" w:val="Normal"/>
            </w:pPr>
            <w:r>
              <w:t>       13 ( 81.2) </w:t>
            </w:r>
          </w:p>
        </w:tc>
        <w:tc>
          <w:p>
            <w:pPr>
              <w:pStyle w:stlname="Normal" w:val="Normal"/>
            </w:pPr>
            <w:r>
              <w:t>        9 ( 81.8) </w:t>
            </w:r>
          </w:p>
        </w:tc>
        <w:tc>
          <w:p>
            <w:pPr>
              <w:pStyle w:stlname="Normal" w:val="Normal"/>
            </w:pPr>
            <w:r>
              <w:t>        6 ( 85.7) </w:t>
            </w:r>
          </w:p>
        </w:tc>
        <w:tc>
          <w:p>
            <w:pPr>
              <w:pStyle w:stlname="Normal" w:val="Normal"/>
            </w:pPr>
            <w:r>
              <w:t>       25 ( 78.1) </w:t>
            </w:r>
          </w:p>
        </w:tc>
        <w:tc>
          <w:p>
            <w:pPr>
              <w:pStyle w:stlname="Normal" w:val="Normal"/>
            </w:pPr>
            <w:r>
              <w:t>       25 ( 65.8)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
type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Carcinoma NOS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175 ( 56.8) </w:t>
            </w:r>
          </w:p>
        </w:tc>
        <w:tc>
          <w:p>
            <w:pPr>
              <w:pStyle w:stlname="Normal" w:val="Normal"/>
            </w:pPr>
            <w:r>
              <w:t>       91 ( 80.5) </w:t>
            </w:r>
          </w:p>
        </w:tc>
        <w:tc>
          <w:p>
            <w:pPr>
              <w:pStyle w:stlname="Normal" w:val="Normal"/>
            </w:pPr>
            <w:r>
              <w:t>       81 ( 84.4) </w:t>
            </w:r>
          </w:p>
        </w:tc>
        <w:tc>
          <w:p>
            <w:pPr>
              <w:pStyle w:stlname="Normal" w:val="Normal"/>
            </w:pPr>
            <w:r>
              <w:t>        4 (100.0) </w:t>
            </w:r>
          </w:p>
        </w:tc>
        <w:tc>
          <w:p>
            <w:pPr>
              <w:pStyle w:stlname="Normal" w:val="Normal"/>
            </w:pPr>
            <w:r>
              <w:t>       11 ( 68.8) </w:t>
            </w:r>
          </w:p>
        </w:tc>
        <w:tc>
          <w:p>
            <w:pPr>
              <w:pStyle w:stlname="Normal" w:val="Normal"/>
            </w:pPr>
            <w:r>
              <w:t>        7 ( 63.6) </w:t>
            </w:r>
          </w:p>
        </w:tc>
        <w:tc>
          <w:p>
            <w:pPr>
              <w:pStyle w:stlname="Normal" w:val="Normal"/>
            </w:pPr>
            <w:r>
              <w:t>        6 ( 85.7) </w:t>
            </w:r>
          </w:p>
        </w:tc>
        <w:tc>
          <w:p>
            <w:pPr>
              <w:pStyle w:stlname="Normal" w:val="Normal"/>
            </w:pPr>
            <w:r>
              <w:t>       30 ( 93.8) </w:t>
            </w:r>
          </w:p>
        </w:tc>
        <w:tc>
          <w:p>
            <w:pPr>
              <w:pStyle w:stlname="Normal" w:val="Normal"/>
            </w:pPr>
            <w:r>
              <w:t>       31 ( 81.6)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100 ( 32.5) </w:t>
            </w:r>
          </w:p>
        </w:tc>
        <w:tc>
          <w:p>
            <w:pPr>
              <w:pStyle w:stlname="Normal" w:val="Normal"/>
            </w:pPr>
            <w:r>
              <w:t>        2 (  1.8) </w:t>
            </w:r>
          </w:p>
        </w:tc>
        <w:tc>
          <w:p>
            <w:pPr>
              <w:pStyle w:stlname="Normal" w:val="Normal"/>
            </w:pPr>
            <w:r>
              <w:t>        6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( 18.2)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1 (  3.1) </w:t>
            </w:r>
          </w:p>
        </w:tc>
        <w:tc>
          <w:p>
            <w:pPr>
              <w:pStyle w:stlname="Normal" w:val="Normal"/>
            </w:pPr>
            <w:r>
              <w:t>        6 ( 15.8)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 3.5)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>        2 (  1.8)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( 25.0)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16 (  5.2) </w:t>
            </w:r>
          </w:p>
        </w:tc>
        <w:tc>
          <w:p>
            <w:pPr>
              <w:pStyle w:stlname="Normal" w:val="Normal"/>
            </w:pPr>
            <w:r>
              <w:t>        3 (  2.7) 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5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3.1)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11 (  3.6) </w:t>
            </w:r>
          </w:p>
        </w:tc>
        <w:tc>
          <w:p>
            <w:pPr>
              <w:pStyle w:stlname="Normal" w:val="Normal"/>
            </w:pPr>
            <w:r>
              <w:t>       10 (  8.8) </w:t>
            </w:r>
          </w:p>
        </w:tc>
        <w:tc>
          <w:p>
            <w:pPr>
              <w:pStyle w:stlname="Normal" w:val="Normal"/>
            </w:pPr>
            <w:r>
              <w:t>        3 (  3.1)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
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24 (  7.8) </w:t>
            </w:r>
          </w:p>
        </w:tc>
        <w:tc>
          <w:p>
            <w:pPr>
              <w:pStyle w:stlname="Normal" w:val="Normal"/>
            </w:pPr>
            <w:r>
              <w:t>       12 ( 10.6) </w:t>
            </w:r>
          </w:p>
        </w:tc>
        <w:tc>
          <w:p>
            <w:pPr>
              <w:pStyle w:stlname="Normal" w:val="Normal"/>
            </w:pPr>
            <w:r>
              <w:t>        5 (  5.2)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6.2) </w:t>
            </w:r>
          </w:p>
        </w:tc>
        <w:tc>
          <w:p>
            <w:pPr>
              <w:pStyle w:stlname="Normal" w:val="Normal"/>
            </w:pPr>
            <w:r>
              <w:t>        6 ( 15.8) </w:t>
            </w:r>
          </w:p>
        </w:tc>
        <w:tc>
          <w:p>
            <w:pPr>
              <w:pStyle w:stlname="Normal" w:val="Normal"/>
            </w:pPr>
            <w:r>
              <w:t> 0.583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7 (  2.3) </w:t>
            </w:r>
          </w:p>
        </w:tc>
        <w:tc>
          <w:p>
            <w:pPr>
              <w:pStyle w:stlname="Normal" w:val="Normal"/>
            </w:pPr>
            <w:r>
              <w:t>        5 (  4.4)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 9 (  2.9) </w:t>
            </w:r>
          </w:p>
        </w:tc>
        <w:tc>
          <w:p>
            <w:pPr>
              <w:pStyle w:stlname="Normal" w:val="Normal"/>
            </w:pPr>
            <w:r>
              <w:t>        5 (  4.4) </w:t>
            </w:r>
          </w:p>
        </w:tc>
        <w:tc>
          <w:p>
            <w:pPr>
              <w:pStyle w:stlname="Normal" w:val="Normal"/>
            </w:pPr>
            <w:r>
              <w:t>        4 (  4.2)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193 ( 62.7) </w:t>
            </w:r>
          </w:p>
        </w:tc>
        <w:tc>
          <w:p>
            <w:pPr>
              <w:pStyle w:stlname="Normal" w:val="Normal"/>
            </w:pPr>
            <w:r>
              <w:t>       71 ( 62.8) </w:t>
            </w:r>
          </w:p>
        </w:tc>
        <w:tc>
          <w:p>
            <w:pPr>
              <w:pStyle w:stlname="Normal" w:val="Normal"/>
            </w:pPr>
            <w:r>
              <w:t>       60 ( 62.5) </w:t>
            </w:r>
          </w:p>
        </w:tc>
        <w:tc>
          <w:p>
            <w:pPr>
              <w:pStyle w:stlname="Normal" w:val="Normal"/>
            </w:pPr>
            <w:r>
              <w:t>        2 ( 50.0) </w:t>
            </w:r>
          </w:p>
        </w:tc>
        <w:tc>
          <w:p>
            <w:pPr>
              <w:pStyle w:stlname="Normal" w:val="Normal"/>
            </w:pPr>
            <w:r>
              <w:t>       13 ( 81.2) </w:t>
            </w:r>
          </w:p>
        </w:tc>
        <w:tc>
          <w:p>
            <w:pPr>
              <w:pStyle w:stlname="Normal" w:val="Normal"/>
            </w:pPr>
            <w:r>
              <w:t>        7 ( 63.6) </w:t>
            </w:r>
          </w:p>
        </w:tc>
        <w:tc>
          <w:p>
            <w:pPr>
              <w:pStyle w:stlname="Normal" w:val="Normal"/>
            </w:pPr>
            <w:r>
              <w:t>        6 ( 85.7) </w:t>
            </w:r>
          </w:p>
        </w:tc>
        <w:tc>
          <w:p>
            <w:pPr>
              <w:pStyle w:stlname="Normal" w:val="Normal"/>
            </w:pPr>
            <w:r>
              <w:t>       26 ( 81.2) </w:t>
            </w:r>
          </w:p>
        </w:tc>
        <w:tc>
          <w:p>
            <w:pPr>
              <w:pStyle w:stlname="Normal" w:val="Normal"/>
            </w:pPr>
            <w:r>
              <w:t>       27 ( 71.1)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75 ( 24.4) </w:t>
            </w:r>
          </w:p>
        </w:tc>
        <w:tc>
          <w:p>
            <w:pPr>
              <w:pStyle w:stlname="Normal" w:val="Normal"/>
            </w:pPr>
            <w:r>
              <w:t>       20 ( 17.7) </w:t>
            </w:r>
          </w:p>
        </w:tc>
        <w:tc>
          <w:p>
            <w:pPr>
              <w:pStyle w:stlname="Normal" w:val="Normal"/>
            </w:pPr>
            <w:r>
              <w:t>       26 ( 27.1)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2 ( 12.5) </w:t>
            </w:r>
          </w:p>
        </w:tc>
        <w:tc>
          <w:p>
            <w:pPr>
              <w:pStyle w:stlname="Normal" w:val="Normal"/>
            </w:pPr>
            <w:r>
              <w:t>        3 ( 27.3)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4 ( 12.5) </w:t>
            </w:r>
          </w:p>
        </w:tc>
        <w:tc>
          <w:p>
            <w:pPr>
              <w:pStyle w:stlname="Normal" w:val="Normal"/>
            </w:pPr>
            <w:r>
              <w:t>        3 (  7.9)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
carcinoma
progesterone
receptor
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16 (  5.2) </w:t>
            </w:r>
          </w:p>
        </w:tc>
        <w:tc>
          <w:p>
            <w:pPr>
              <w:pStyle w:stlname="Normal" w:val="Normal"/>
            </w:pPr>
            <w:r>
              <w:t>        6 (  5.3) </w:t>
            </w:r>
          </w:p>
        </w:tc>
        <w:tc>
          <w:p>
            <w:pPr>
              <w:pStyle w:stlname="Normal" w:val="Normal"/>
            </w:pPr>
            <w:r>
              <w:t>       12 ( 12.5)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3 (  9.4)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27 (  8.8) </w:t>
            </w:r>
          </w:p>
        </w:tc>
        <w:tc>
          <w:p>
            <w:pPr>
              <w:pStyle w:stlname="Normal" w:val="Normal"/>
            </w:pPr>
            <w:r>
              <w:t>       87 ( 77.0) </w:t>
            </w:r>
          </w:p>
        </w:tc>
        <w:tc>
          <w:p>
            <w:pPr>
              <w:pStyle w:stlname="Normal" w:val="Normal"/>
            </w:pPr>
            <w:r>
              <w:t>       16 ( 16.7)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9 ( 56.2) </w:t>
            </w:r>
          </w:p>
        </w:tc>
        <w:tc>
          <w:p>
            <w:pPr>
              <w:pStyle w:stlname="Normal" w:val="Normal"/>
            </w:pPr>
            <w:r>
              <w:t>        7 ( 63.6) </w:t>
            </w:r>
          </w:p>
        </w:tc>
        <w:tc>
          <w:p>
            <w:pPr>
              <w:pStyle w:stlname="Normal" w:val="Normal"/>
            </w:pPr>
            <w:r>
              <w:t>        3 ( 42.9) </w:t>
            </w:r>
          </w:p>
        </w:tc>
        <w:tc>
          <w:p>
            <w:pPr>
              <w:pStyle w:stlname="Normal" w:val="Normal"/>
            </w:pPr>
            <w:r>
              <w:t>       19 ( 59.4) </w:t>
            </w:r>
          </w:p>
        </w:tc>
        <w:tc>
          <w:p>
            <w:pPr>
              <w:pStyle w:stlname="Normal" w:val="Normal"/>
            </w:pPr>
            <w:r>
              <w:t>       15 ( 39.5)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264 ( 85.7) </w:t>
            </w:r>
          </w:p>
        </w:tc>
        <w:tc>
          <w:p>
            <w:pPr>
              <w:pStyle w:stlname="Normal" w:val="Normal"/>
            </w:pPr>
            <w:r>
              <w:t>       19 ( 16.8) </w:t>
            </w:r>
          </w:p>
        </w:tc>
        <w:tc>
          <w:p>
            <w:pPr>
              <w:pStyle w:stlname="Normal" w:val="Normal"/>
            </w:pPr>
            <w:r>
              <w:t>       68 ( 70.8) </w:t>
            </w:r>
          </w:p>
        </w:tc>
        <w:tc>
          <w:p>
            <w:pPr>
              <w:pStyle w:stlname="Normal" w:val="Normal"/>
            </w:pPr>
            <w:r>
              <w:t>        3 ( 75.0) </w:t>
            </w:r>
          </w:p>
        </w:tc>
        <w:tc>
          <w:p>
            <w:pPr>
              <w:pStyle w:stlname="Normal" w:val="Normal"/>
            </w:pPr>
            <w:r>
              <w:t>        6 ( 37.5) </w:t>
            </w:r>
          </w:p>
        </w:tc>
        <w:tc>
          <w:p>
            <w:pPr>
              <w:pStyle w:stlname="Normal" w:val="Normal"/>
            </w:pPr>
            <w:r>
              <w:t>        4 ( 36.4) </w:t>
            </w:r>
          </w:p>
        </w:tc>
        <w:tc>
          <w:p>
            <w:pPr>
              <w:pStyle w:stlname="Normal" w:val="Normal"/>
            </w:pPr>
            <w:r>
              <w:t>        3 ( 42.9) </w:t>
            </w:r>
          </w:p>
        </w:tc>
        <w:tc>
          <w:p>
            <w:pPr>
              <w:pStyle w:stlname="Normal" w:val="Normal"/>
            </w:pPr>
            <w:r>
              <w:t>       10 ( 31.2) </w:t>
            </w:r>
          </w:p>
        </w:tc>
        <w:tc>
          <w:p>
            <w:pPr>
              <w:pStyle w:stlname="Normal" w:val="Normal"/>
            </w:pPr>
            <w:r>
              <w:t>       23 ( 60.5)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
carcinoma
estrogen
receptor
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16 (  5.2) </w:t>
            </w:r>
          </w:p>
        </w:tc>
        <w:tc>
          <w:p>
            <w:pPr>
              <w:pStyle w:stlname="Normal" w:val="Normal"/>
            </w:pPr>
            <w:r>
              <w:t>        5 (  4.4) </w:t>
            </w:r>
          </w:p>
        </w:tc>
        <w:tc>
          <w:p>
            <w:pPr>
              <w:pStyle w:stlname="Normal" w:val="Normal"/>
            </w:pPr>
            <w:r>
              <w:t>       12 ( 12.5)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3 (  9.4)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10 (  3.2) </w:t>
            </w:r>
          </w:p>
        </w:tc>
        <w:tc>
          <w:p>
            <w:pPr>
              <w:pStyle w:stlname="Normal" w:val="Normal"/>
            </w:pPr>
            <w:r>
              <w:t>       80 ( 70.8) </w:t>
            </w:r>
          </w:p>
        </w:tc>
        <w:tc>
          <w:p>
            <w:pPr>
              <w:pStyle w:stlname="Normal" w:val="Normal"/>
            </w:pPr>
            <w:r>
              <w:t>        4 (  4.2)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6 ( 37.5) </w:t>
            </w:r>
          </w:p>
        </w:tc>
        <w:tc>
          <w:p>
            <w:pPr>
              <w:pStyle w:stlname="Normal" w:val="Normal"/>
            </w:pPr>
            <w:r>
              <w:t>        3 ( 27.3)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17 ( 53.1) </w:t>
            </w:r>
          </w:p>
        </w:tc>
        <w:tc>
          <w:p>
            <w:pPr>
              <w:pStyle w:stlname="Normal" w:val="Normal"/>
            </w:pPr>
            <w:r>
              <w:t>       10 ( 26.3)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282 ( 91.6) </w:t>
            </w:r>
          </w:p>
        </w:tc>
        <w:tc>
          <w:p>
            <w:pPr>
              <w:pStyle w:stlname="Normal" w:val="Normal"/>
            </w:pPr>
            <w:r>
              <w:t>       28 ( 24.8) </w:t>
            </w:r>
          </w:p>
        </w:tc>
        <w:tc>
          <w:p>
            <w:pPr>
              <w:pStyle w:stlname="Normal" w:val="Normal"/>
            </w:pPr>
            <w:r>
              <w:t>       80 ( 83.3) </w:t>
            </w:r>
          </w:p>
        </w:tc>
        <w:tc>
          <w:p>
            <w:pPr>
              <w:pStyle w:stlname="Normal" w:val="Normal"/>
            </w:pPr>
            <w:r>
              <w:t>        4 (100.0) </w:t>
            </w:r>
          </w:p>
        </w:tc>
        <w:tc>
          <w:p>
            <w:pPr>
              <w:pStyle w:stlname="Normal" w:val="Normal"/>
            </w:pPr>
            <w:r>
              <w:t>        9 ( 56.2) </w:t>
            </w:r>
          </w:p>
        </w:tc>
        <w:tc>
          <w:p>
            <w:pPr>
              <w:pStyle w:stlname="Normal" w:val="Normal"/>
            </w:pPr>
            <w:r>
              <w:t>        8 ( 72.7) </w:t>
            </w:r>
          </w:p>
        </w:tc>
        <w:tc>
          <w:p>
            <w:pPr>
              <w:pStyle w:stlname="Normal" w:val="Normal"/>
            </w:pPr>
            <w:r>
              <w:t>        6 ( 85.7) </w:t>
            </w:r>
          </w:p>
        </w:tc>
        <w:tc>
          <w:p>
            <w:pPr>
              <w:pStyle w:stlname="Normal" w:val="Normal"/>
            </w:pPr>
            <w:r>
              <w:t>       12 ( 37.5) </w:t>
            </w:r>
          </w:p>
        </w:tc>
        <w:tc>
          <w:p>
            <w:pPr>
              <w:pStyle w:stlname="Normal" w:val="Normal"/>
            </w:pPr>
            <w:r>
              <w:t>       28 ( 73.7)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
her2 neu
immunohistochemistry
receptor
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60 ( 19.5) </w:t>
            </w:r>
          </w:p>
        </w:tc>
        <w:tc>
          <w:p>
            <w:pPr>
              <w:pStyle w:stlname="Normal" w:val="Normal"/>
            </w:pPr>
            <w:r>
              <w:t>       22 ( 19.5) </w:t>
            </w:r>
          </w:p>
        </w:tc>
        <w:tc>
          <w:p>
            <w:pPr>
              <w:pStyle w:stlname="Normal" w:val="Normal"/>
            </w:pPr>
            <w:r>
              <w:t>       21 ( 21.9)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( 18.8) </w:t>
            </w:r>
          </w:p>
        </w:tc>
        <w:tc>
          <w:p>
            <w:pPr>
              <w:pStyle w:stlname="Normal" w:val="Normal"/>
            </w:pPr>
            <w:r>
              <w:t>        2 ( 18.2) </w:t>
            </w:r>
          </w:p>
        </w:tc>
        <w:tc>
          <w:p>
            <w:pPr>
              <w:pStyle w:stlname="Normal" w:val="Normal"/>
            </w:pPr>
            <w:r>
              <w:t>        2 ( 28.6) </w:t>
            </w:r>
          </w:p>
        </w:tc>
        <w:tc>
          <w:p>
            <w:pPr>
              <w:pStyle w:stlname="Normal" w:val="Normal"/>
            </w:pPr>
            <w:r>
              <w:t>        5 ( 15.6) </w:t>
            </w:r>
          </w:p>
        </w:tc>
        <w:tc>
          <w:p>
            <w:pPr>
              <w:pStyle w:stlname="Normal" w:val="Normal"/>
            </w:pPr>
            <w:r>
              <w:t>        3 (  7.9)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58 ( 18.8) </w:t>
            </w:r>
          </w:p>
        </w:tc>
        <w:tc>
          <w:p>
            <w:pPr>
              <w:pStyle w:stlname="Normal" w:val="Normal"/>
            </w:pPr>
            <w:r>
              <w:t>       19 ( 16.8) </w:t>
            </w:r>
          </w:p>
        </w:tc>
        <w:tc>
          <w:p>
            <w:pPr>
              <w:pStyle w:stlname="Normal" w:val="Normal"/>
            </w:pPr>
            <w:r>
              <w:t>       26 ( 27.1)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( 18.2)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9.4)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4 (  4.2)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157 ( 51.0) </w:t>
            </w:r>
          </w:p>
        </w:tc>
        <w:tc>
          <w:p>
            <w:pPr>
              <w:pStyle w:stlname="Normal" w:val="Normal"/>
            </w:pPr>
            <w:r>
              <w:t>       58 ( 51.3) </w:t>
            </w:r>
          </w:p>
        </w:tc>
        <w:tc>
          <w:p>
            <w:pPr>
              <w:pStyle w:stlname="Normal" w:val="Normal"/>
            </w:pPr>
            <w:r>
              <w:t>       40 ( 41.7) </w:t>
            </w:r>
          </w:p>
        </w:tc>
        <w:tc>
          <w:p>
            <w:pPr>
              <w:pStyle w:stlname="Normal" w:val="Normal"/>
            </w:pPr>
            <w:r>
              <w:t>        2 ( 50.0) </w:t>
            </w:r>
          </w:p>
        </w:tc>
        <w:tc>
          <w:p>
            <w:pPr>
              <w:pStyle w:stlname="Normal" w:val="Normal"/>
            </w:pPr>
            <w:r>
              <w:t>       10 ( 62.5) </w:t>
            </w:r>
          </w:p>
        </w:tc>
        <w:tc>
          <w:p>
            <w:pPr>
              <w:pStyle w:stlname="Normal" w:val="Normal"/>
            </w:pPr>
            <w:r>
              <w:t>        7 ( 63.6) </w:t>
            </w:r>
          </w:p>
        </w:tc>
        <w:tc>
          <w:p>
            <w:pPr>
              <w:pStyle w:stlname="Normal" w:val="Normal"/>
            </w:pPr>
            <w:r>
              <w:t>        5 ( 71.4) </w:t>
            </w:r>
          </w:p>
        </w:tc>
        <w:tc>
          <w:p>
            <w:pPr>
              <w:pStyle w:stlname="Normal" w:val="Normal"/>
            </w:pPr>
            <w:r>
              <w:t>       16 ( 50.0) </w:t>
            </w:r>
          </w:p>
        </w:tc>
        <w:tc>
          <w:p>
            <w:pPr>
              <w:pStyle w:stlname="Normal" w:val="Normal"/>
            </w:pPr>
            <w:r>
              <w:t>       21 ( 55.3)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30 (  9.7) </w:t>
            </w:r>
          </w:p>
        </w:tc>
        <w:tc>
          <w:p>
            <w:pPr>
              <w:pStyle w:stlname="Normal" w:val="Normal"/>
            </w:pPr>
            <w:r>
              <w:t>       13 ( 11.5) </w:t>
            </w:r>
          </w:p>
        </w:tc>
        <w:tc>
          <w:p>
            <w:pPr>
              <w:pStyle w:stlname="Normal" w:val="Normal"/>
            </w:pPr>
            <w:r>
              <w:t>        5 (  5.2)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( 12.5)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8 ( 25.0) </w:t>
            </w:r>
          </w:p>
        </w:tc>
        <w:tc>
          <w:p>
            <w:pPr>
              <w:pStyle w:stlname="Normal" w:val="Normal"/>
            </w:pPr>
            <w:r>
              <w:t>       13 ( 34.2)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
lymphnodes
positive
by ihc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0.30 ± 0.63</w:t>
            </w:r>
          </w:p>
        </w:tc>
        <w:tc>
          <w:p>
            <w:pPr>
              <w:pStyle w:stlname="Normal" w:val="Normal"/>
            </w:pPr>
            <w:r>
              <w:t>     0.06 ± 0.23</w:t>
            </w:r>
          </w:p>
        </w:tc>
        <w:tc>
          <w:p>
            <w:pPr>
              <w:pStyle w:stlname="Normal" w:val="Normal"/>
            </w:pPr>
            <w:r>
              <w:t>     0.22 ± 0.52</w:t>
            </w:r>
          </w:p>
        </w:tc>
        <w:tc>
          <w:p>
            <w:pPr>
              <w:pStyle w:stlname="Normal" w:val="Normal"/>
            </w:pPr>
            <w:r>
              <w:t>     0.00 ± 0.00</w:t>
            </w:r>
          </w:p>
        </w:tc>
        <w:tc>
          <w:p>
            <w:pPr>
              <w:pStyle w:stlname="Normal" w:val="Normal"/>
            </w:pPr>
            <w:r>
              <w:t>     0.00 ± 0.00</w:t>
            </w:r>
          </w:p>
        </w:tc>
        <w:tc>
          <w:p>
            <w:pPr>
              <w:pStyle w:stlname="Normal" w:val="Normal"/>
            </w:pPr>
            <w:r>
              <w:t>     0.00 ± 0.00</w:t>
            </w:r>
          </w:p>
        </w:tc>
        <w:tc>
          <w:p>
            <w:pPr>
              <w:pStyle w:stlname="Normal" w:val="Normal"/>
            </w:pPr>
            <w:r>
              <w:t>     0.67 ± 0.58</w:t>
            </w:r>
          </w:p>
        </w:tc>
        <w:tc>
          <w:p>
            <w:pPr>
              <w:pStyle w:stlname="Normal" w:val="Normal"/>
            </w:pPr>
            <w:r>
              <w:t>     0.00 ± 0.00</w:t>
            </w:r>
          </w:p>
        </w:tc>
        <w:tc>
          <w:p>
            <w:pPr>
              <w:pStyle w:stlname="Normal" w:val="Normal"/>
            </w:pPr>
            <w:r>
              <w:t>     0.50 ± 1.17</w:t>
            </w:r>
          </w:p>
        </w:tc>
        <w:tc>
          <w:p>
            <w:pPr>
              <w:pStyle w:stlname="Normal" w:val="Normal"/>
            </w:pPr>
            <w:r>
              <w:t>   NaN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
lymphnodes
positive
by he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2.70 ± 4.85</w:t>
            </w:r>
          </w:p>
        </w:tc>
        <w:tc>
          <w:p>
            <w:pPr>
              <w:pStyle w:stlname="Normal" w:val="Normal"/>
            </w:pPr>
            <w:r>
              <w:t>     1.64 ± 3.60</w:t>
            </w:r>
          </w:p>
        </w:tc>
        <w:tc>
          <w:p>
            <w:pPr>
              <w:pStyle w:stlname="Normal" w:val="Normal"/>
            </w:pPr>
            <w:r>
              <w:t>     2.68 ± 4.22</w:t>
            </w:r>
          </w:p>
        </w:tc>
        <w:tc>
          <w:p>
            <w:pPr>
              <w:pStyle w:stlname="Normal" w:val="Normal"/>
            </w:pPr>
            <w:r>
              <w:t>     1.25 ± 1.50</w:t>
            </w:r>
          </w:p>
        </w:tc>
        <w:tc>
          <w:p>
            <w:pPr>
              <w:pStyle w:stlname="Normal" w:val="Normal"/>
            </w:pPr>
            <w:r>
              <w:t>     0.94 ± 1.44</w:t>
            </w:r>
          </w:p>
        </w:tc>
        <w:tc>
          <w:p>
            <w:pPr>
              <w:pStyle w:stlname="Normal" w:val="Normal"/>
            </w:pPr>
            <w:r>
              <w:t>     4.33 ± 7.55</w:t>
            </w:r>
          </w:p>
        </w:tc>
        <w:tc>
          <w:p>
            <w:pPr>
              <w:pStyle w:stlname="Normal" w:val="Normal"/>
            </w:pPr>
            <w:r>
              <w:t>     1.14 ± 2.19</w:t>
            </w:r>
          </w:p>
        </w:tc>
        <w:tc>
          <w:p>
            <w:pPr>
              <w:pStyle w:stlname="Normal" w:val="Normal"/>
            </w:pPr>
            <w:r>
              <w:t>     3.76 ± 7.05</w:t>
            </w:r>
          </w:p>
        </w:tc>
        <w:tc>
          <w:p>
            <w:pPr>
              <w:pStyle w:stlname="Normal" w:val="Normal"/>
            </w:pPr>
            <w:r>
              <w:t>     3.03 ± 5.60</w:t>
            </w:r>
          </w:p>
        </w:tc>
        <w:tc>
          <w:p>
            <w:pPr>
              <w:pStyle w:stlname="Normal" w:val="Normal"/>
            </w:pPr>
            <w:r>
              <w:t> 0.022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 level
cell
percentage
category
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148 ( 48.1) </w:t>
            </w:r>
          </w:p>
        </w:tc>
        <w:tc>
          <w:p>
            <w:pPr>
              <w:pStyle w:stlname="Normal" w:val="Normal"/>
            </w:pPr>
            <w:r>
              <w:t>       80 ( 70.8) </w:t>
            </w:r>
          </w:p>
        </w:tc>
        <w:tc>
          <w:p>
            <w:pPr>
              <w:pStyle w:stlname="Normal" w:val="Normal"/>
            </w:pPr>
            <w:r>
              <w:t>       50 ( 52.1)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10 ( 62.5) </w:t>
            </w:r>
          </w:p>
        </w:tc>
        <w:tc>
          <w:p>
            <w:pPr>
              <w:pStyle w:stlname="Normal" w:val="Normal"/>
            </w:pPr>
            <w:r>
              <w:t>        5 ( 45.5) </w:t>
            </w:r>
          </w:p>
        </w:tc>
        <w:tc>
          <w:p>
            <w:pPr>
              <w:pStyle w:stlname="Normal" w:val="Normal"/>
            </w:pPr>
            <w:r>
              <w:t>        2 ( 28.6) </w:t>
            </w:r>
          </w:p>
        </w:tc>
        <w:tc>
          <w:p>
            <w:pPr>
              <w:pStyle w:stlname="Normal" w:val="Normal"/>
            </w:pPr>
            <w:r>
              <w:t>       20 ( 62.5) </w:t>
            </w:r>
          </w:p>
        </w:tc>
        <w:tc>
          <w:p>
            <w:pPr>
              <w:pStyle w:stlname="Normal" w:val="Normal"/>
            </w:pPr>
            <w:r>
              <w:t>       18 ( 47.4)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 5 (  1.6) </w:t>
            </w:r>
          </w:p>
        </w:tc>
        <w:tc>
          <w:p>
            <w:pPr>
              <w:pStyle w:stlname="Normal" w:val="Normal"/>
            </w:pPr>
            <w:r>
              <w:t>       20 ( 17.7)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9.4) </w:t>
            </w:r>
          </w:p>
        </w:tc>
        <w:tc>
          <w:p>
            <w:pPr>
              <w:pStyle w:stlname="Normal" w:val="Normal"/>
            </w:pPr>
            <w:r>
              <w:t>        6 ( 15.8)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 8 (  2.6)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8 (  8.3)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3.1)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>        2 (  1.8)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5 (  1.6)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5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25 (  8.1) </w:t>
            </w:r>
          </w:p>
        </w:tc>
        <w:tc>
          <w:p>
            <w:pPr>
              <w:pStyle w:stlname="Normal" w:val="Normal"/>
            </w:pPr>
            <w:r>
              <w:t>        3 (  2.7) </w:t>
            </w:r>
          </w:p>
        </w:tc>
        <w:tc>
          <w:p>
            <w:pPr>
              <w:pStyle w:stlname="Normal" w:val="Normal"/>
            </w:pPr>
            <w:r>
              <w:t>        3 (  3.1)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( 18.2)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2 (  6.2) </w:t>
            </w:r>
          </w:p>
        </w:tc>
        <w:tc>
          <w:p>
            <w:pPr>
              <w:pStyle w:stlname="Normal" w:val="Normal"/>
            </w:pPr>
            <w:r>
              <w:t>        3 (  7.9)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11 (  3.6)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6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96 ( 31.2) </w:t>
            </w:r>
          </w:p>
        </w:tc>
        <w:tc>
          <w:p>
            <w:pPr>
              <w:pStyle w:stlname="Normal" w:val="Normal"/>
            </w:pPr>
            <w:r>
              <w:t>        5 (  4.4) </w:t>
            </w:r>
          </w:p>
        </w:tc>
        <w:tc>
          <w:p>
            <w:pPr>
              <w:pStyle w:stlname="Normal" w:val="Normal"/>
            </w:pPr>
            <w:r>
              <w:t>       26 ( 27.1) </w:t>
            </w:r>
          </w:p>
        </w:tc>
        <w:tc>
          <w:p>
            <w:pPr>
              <w:pStyle w:stlname="Normal" w:val="Normal"/>
            </w:pPr>
            <w:r>
              <w:t>        3 ( 75.0) </w:t>
            </w:r>
          </w:p>
        </w:tc>
        <w:tc>
          <w:p>
            <w:pPr>
              <w:pStyle w:stlname="Normal" w:val="Normal"/>
            </w:pPr>
            <w:r>
              <w:t>        3 ( 18.8) </w:t>
            </w:r>
          </w:p>
        </w:tc>
        <w:tc>
          <w:p>
            <w:pPr>
              <w:pStyle w:stlname="Normal" w:val="Normal"/>
            </w:pPr>
            <w:r>
              <w:t>        2 ( 18.2) </w:t>
            </w:r>
          </w:p>
        </w:tc>
        <w:tc>
          <w:p>
            <w:pPr>
              <w:pStyle w:stlname="Normal" w:val="Normal"/>
            </w:pPr>
            <w:r>
              <w:t>        4 ( 57.1) </w:t>
            </w:r>
          </w:p>
        </w:tc>
        <w:tc>
          <w:p>
            <w:pPr>
              <w:pStyle w:stlname="Normal" w:val="Normal"/>
            </w:pPr>
            <w:r>
              <w:t>        5 ( 15.6) </w:t>
            </w:r>
          </w:p>
        </w:tc>
        <w:tc>
          <w:p>
            <w:pPr>
              <w:pStyle w:stlname="Normal" w:val="Normal"/>
            </w:pPr>
            <w:r>
              <w:t>        8 ( 21.1)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progesterone
receptor
level cell
percent
category
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155 ( 50.3) </w:t>
            </w:r>
          </w:p>
        </w:tc>
        <w:tc>
          <w:p>
            <w:pPr>
              <w:pStyle w:stlname="Normal" w:val="Normal"/>
            </w:pPr>
            <w:r>
              <w:t>       87 ( 77.0) </w:t>
            </w:r>
          </w:p>
        </w:tc>
        <w:tc>
          <w:p>
            <w:pPr>
              <w:pStyle w:stlname="Normal" w:val="Normal"/>
            </w:pPr>
            <w:r>
              <w:t>       58 ( 60.4)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13 ( 81.2) </w:t>
            </w:r>
          </w:p>
        </w:tc>
        <w:tc>
          <w:p>
            <w:pPr>
              <w:pStyle w:stlname="Normal" w:val="Normal"/>
            </w:pPr>
            <w:r>
              <w:t>        6 ( 54.5) </w:t>
            </w:r>
          </w:p>
        </w:tc>
        <w:tc>
          <w:p>
            <w:pPr>
              <w:pStyle w:stlname="Normal" w:val="Normal"/>
            </w:pPr>
            <w:r>
              <w:t>        2 ( 28.6) </w:t>
            </w:r>
          </w:p>
        </w:tc>
        <w:tc>
          <w:p>
            <w:pPr>
              <w:pStyle w:stlname="Normal" w:val="Normal"/>
            </w:pPr>
            <w:r>
              <w:t>       20 ( 62.5) </w:t>
            </w:r>
          </w:p>
        </w:tc>
        <w:tc>
          <w:p>
            <w:pPr>
              <w:pStyle w:stlname="Normal" w:val="Normal"/>
            </w:pPr>
            <w:r>
              <w:t>       21 ( 55.3)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23 (  7.5) </w:t>
            </w:r>
          </w:p>
        </w:tc>
        <w:tc>
          <w:p>
            <w:pPr>
              <w:pStyle w:stlname="Normal" w:val="Normal"/>
            </w:pPr>
            <w:r>
              <w:t>       22 ( 19.5) </w:t>
            </w:r>
          </w:p>
        </w:tc>
        <w:tc>
          <w:p>
            <w:pPr>
              <w:pStyle w:stlname="Normal" w:val="Normal"/>
            </w:pPr>
            <w:r>
              <w:t>       12 ( 12.5)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3 ( 27.3) </w:t>
            </w:r>
          </w:p>
        </w:tc>
        <w:tc>
          <w:p>
            <w:pPr>
              <w:pStyle w:stlname="Normal" w:val="Normal"/>
            </w:pPr>
            <w:r>
              <w:t>        3 ( 42.9) </w:t>
            </w:r>
          </w:p>
        </w:tc>
        <w:tc>
          <w:p>
            <w:pPr>
              <w:pStyle w:stlname="Normal" w:val="Normal"/>
            </w:pPr>
            <w:r>
              <w:t>        6 ( 18.8) </w:t>
            </w:r>
          </w:p>
        </w:tc>
        <w:tc>
          <w:p>
            <w:pPr>
              <w:pStyle w:stlname="Normal" w:val="Normal"/>
            </w:pPr>
            <w:r>
              <w:t>        8 ( 21.1)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11 (  3.6)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5 (  5.2) </w:t>
            </w:r>
          </w:p>
        </w:tc>
        <w:tc>
          <w:p>
            <w:pPr>
              <w:pStyle w:stlname="Normal" w:val="Normal"/>
            </w:pPr>
            <w:r>
              <w:t>        2 ( 50.0)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7 (  2.3)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6 (  1.9)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5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 4.2)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6 (  1.9)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7 (  2.3)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22 (  7.1)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6.2) </w:t>
            </w:r>
          </w:p>
        </w:tc>
        <w:tc>
          <w:p>
            <w:pPr>
              <w:pStyle w:stlname="Normal" w:val="Normal"/>
            </w:pPr>
            <w:r>
              <w:t>        2 (  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21 (  6.8)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45 ( 14.6)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7 (  7.3)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4 ( 12.5) </w:t>
            </w:r>
          </w:p>
        </w:tc>
        <w:tc>
          <w:p>
            <w:pPr>
              <w:pStyle w:stlname="Normal" w:val="Normal"/>
            </w:pPr>
            <w:r>
              <w:t>        5 ( 13.2)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distant
metastasis
present
ind2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175 ( 56.8) </w:t>
            </w:r>
          </w:p>
        </w:tc>
        <w:tc>
          <w:p>
            <w:pPr>
              <w:pStyle w:stlname="Normal" w:val="Normal"/>
            </w:pPr>
            <w:r>
              <w:t>       77 ( 68.1) </w:t>
            </w:r>
          </w:p>
        </w:tc>
        <w:tc>
          <w:p>
            <w:pPr>
              <w:pStyle w:stlname="Normal" w:val="Normal"/>
            </w:pPr>
            <w:r>
              <w:t>       56 ( 58.3) </w:t>
            </w:r>
          </w:p>
        </w:tc>
        <w:tc>
          <w:p>
            <w:pPr>
              <w:pStyle w:stlname="Normal" w:val="Normal"/>
            </w:pPr>
            <w:r>
              <w:t>        3 ( 75.0) </w:t>
            </w:r>
          </w:p>
        </w:tc>
        <w:tc>
          <w:p>
            <w:pPr>
              <w:pStyle w:stlname="Normal" w:val="Normal"/>
            </w:pPr>
            <w:r>
              <w:t>       10 ( 62.5) </w:t>
            </w:r>
          </w:p>
        </w:tc>
        <w:tc>
          <w:p>
            <w:pPr>
              <w:pStyle w:stlname="Normal" w:val="Normal"/>
            </w:pPr>
            <w:r>
              <w:t>        7 ( 63.6)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17 ( 53.1) </w:t>
            </w:r>
          </w:p>
        </w:tc>
        <w:tc>
          <w:p>
            <w:pPr>
              <w:pStyle w:stlname="Normal" w:val="Normal"/>
            </w:pPr>
            <w:r>
              <w:t>       20 ( 52.6) </w:t>
            </w:r>
          </w:p>
        </w:tc>
        <w:tc>
          <w:p>
            <w:pPr>
              <w:pStyle w:stlname="Normal" w:val="Normal"/>
            </w:pPr>
            <w:r>
              <w:t> 0.247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130 ( 42.2) </w:t>
            </w:r>
          </w:p>
        </w:tc>
        <w:tc>
          <w:p>
            <w:pPr>
              <w:pStyle w:stlname="Normal" w:val="Normal"/>
            </w:pPr>
            <w:r>
              <w:t>       35 ( 31.0) </w:t>
            </w:r>
          </w:p>
        </w:tc>
        <w:tc>
          <w:p>
            <w:pPr>
              <w:pStyle w:stlname="Normal" w:val="Normal"/>
            </w:pPr>
            <w:r>
              <w:t>       40 ( 41.7)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6 ( 37.5) </w:t>
            </w:r>
          </w:p>
        </w:tc>
        <w:tc>
          <w:p>
            <w:pPr>
              <w:pStyle w:stlname="Normal" w:val="Normal"/>
            </w:pPr>
            <w:r>
              <w:t>        4 ( 36.4) </w:t>
            </w:r>
          </w:p>
        </w:tc>
        <w:tc>
          <w:p>
            <w:pPr>
              <w:pStyle w:stlname="Normal" w:val="Normal"/>
            </w:pPr>
            <w:r>
              <w:t>        6 ( 85.7) </w:t>
            </w:r>
          </w:p>
        </w:tc>
        <w:tc>
          <w:p>
            <w:pPr>
              <w:pStyle w:stlname="Normal" w:val="Normal"/>
            </w:pPr>
            <w:r>
              <w:t>       14 ( 43.8) </w:t>
            </w:r>
          </w:p>
        </w:tc>
        <w:tc>
          <w:p>
            <w:pPr>
              <w:pStyle w:stlname="Normal" w:val="Normal"/>
            </w:pPr>
            <w:r>
              <w:t>       17 ( 44.7)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3.1)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
event
pathologic
stage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> 0.146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30 (  9.7) </w:t>
            </w:r>
          </w:p>
        </w:tc>
        <w:tc>
          <w:p>
            <w:pPr>
              <w:pStyle w:stlname="Normal" w:val="Normal"/>
            </w:pPr>
            <w:r>
              <w:t>        6 (  5.3) </w:t>
            </w:r>
          </w:p>
        </w:tc>
        <w:tc>
          <w:p>
            <w:pPr>
              <w:pStyle w:stlname="Normal" w:val="Normal"/>
            </w:pPr>
            <w:r>
              <w:t>        5 (  5.2)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( 12.5)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6.2) </w:t>
            </w:r>
          </w:p>
        </w:tc>
        <w:tc>
          <w:p>
            <w:pPr>
              <w:pStyle w:stlname="Normal" w:val="Normal"/>
            </w:pPr>
            <w:r>
              <w:t>        4 ( 10.5)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25 (  8.1) </w:t>
            </w:r>
          </w:p>
        </w:tc>
        <w:tc>
          <w:p>
            <w:pPr>
              <w:pStyle w:stlname="Normal" w:val="Normal"/>
            </w:pPr>
            <w:r>
              <w:t>       10 (  8.8) </w:t>
            </w:r>
          </w:p>
        </w:tc>
        <w:tc>
          <w:p>
            <w:pPr>
              <w:pStyle w:stlname="Normal" w:val="Normal"/>
            </w:pPr>
            <w:r>
              <w:t>        8 (  8.3)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( 18.2)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2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87 ( 28.2) </w:t>
            </w:r>
          </w:p>
        </w:tc>
        <w:tc>
          <w:p>
            <w:pPr>
              <w:pStyle w:stlname="Normal" w:val="Normal"/>
            </w:pPr>
            <w:r>
              <w:t>       54 ( 47.8) </w:t>
            </w:r>
          </w:p>
        </w:tc>
        <w:tc>
          <w:p>
            <w:pPr>
              <w:pStyle w:stlname="Normal" w:val="Normal"/>
            </w:pPr>
            <w:r>
              <w:t>       28 ( 29.2)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3 ( 18.8) </w:t>
            </w:r>
          </w:p>
        </w:tc>
        <w:tc>
          <w:p>
            <w:pPr>
              <w:pStyle w:stlname="Normal" w:val="Normal"/>
            </w:pPr>
            <w:r>
              <w:t>        3 ( 27.3) </w:t>
            </w:r>
          </w:p>
        </w:tc>
        <w:tc>
          <w:p>
            <w:pPr>
              <w:pStyle w:stlname="Normal" w:val="Normal"/>
            </w:pPr>
            <w:r>
              <w:t>        2 ( 28.6) </w:t>
            </w:r>
          </w:p>
        </w:tc>
        <w:tc>
          <w:p>
            <w:pPr>
              <w:pStyle w:stlname="Normal" w:val="Normal"/>
            </w:pPr>
            <w:r>
              <w:t>       12 ( 37.5) </w:t>
            </w:r>
          </w:p>
        </w:tc>
        <w:tc>
          <w:p>
            <w:pPr>
              <w:pStyle w:stlname="Normal" w:val="Normal"/>
            </w:pPr>
            <w:r>
              <w:t>       12 ( 31.6)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77 ( 25.0) </w:t>
            </w:r>
          </w:p>
        </w:tc>
        <w:tc>
          <w:p>
            <w:pPr>
              <w:pStyle w:stlname="Normal" w:val="Normal"/>
            </w:pPr>
            <w:r>
              <w:t>       20 ( 17.7) </w:t>
            </w:r>
          </w:p>
        </w:tc>
        <w:tc>
          <w:p>
            <w:pPr>
              <w:pStyle w:stlname="Normal" w:val="Normal"/>
            </w:pPr>
            <w:r>
              <w:t>       24 ( 25.0)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5 ( 31.2) </w:t>
            </w:r>
          </w:p>
        </w:tc>
        <w:tc>
          <w:p>
            <w:pPr>
              <w:pStyle w:stlname="Normal" w:val="Normal"/>
            </w:pPr>
            <w:r>
              <w:t>        2 ( 18.2) </w:t>
            </w:r>
          </w:p>
        </w:tc>
        <w:tc>
          <w:p>
            <w:pPr>
              <w:pStyle w:stlname="Normal" w:val="Normal"/>
            </w:pPr>
            <w:r>
              <w:t>        3 ( 42.9) </w:t>
            </w:r>
          </w:p>
        </w:tc>
        <w:tc>
          <w:p>
            <w:pPr>
              <w:pStyle w:stlname="Normal" w:val="Normal"/>
            </w:pPr>
            <w:r>
              <w:t>        7 ( 21.9) </w:t>
            </w:r>
          </w:p>
        </w:tc>
        <w:tc>
          <w:p>
            <w:pPr>
              <w:pStyle w:stlname="Normal" w:val="Normal"/>
            </w:pPr>
            <w:r>
              <w:t>       10 ( 26.3)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</w:t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47 ( 15.3) </w:t>
            </w:r>
          </w:p>
        </w:tc>
        <w:tc>
          <w:p>
            <w:pPr>
              <w:pStyle w:stlname="Normal" w:val="Normal"/>
            </w:pPr>
            <w:r>
              <w:t>       11 (  9.7) </w:t>
            </w:r>
          </w:p>
        </w:tc>
        <w:tc>
          <w:p>
            <w:pPr>
              <w:pStyle w:stlname="Normal" w:val="Normal"/>
            </w:pPr>
            <w:r>
              <w:t>       22 ( 22.9) </w:t>
            </w:r>
          </w:p>
        </w:tc>
        <w:tc>
          <w:p>
            <w:pPr>
              <w:pStyle w:stlname="Normal" w:val="Normal"/>
            </w:pPr>
            <w:r>
              <w:t>        2 ( 50.0) </w:t>
            </w:r>
          </w:p>
        </w:tc>
        <w:tc>
          <w:p>
            <w:pPr>
              <w:pStyle w:stlname="Normal" w:val="Normal"/>
            </w:pPr>
            <w:r>
              <w:t>        4 ( 25.0)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( 14.3) </w:t>
            </w:r>
          </w:p>
        </w:tc>
        <w:tc>
          <w:p>
            <w:pPr>
              <w:pStyle w:stlname="Normal" w:val="Normal"/>
            </w:pPr>
            <w:r>
              <w:t>        8 ( 25.0) </w:t>
            </w:r>
          </w:p>
        </w:tc>
        <w:tc>
          <w:p>
            <w:pPr>
              <w:pStyle w:stlname="Normal" w:val="Normal"/>
            </w:pPr>
            <w:r>
              <w:t>        5 ( 13.2)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4 (  1.3) </w:t>
            </w:r>
          </w:p>
        </w:tc>
        <w:tc>
          <w:p>
            <w:pPr>
              <w:pStyle w:stlname="Normal" w:val="Normal"/>
            </w:pPr>
            <w:r>
              <w:t>        3 (  2.7) 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3.1) </w:t>
            </w:r>
          </w:p>
        </w:tc>
        <w:tc>
          <w:p>
            <w:pPr>
              <w:pStyle w:stlname="Normal" w:val="Normal"/>
            </w:pPr>
            <w:r>
              <w:t>        4 ( 10.5)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24 (  7.8) </w:t>
            </w:r>
          </w:p>
        </w:tc>
        <w:tc>
          <w:p>
            <w:pPr>
              <w:pStyle w:stlname="Normal" w:val="Normal"/>
            </w:pPr>
            <w:r>
              <w:t>        4 (  3.5) </w:t>
            </w:r>
          </w:p>
        </w:tc>
        <w:tc>
          <w:p>
            <w:pPr>
              <w:pStyle w:stlname="Normal" w:val="Normal"/>
            </w:pPr>
            <w:r>
              <w:t>        4 (  4.2)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( 18.2)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2 (  1.8) 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2 (  0.6)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2024-09-24T16:00:17Z</dcterms:modified>
  <cp:category/>
</cp:coreProperties>
</file>