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B8EBCC9" w14:textId="77777777" w:rsidR="00DF264B" w:rsidRDefault="00B219C0" w:rsidP="00DF264B">
      <w:pPr>
        <w:pStyle w:val="a7"/>
      </w:pPr>
      <w:r>
        <w:rPr>
          <w:rFonts w:hint="eastAsia"/>
        </w:rPr>
        <w:t>JSAPI</w:t>
      </w:r>
      <w:r w:rsidR="003C0BF5">
        <w:rPr>
          <w:rFonts w:hint="eastAsia"/>
        </w:rPr>
        <w:t xml:space="preserve"> 2.0</w:t>
      </w:r>
      <w:r w:rsidR="00DF264B">
        <w:rPr>
          <w:rFonts w:hint="eastAsia"/>
        </w:rPr>
        <w:t>模块化设计文档</w:t>
      </w:r>
    </w:p>
    <w:p w14:paraId="6DED4348" w14:textId="77777777" w:rsidR="00DF264B" w:rsidRDefault="00DF264B" w:rsidP="003C0BF5">
      <w:r>
        <w:rPr>
          <w:rFonts w:hint="eastAsia"/>
        </w:rPr>
        <w:t>作者：</w:t>
      </w:r>
      <w:r w:rsidR="0035726E">
        <w:rPr>
          <w:rFonts w:hint="eastAsia"/>
        </w:rPr>
        <w:t>王秀明</w:t>
      </w:r>
      <w:bookmarkStart w:id="0" w:name="_GoBack"/>
      <w:bookmarkEnd w:id="0"/>
    </w:p>
    <w:p w14:paraId="423B204F" w14:textId="77777777" w:rsidR="00161D67" w:rsidRDefault="001F26A6" w:rsidP="001F26A6">
      <w:pPr>
        <w:pStyle w:val="a7"/>
      </w:pPr>
      <w:r>
        <w:rPr>
          <w:rFonts w:hint="eastAsia"/>
        </w:rPr>
        <w:t>模型</w:t>
      </w:r>
      <w:r w:rsidR="00075AF0">
        <w:rPr>
          <w:rFonts w:hint="eastAsia"/>
        </w:rPr>
        <w:t>层级划分</w:t>
      </w:r>
    </w:p>
    <w:p w14:paraId="715359FA" w14:textId="77777777" w:rsidR="001F26A6" w:rsidRDefault="0035726E">
      <w:r>
        <w:rPr>
          <w:noProof/>
        </w:rPr>
        <w:pict w14:anchorId="01E06497">
          <v:rect id="_x0000_s1026" style="position:absolute;left:0;text-align:left;margin-left:57.75pt;margin-top:14.55pt;width:88.5pt;height:22.5pt;z-index:251658240">
            <v:textbox>
              <w:txbxContent>
                <w:p w14:paraId="61F1AA83" w14:textId="77777777" w:rsidR="0033044A" w:rsidRDefault="0033044A">
                  <w:r>
                    <w:rPr>
                      <w:rFonts w:hint="eastAsia"/>
                    </w:rPr>
                    <w:t>BCore.js</w:t>
                  </w:r>
                </w:p>
              </w:txbxContent>
            </v:textbox>
          </v:rect>
        </w:pict>
      </w:r>
    </w:p>
    <w:p w14:paraId="25AFBF83" w14:textId="77777777" w:rsidR="00E92A18" w:rsidRDefault="0033044A">
      <w:r>
        <w:rPr>
          <w:rFonts w:hint="eastAsia"/>
        </w:rPr>
        <w:t>内核层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252C972" w14:textId="77777777" w:rsidR="003C0BF5" w:rsidRDefault="003C0BF5"/>
    <w:p w14:paraId="1D0717D9" w14:textId="77777777" w:rsidR="00E92A18" w:rsidRDefault="0035726E">
      <w:r>
        <w:rPr>
          <w:noProof/>
        </w:rPr>
        <w:pict w14:anchorId="187F9AD9">
          <v:rect id="_x0000_s1030" style="position:absolute;left:0;text-align:left;margin-left:57.75pt;margin-top:14.55pt;width:46.5pt;height:22.5pt;z-index:251662336">
            <v:textbox>
              <w:txbxContent>
                <w:p w14:paraId="747FBC2D" w14:textId="77777777" w:rsidR="000C5C10" w:rsidRDefault="000C5C10">
                  <w:r>
                    <w:rPr>
                      <w:rFonts w:hint="eastAsia"/>
                    </w:rPr>
                    <w:t>Tools.js</w:t>
                  </w:r>
                </w:p>
              </w:txbxContent>
            </v:textbox>
          </v:rect>
        </w:pict>
      </w:r>
    </w:p>
    <w:p w14:paraId="342A95DB" w14:textId="77777777" w:rsidR="003C0BF5" w:rsidRDefault="003C0BF5">
      <w:r>
        <w:rPr>
          <w:rFonts w:hint="eastAsia"/>
        </w:rPr>
        <w:t>工具层</w:t>
      </w:r>
      <w:r>
        <w:rPr>
          <w:rFonts w:hint="eastAsia"/>
        </w:rPr>
        <w:t xml:space="preserve">      </w:t>
      </w:r>
    </w:p>
    <w:p w14:paraId="60C3CAF9" w14:textId="77777777" w:rsidR="003C0BF5" w:rsidRDefault="003C0BF5"/>
    <w:p w14:paraId="524E992F" w14:textId="77777777" w:rsidR="00E92A18" w:rsidRDefault="0035726E">
      <w:r>
        <w:rPr>
          <w:noProof/>
        </w:rPr>
        <w:pict w14:anchorId="72642DD4">
          <v:rect id="_x0000_s1043" style="position:absolute;left:0;text-align:left;margin-left:408.75pt;margin-top:9.6pt;width:63.75pt;height:22.5pt;z-index:251673600">
            <v:textbox>
              <w:txbxContent>
                <w:p w14:paraId="6656FA79" w14:textId="77777777" w:rsidR="003C0BF5" w:rsidRDefault="003C0BF5" w:rsidP="003C0BF5">
                  <w:r>
                    <w:rPr>
                      <w:rFonts w:hint="eastAsia"/>
                    </w:rPr>
                    <w:t>Logic.js</w:t>
                  </w:r>
                </w:p>
              </w:txbxContent>
            </v:textbox>
          </v:rect>
        </w:pict>
      </w:r>
      <w:r>
        <w:rPr>
          <w:noProof/>
        </w:rPr>
        <w:pict w14:anchorId="083F1B4D">
          <v:rect id="_x0000_s1042" style="position:absolute;left:0;text-align:left;margin-left:336pt;margin-top:9.6pt;width:63.75pt;height:22.5pt;z-index:251672576">
            <v:textbox>
              <w:txbxContent>
                <w:p w14:paraId="27652772" w14:textId="77777777" w:rsidR="003C0BF5" w:rsidRDefault="003C0BF5" w:rsidP="003C0BF5">
                  <w:r>
                    <w:rPr>
                      <w:rFonts w:hint="eastAsia"/>
                    </w:rPr>
                    <w:t>Extends.js</w:t>
                  </w:r>
                </w:p>
              </w:txbxContent>
            </v:textbox>
          </v:rect>
        </w:pict>
      </w:r>
      <w:r>
        <w:rPr>
          <w:noProof/>
        </w:rPr>
        <w:pict w14:anchorId="7807010E">
          <v:rect id="_x0000_s1031" style="position:absolute;left:0;text-align:left;margin-left:281.25pt;margin-top:9.6pt;width:42pt;height:22.5pt;z-index:251663360">
            <v:textbox>
              <w:txbxContent>
                <w:p w14:paraId="176B520B" w14:textId="77777777" w:rsidR="00C45B54" w:rsidRDefault="003C0BF5">
                  <w:r>
                    <w:rPr>
                      <w:rFonts w:hint="eastAsia"/>
                    </w:rPr>
                    <w:t>Sid</w:t>
                  </w:r>
                  <w:r w:rsidR="00C45B54">
                    <w:rPr>
                      <w:rFonts w:hint="eastAsia"/>
                    </w:rPr>
                    <w:t>.js</w:t>
                  </w:r>
                </w:p>
              </w:txbxContent>
            </v:textbox>
          </v:rect>
        </w:pict>
      </w:r>
      <w:r>
        <w:rPr>
          <w:noProof/>
        </w:rPr>
        <w:pict w14:anchorId="3FC07D1B">
          <v:rect id="_x0000_s1029" style="position:absolute;left:0;text-align:left;margin-left:215.25pt;margin-top:9.6pt;width:57.75pt;height:22.5pt;z-index:251661312">
            <v:textbox>
              <w:txbxContent>
                <w:p w14:paraId="60274A4C" w14:textId="77777777" w:rsidR="00BA4D09" w:rsidRDefault="003C0BF5">
                  <w:r>
                    <w:rPr>
                      <w:rFonts w:hint="eastAsia"/>
                    </w:rPr>
                    <w:t>Check</w:t>
                  </w:r>
                  <w:r w:rsidR="00BA4D09">
                    <w:rPr>
                      <w:rFonts w:hint="eastAsia"/>
                    </w:rPr>
                    <w:t>.js</w:t>
                  </w:r>
                </w:p>
              </w:txbxContent>
            </v:textbox>
          </v:rect>
        </w:pict>
      </w:r>
      <w:r>
        <w:rPr>
          <w:noProof/>
        </w:rPr>
        <w:pict w14:anchorId="568C5AEF">
          <v:rect id="_x0000_s1028" style="position:absolute;left:0;text-align:left;margin-left:128.25pt;margin-top:9.6pt;width:78.75pt;height:22.5pt;z-index:251660288">
            <v:textbox>
              <w:txbxContent>
                <w:p w14:paraId="4338C7A8" w14:textId="77777777" w:rsidR="00602331" w:rsidRDefault="00602331">
                  <w:r>
                    <w:rPr>
                      <w:rFonts w:hint="eastAsia"/>
                    </w:rPr>
                    <w:t>Recommond.js</w:t>
                  </w:r>
                </w:p>
              </w:txbxContent>
            </v:textbox>
          </v:rect>
        </w:pict>
      </w:r>
      <w:r>
        <w:rPr>
          <w:noProof/>
        </w:rPr>
        <w:pict w14:anchorId="618972C4">
          <v:rect id="_x0000_s1027" style="position:absolute;left:0;text-align:left;margin-left:57.75pt;margin-top:9.6pt;width:57.75pt;height:22.5pt;z-index:251659264">
            <v:textbox>
              <w:txbxContent>
                <w:p w14:paraId="468FFEA2" w14:textId="77777777" w:rsidR="00602331" w:rsidRDefault="00602331">
                  <w:r>
                    <w:rPr>
                      <w:rFonts w:hint="eastAsia"/>
                    </w:rPr>
                    <w:t>Input.js</w:t>
                  </w:r>
                </w:p>
              </w:txbxContent>
            </v:textbox>
          </v:rect>
        </w:pict>
      </w:r>
    </w:p>
    <w:p w14:paraId="2C577B0A" w14:textId="77777777" w:rsidR="0033044A" w:rsidRDefault="00410156">
      <w:r>
        <w:rPr>
          <w:rFonts w:hint="eastAsia"/>
        </w:rPr>
        <w:t>组件层</w:t>
      </w:r>
      <w:r w:rsidR="0028735D">
        <w:rPr>
          <w:rFonts w:hint="eastAsia"/>
        </w:rPr>
        <w:tab/>
      </w:r>
    </w:p>
    <w:p w14:paraId="3317F5BE" w14:textId="77777777" w:rsidR="0080278A" w:rsidRDefault="0080278A"/>
    <w:p w14:paraId="393B3BF6" w14:textId="77777777" w:rsidR="00410156" w:rsidRDefault="0035726E">
      <w:r>
        <w:rPr>
          <w:noProof/>
        </w:rPr>
        <w:pict w14:anchorId="7104B147">
          <v:rect id="_x0000_s1035" style="position:absolute;left:0;text-align:left;margin-left:57.75pt;margin-top:10.95pt;width:70.5pt;height:21.75pt;z-index:251666432">
            <v:textbox>
              <w:txbxContent>
                <w:p w14:paraId="34374C1C" w14:textId="77777777" w:rsidR="004535EF" w:rsidRDefault="003C0BF5">
                  <w:r w:rsidRPr="003C0BF5">
                    <w:t>InputEx</w:t>
                  </w:r>
                  <w:r w:rsidR="004535EF">
                    <w:rPr>
                      <w:rFonts w:hint="eastAsia"/>
                    </w:rPr>
                    <w:t>.js</w:t>
                  </w:r>
                </w:p>
                <w:p w14:paraId="486F94FB" w14:textId="77777777" w:rsidR="004535EF" w:rsidRDefault="004535EF"/>
              </w:txbxContent>
            </v:textbox>
          </v:rect>
        </w:pict>
      </w:r>
    </w:p>
    <w:p w14:paraId="30782037" w14:textId="77777777" w:rsidR="00410156" w:rsidRDefault="00410156">
      <w:r>
        <w:rPr>
          <w:rFonts w:hint="eastAsia"/>
        </w:rPr>
        <w:t>产品层</w:t>
      </w:r>
    </w:p>
    <w:p w14:paraId="0B789B46" w14:textId="77777777" w:rsidR="00DE0048" w:rsidRDefault="00DE0048"/>
    <w:p w14:paraId="2CE9963C" w14:textId="77777777" w:rsidR="00DE0048" w:rsidRDefault="00DE0048"/>
    <w:p w14:paraId="1835526B" w14:textId="77777777" w:rsidR="00DE0048" w:rsidRDefault="001F26A6" w:rsidP="001F26A6">
      <w:pPr>
        <w:pStyle w:val="a7"/>
      </w:pPr>
      <w:r>
        <w:rPr>
          <w:rFonts w:hint="eastAsia"/>
        </w:rPr>
        <w:t>详细介绍</w:t>
      </w:r>
    </w:p>
    <w:p w14:paraId="50A78572" w14:textId="77777777" w:rsidR="001F26A6" w:rsidRDefault="001F26A6"/>
    <w:p w14:paraId="45B7578E" w14:textId="77777777" w:rsidR="00DE0048" w:rsidRDefault="001F26A6">
      <w:r>
        <w:rPr>
          <w:rFonts w:hint="eastAsia"/>
          <w:b/>
        </w:rPr>
        <w:t>内核层：</w:t>
      </w:r>
    </w:p>
    <w:p w14:paraId="25A6C711" w14:textId="77777777" w:rsidR="00DE0048" w:rsidRDefault="00DE0048"/>
    <w:p w14:paraId="0A2FA0E9" w14:textId="77777777" w:rsidR="00DE0048" w:rsidRPr="001F26A6" w:rsidRDefault="001F26A6">
      <w:r>
        <w:rPr>
          <w:rFonts w:hint="eastAsia"/>
        </w:rPr>
        <w:t>BCore.js</w:t>
      </w:r>
      <w:r>
        <w:rPr>
          <w:rFonts w:hint="eastAsia"/>
        </w:rPr>
        <w:t>：</w:t>
      </w:r>
      <w:proofErr w:type="spellStart"/>
      <w:r w:rsidR="00DE0048">
        <w:rPr>
          <w:rFonts w:hint="eastAsia"/>
        </w:rPr>
        <w:t>BCore</w:t>
      </w:r>
      <w:proofErr w:type="spellEnd"/>
      <w:r w:rsidR="00DE0048">
        <w:rPr>
          <w:rFonts w:hint="eastAsia"/>
        </w:rPr>
        <w:t>是客户端核心组件，即百分点所有</w:t>
      </w:r>
      <w:r w:rsidR="00DE0048">
        <w:rPr>
          <w:rFonts w:hint="eastAsia"/>
        </w:rPr>
        <w:t>JS</w:t>
      </w:r>
      <w:r w:rsidR="00DE0048">
        <w:rPr>
          <w:rFonts w:hint="eastAsia"/>
        </w:rPr>
        <w:t>产品都要依赖于他。</w:t>
      </w:r>
      <w:r w:rsidR="00610D60">
        <w:rPr>
          <w:rFonts w:hint="eastAsia"/>
        </w:rPr>
        <w:t>BCore</w:t>
      </w:r>
      <w:r w:rsidR="00610D60">
        <w:rPr>
          <w:rFonts w:hint="eastAsia"/>
        </w:rPr>
        <w:t>中的</w:t>
      </w:r>
      <w:r w:rsidR="00610D60">
        <w:rPr>
          <w:rFonts w:hint="eastAsia"/>
        </w:rPr>
        <w:t>B</w:t>
      </w:r>
      <w:r w:rsidR="00610D60">
        <w:rPr>
          <w:rFonts w:hint="eastAsia"/>
        </w:rPr>
        <w:t>代表</w:t>
      </w:r>
      <w:r w:rsidR="007D28F9">
        <w:rPr>
          <w:rFonts w:hint="eastAsia"/>
        </w:rPr>
        <w:t>BAIFENDIAN</w:t>
      </w:r>
      <w:r w:rsidR="007D28F9">
        <w:rPr>
          <w:rFonts w:hint="eastAsia"/>
        </w:rPr>
        <w:t>，同时又代表</w:t>
      </w:r>
      <w:r w:rsidR="004F2577">
        <w:rPr>
          <w:rFonts w:ascii="Arial" w:hAnsi="Arial" w:cs="Arial" w:hint="eastAsia"/>
          <w:color w:val="000000"/>
          <w:szCs w:val="21"/>
        </w:rPr>
        <w:t>B</w:t>
      </w:r>
      <w:r w:rsidR="007D28F9">
        <w:rPr>
          <w:rFonts w:ascii="Arial" w:hAnsi="Arial" w:cs="Arial"/>
          <w:color w:val="000000"/>
          <w:szCs w:val="21"/>
        </w:rPr>
        <w:t>usiness</w:t>
      </w:r>
      <w:r w:rsidR="003F4D69">
        <w:rPr>
          <w:rFonts w:ascii="Arial" w:hAnsi="Arial" w:cs="Arial" w:hint="eastAsia"/>
          <w:color w:val="000000"/>
          <w:szCs w:val="21"/>
        </w:rPr>
        <w:t>其形状又与极其商业化的符号</w:t>
      </w:r>
      <w:r w:rsidR="003F4D69">
        <w:rPr>
          <w:rFonts w:ascii="Arial" w:hAnsi="Arial" w:cs="Arial" w:hint="eastAsia"/>
          <w:color w:val="000000"/>
          <w:szCs w:val="21"/>
        </w:rPr>
        <w:t>$</w:t>
      </w:r>
      <w:r w:rsidR="003F4D69">
        <w:rPr>
          <w:rFonts w:ascii="Arial" w:hAnsi="Arial" w:cs="Arial" w:hint="eastAsia"/>
          <w:color w:val="000000"/>
          <w:szCs w:val="21"/>
        </w:rPr>
        <w:t>非常相似。</w:t>
      </w:r>
      <w:r w:rsidR="00BC0E03">
        <w:rPr>
          <w:rFonts w:ascii="Arial" w:hAnsi="Arial" w:cs="Arial" w:hint="eastAsia"/>
          <w:color w:val="000000"/>
          <w:szCs w:val="21"/>
        </w:rPr>
        <w:t>故，我们的库有两个名字</w:t>
      </w:r>
      <w:r w:rsidR="00BC0E03">
        <w:rPr>
          <w:rFonts w:ascii="Arial" w:hAnsi="Arial" w:cs="Arial" w:hint="eastAsia"/>
          <w:color w:val="000000"/>
          <w:szCs w:val="21"/>
        </w:rPr>
        <w:t>---</w:t>
      </w:r>
      <w:r w:rsidR="00647C98">
        <w:rPr>
          <w:rFonts w:ascii="Arial" w:hAnsi="Arial" w:cs="Arial"/>
          <w:color w:val="000000"/>
          <w:szCs w:val="21"/>
        </w:rPr>
        <w:t>”</w:t>
      </w:r>
      <w:r w:rsidR="00840AEF">
        <w:rPr>
          <w:rFonts w:ascii="Arial" w:hAnsi="Arial" w:cs="Arial" w:hint="eastAsia"/>
          <w:color w:val="000000"/>
          <w:szCs w:val="21"/>
        </w:rPr>
        <w:t>BCore</w:t>
      </w:r>
      <w:r w:rsidR="00647C98">
        <w:rPr>
          <w:rFonts w:ascii="Arial" w:hAnsi="Arial" w:cs="Arial"/>
          <w:color w:val="000000"/>
          <w:szCs w:val="21"/>
        </w:rPr>
        <w:t>”</w:t>
      </w:r>
      <w:r w:rsidR="00373CE2">
        <w:rPr>
          <w:rFonts w:ascii="Arial" w:hAnsi="Arial" w:cs="Arial" w:hint="eastAsia"/>
          <w:color w:val="000000"/>
          <w:szCs w:val="21"/>
        </w:rPr>
        <w:t>，</w:t>
      </w:r>
      <w:r w:rsidR="00840AEF">
        <w:rPr>
          <w:rFonts w:ascii="Arial" w:hAnsi="Arial" w:cs="Arial" w:hint="eastAsia"/>
          <w:color w:val="000000"/>
          <w:szCs w:val="21"/>
        </w:rPr>
        <w:t>同时可以写作</w:t>
      </w:r>
      <w:r w:rsidR="00647C98">
        <w:rPr>
          <w:rFonts w:ascii="Arial" w:hAnsi="Arial" w:cs="Arial"/>
          <w:color w:val="000000"/>
          <w:szCs w:val="21"/>
        </w:rPr>
        <w:t>”</w:t>
      </w:r>
      <w:r w:rsidR="00840AEF">
        <w:rPr>
          <w:rFonts w:ascii="Arial" w:hAnsi="Arial" w:cs="Arial" w:hint="eastAsia"/>
          <w:color w:val="000000"/>
          <w:szCs w:val="21"/>
        </w:rPr>
        <w:t>$Core</w:t>
      </w:r>
      <w:r w:rsidR="00647C98">
        <w:rPr>
          <w:rFonts w:ascii="Arial" w:hAnsi="Arial" w:cs="Arial"/>
          <w:color w:val="000000"/>
          <w:szCs w:val="21"/>
        </w:rPr>
        <w:t>”</w:t>
      </w:r>
      <w:r w:rsidR="005C1EB7">
        <w:rPr>
          <w:rFonts w:ascii="Arial" w:hAnsi="Arial" w:cs="Arial" w:hint="eastAsia"/>
          <w:color w:val="000000"/>
          <w:szCs w:val="21"/>
        </w:rPr>
        <w:t>。</w:t>
      </w:r>
    </w:p>
    <w:p w14:paraId="603CB3EE" w14:textId="77777777" w:rsidR="007A471C" w:rsidRDefault="007A471C">
      <w:pPr>
        <w:rPr>
          <w:rFonts w:ascii="Arial" w:hAnsi="Arial" w:cs="Arial"/>
          <w:color w:val="000000"/>
          <w:szCs w:val="21"/>
        </w:rPr>
      </w:pPr>
    </w:p>
    <w:p w14:paraId="13CF8E86" w14:textId="77777777" w:rsidR="00F45028" w:rsidRDefault="00BA6ED9">
      <w:pPr>
        <w:rPr>
          <w:rFonts w:ascii="Arial" w:hAnsi="Arial" w:cs="Arial"/>
          <w:color w:val="000000"/>
          <w:szCs w:val="21"/>
        </w:rPr>
      </w:pPr>
      <w:proofErr w:type="spellStart"/>
      <w:r>
        <w:rPr>
          <w:rFonts w:ascii="Arial" w:hAnsi="Arial" w:cs="Arial" w:hint="eastAsia"/>
          <w:color w:val="000000"/>
          <w:szCs w:val="21"/>
        </w:rPr>
        <w:t>BCore</w:t>
      </w:r>
      <w:proofErr w:type="spellEnd"/>
      <w:r>
        <w:rPr>
          <w:rFonts w:ascii="Arial" w:hAnsi="Arial" w:cs="Arial" w:hint="eastAsia"/>
          <w:color w:val="000000"/>
          <w:szCs w:val="21"/>
        </w:rPr>
        <w:t>内核功能</w:t>
      </w:r>
      <w:r w:rsidR="007203AD">
        <w:rPr>
          <w:rFonts w:ascii="Arial" w:hAnsi="Arial" w:cs="Arial" w:hint="eastAsia"/>
          <w:color w:val="000000"/>
          <w:szCs w:val="21"/>
        </w:rPr>
        <w:t>：</w:t>
      </w:r>
    </w:p>
    <w:p w14:paraId="1C9B7516" w14:textId="77777777" w:rsidR="006313B2" w:rsidRDefault="006313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ab/>
      </w:r>
      <w:r>
        <w:rPr>
          <w:rFonts w:ascii="Arial" w:hAnsi="Arial" w:cs="Arial" w:hint="eastAsia"/>
          <w:color w:val="000000"/>
          <w:szCs w:val="21"/>
        </w:rPr>
        <w:tab/>
      </w:r>
      <w:r w:rsidR="009A461F">
        <w:rPr>
          <w:rFonts w:ascii="Arial" w:hAnsi="Arial" w:cs="Arial"/>
          <w:color w:val="000000"/>
          <w:szCs w:val="21"/>
        </w:rPr>
        <w:t>constructor</w:t>
      </w:r>
      <w:r w:rsidR="009A461F">
        <w:rPr>
          <w:rFonts w:ascii="Arial" w:hAnsi="Arial" w:cs="Arial" w:hint="eastAsia"/>
          <w:color w:val="000000"/>
          <w:szCs w:val="21"/>
        </w:rPr>
        <w:tab/>
        <w:t>--</w:t>
      </w:r>
      <w:r w:rsidR="009A461F">
        <w:rPr>
          <w:rFonts w:ascii="Arial" w:hAnsi="Arial" w:cs="Arial" w:hint="eastAsia"/>
          <w:color w:val="000000"/>
          <w:szCs w:val="21"/>
        </w:rPr>
        <w:t>程序入口</w:t>
      </w:r>
    </w:p>
    <w:p w14:paraId="12E78EA2" w14:textId="77777777" w:rsidR="00D24D55" w:rsidRDefault="0044262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ab/>
      </w:r>
      <w:r>
        <w:rPr>
          <w:rFonts w:ascii="Arial" w:hAnsi="Arial" w:cs="Arial" w:hint="eastAsia"/>
          <w:color w:val="000000"/>
          <w:szCs w:val="21"/>
        </w:rPr>
        <w:tab/>
      </w:r>
      <w:r w:rsidR="00AA75A2">
        <w:rPr>
          <w:rFonts w:ascii="Arial" w:hAnsi="Arial" w:cs="Arial" w:hint="eastAsia"/>
          <w:color w:val="000000"/>
          <w:szCs w:val="21"/>
        </w:rPr>
        <w:t>options</w:t>
      </w:r>
      <w:r w:rsidR="0089251B">
        <w:rPr>
          <w:rFonts w:ascii="Arial" w:hAnsi="Arial" w:cs="Arial" w:hint="eastAsia"/>
          <w:color w:val="000000"/>
          <w:szCs w:val="21"/>
        </w:rPr>
        <w:tab/>
      </w:r>
      <w:r w:rsidR="0089251B">
        <w:rPr>
          <w:rFonts w:ascii="Arial" w:hAnsi="Arial" w:cs="Arial" w:hint="eastAsia"/>
          <w:color w:val="000000"/>
          <w:szCs w:val="21"/>
        </w:rPr>
        <w:tab/>
        <w:t>--</w:t>
      </w:r>
      <w:r w:rsidR="0089251B">
        <w:rPr>
          <w:rFonts w:ascii="Arial" w:hAnsi="Arial" w:cs="Arial" w:hint="eastAsia"/>
          <w:color w:val="000000"/>
          <w:szCs w:val="21"/>
        </w:rPr>
        <w:t>设置参数</w:t>
      </w:r>
      <w:r w:rsidR="00AA75A2">
        <w:rPr>
          <w:rFonts w:ascii="Arial" w:hAnsi="Arial" w:cs="Arial" w:hint="eastAsia"/>
          <w:color w:val="000000"/>
          <w:szCs w:val="21"/>
        </w:rPr>
        <w:t xml:space="preserve"> { </w:t>
      </w:r>
      <w:proofErr w:type="spellStart"/>
      <w:r w:rsidR="00AA75A2">
        <w:rPr>
          <w:rFonts w:ascii="Arial" w:hAnsi="Arial" w:cs="Arial" w:hint="eastAsia"/>
          <w:color w:val="000000"/>
          <w:szCs w:val="21"/>
        </w:rPr>
        <w:t>cid</w:t>
      </w:r>
      <w:proofErr w:type="spellEnd"/>
      <w:r w:rsidR="00AA75A2">
        <w:rPr>
          <w:rFonts w:ascii="Arial" w:hAnsi="Arial" w:cs="Arial" w:hint="eastAsia"/>
          <w:color w:val="000000"/>
          <w:szCs w:val="21"/>
        </w:rPr>
        <w:t xml:space="preserve"> , </w:t>
      </w:r>
      <w:proofErr w:type="spellStart"/>
      <w:r w:rsidR="00AA75A2">
        <w:rPr>
          <w:rFonts w:ascii="Arial" w:hAnsi="Arial" w:cs="Arial" w:hint="eastAsia"/>
          <w:color w:val="000000"/>
          <w:szCs w:val="21"/>
        </w:rPr>
        <w:t>uid</w:t>
      </w:r>
      <w:proofErr w:type="spellEnd"/>
      <w:r w:rsidR="00AA75A2">
        <w:rPr>
          <w:rFonts w:ascii="Arial" w:hAnsi="Arial" w:cs="Arial" w:hint="eastAsia"/>
          <w:color w:val="000000"/>
          <w:szCs w:val="21"/>
        </w:rPr>
        <w:t xml:space="preserve"> , </w:t>
      </w:r>
      <w:proofErr w:type="spellStart"/>
      <w:r w:rsidR="00AA75A2">
        <w:rPr>
          <w:rFonts w:ascii="Arial" w:hAnsi="Arial" w:cs="Arial" w:hint="eastAsia"/>
          <w:color w:val="000000"/>
          <w:szCs w:val="21"/>
        </w:rPr>
        <w:t>sid</w:t>
      </w:r>
      <w:proofErr w:type="spellEnd"/>
      <w:r w:rsidR="00AA75A2">
        <w:rPr>
          <w:rFonts w:ascii="Arial" w:hAnsi="Arial" w:cs="Arial" w:hint="eastAsia"/>
          <w:color w:val="000000"/>
          <w:szCs w:val="21"/>
        </w:rPr>
        <w:t xml:space="preserve"> ,fid , </w:t>
      </w:r>
      <w:proofErr w:type="spellStart"/>
      <w:r w:rsidR="00AA75A2">
        <w:rPr>
          <w:rFonts w:ascii="Arial" w:hAnsi="Arial" w:cs="Arial" w:hint="eastAsia"/>
          <w:color w:val="000000"/>
          <w:szCs w:val="21"/>
        </w:rPr>
        <w:t>surl</w:t>
      </w:r>
      <w:proofErr w:type="spellEnd"/>
      <w:r w:rsidR="00AA75A2">
        <w:rPr>
          <w:rFonts w:ascii="Arial" w:hAnsi="Arial" w:cs="Arial" w:hint="eastAsia"/>
          <w:color w:val="000000"/>
          <w:szCs w:val="21"/>
        </w:rPr>
        <w:t xml:space="preserve"> }</w:t>
      </w:r>
    </w:p>
    <w:p w14:paraId="585794D2" w14:textId="77777777" w:rsidR="00DC068D" w:rsidRDefault="00DC068D" w:rsidP="0026675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ab/>
      </w:r>
      <w:r>
        <w:rPr>
          <w:rFonts w:ascii="Arial" w:hAnsi="Arial" w:cs="Arial" w:hint="eastAsia"/>
          <w:color w:val="000000"/>
          <w:szCs w:val="21"/>
        </w:rPr>
        <w:tab/>
      </w:r>
      <w:r w:rsidR="00BD2974">
        <w:rPr>
          <w:rFonts w:ascii="Arial" w:hAnsi="Arial" w:cs="Arial" w:hint="eastAsia"/>
          <w:color w:val="000000"/>
          <w:szCs w:val="21"/>
        </w:rPr>
        <w:t>invoke</w:t>
      </w:r>
      <w:r w:rsidR="008E3D94">
        <w:rPr>
          <w:rFonts w:ascii="Arial" w:hAnsi="Arial" w:cs="Arial" w:hint="eastAsia"/>
          <w:color w:val="000000"/>
          <w:szCs w:val="21"/>
        </w:rPr>
        <w:t>()</w:t>
      </w:r>
      <w:r w:rsidR="008E3D94">
        <w:rPr>
          <w:rFonts w:ascii="Arial" w:hAnsi="Arial" w:cs="Arial" w:hint="eastAsia"/>
          <w:color w:val="000000"/>
          <w:szCs w:val="21"/>
        </w:rPr>
        <w:tab/>
      </w:r>
      <w:r w:rsidR="008E3D94">
        <w:rPr>
          <w:rFonts w:ascii="Arial" w:hAnsi="Arial" w:cs="Arial" w:hint="eastAsia"/>
          <w:color w:val="000000"/>
          <w:szCs w:val="21"/>
        </w:rPr>
        <w:tab/>
        <w:t>--</w:t>
      </w:r>
      <w:r w:rsidR="008E3D94">
        <w:rPr>
          <w:rFonts w:ascii="Arial" w:hAnsi="Arial" w:cs="Arial" w:hint="eastAsia"/>
          <w:color w:val="000000"/>
          <w:szCs w:val="21"/>
        </w:rPr>
        <w:t>提交请求</w:t>
      </w:r>
    </w:p>
    <w:p w14:paraId="32F5306E" w14:textId="77777777" w:rsidR="0026675F" w:rsidRDefault="00A560BC" w:rsidP="0026675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ab/>
      </w:r>
      <w:r>
        <w:rPr>
          <w:rFonts w:ascii="Arial" w:hAnsi="Arial" w:cs="Arial" w:hint="eastAsia"/>
          <w:color w:val="000000"/>
          <w:szCs w:val="21"/>
        </w:rPr>
        <w:tab/>
      </w:r>
      <w:proofErr w:type="spellStart"/>
      <w:r>
        <w:rPr>
          <w:rFonts w:ascii="Arial" w:hAnsi="Arial" w:cs="Arial" w:hint="eastAsia"/>
          <w:color w:val="000000"/>
          <w:szCs w:val="21"/>
        </w:rPr>
        <w:t>jsonp</w:t>
      </w:r>
      <w:proofErr w:type="spellEnd"/>
      <w:r>
        <w:rPr>
          <w:rFonts w:ascii="Arial" w:hAnsi="Arial" w:cs="Arial" w:hint="eastAsia"/>
          <w:color w:val="000000"/>
          <w:szCs w:val="21"/>
        </w:rPr>
        <w:t>()</w:t>
      </w:r>
      <w:r>
        <w:rPr>
          <w:rFonts w:ascii="Arial" w:hAnsi="Arial" w:cs="Arial" w:hint="eastAsia"/>
          <w:color w:val="000000"/>
          <w:szCs w:val="21"/>
        </w:rPr>
        <w:tab/>
      </w:r>
      <w:r>
        <w:rPr>
          <w:rFonts w:ascii="Arial" w:hAnsi="Arial" w:cs="Arial" w:hint="eastAsia"/>
          <w:color w:val="000000"/>
          <w:szCs w:val="21"/>
        </w:rPr>
        <w:tab/>
        <w:t>--</w:t>
      </w:r>
      <w:proofErr w:type="spellStart"/>
      <w:r>
        <w:rPr>
          <w:rFonts w:ascii="Arial" w:hAnsi="Arial" w:cs="Arial" w:hint="eastAsia"/>
          <w:color w:val="000000"/>
          <w:szCs w:val="21"/>
        </w:rPr>
        <w:t>jsonp</w:t>
      </w:r>
      <w:proofErr w:type="spellEnd"/>
      <w:r>
        <w:rPr>
          <w:rFonts w:ascii="Arial" w:hAnsi="Arial" w:cs="Arial" w:hint="eastAsia"/>
          <w:color w:val="000000"/>
          <w:szCs w:val="21"/>
        </w:rPr>
        <w:t>请求</w:t>
      </w:r>
    </w:p>
    <w:p w14:paraId="034FB445" w14:textId="77777777" w:rsidR="00711C03" w:rsidRDefault="006D660E" w:rsidP="0026675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ab/>
      </w:r>
      <w:r>
        <w:rPr>
          <w:rFonts w:ascii="Arial" w:hAnsi="Arial" w:cs="Arial" w:hint="eastAsia"/>
          <w:color w:val="000000"/>
          <w:szCs w:val="21"/>
        </w:rPr>
        <w:tab/>
        <w:t>Request</w:t>
      </w:r>
      <w:r>
        <w:rPr>
          <w:rFonts w:ascii="Arial" w:hAnsi="Arial" w:cs="Arial" w:hint="eastAsia"/>
          <w:color w:val="000000"/>
          <w:szCs w:val="21"/>
        </w:rPr>
        <w:tab/>
      </w:r>
      <w:r>
        <w:rPr>
          <w:rFonts w:ascii="Arial" w:hAnsi="Arial" w:cs="Arial" w:hint="eastAsia"/>
          <w:color w:val="000000"/>
          <w:szCs w:val="21"/>
        </w:rPr>
        <w:tab/>
        <w:t>--</w:t>
      </w:r>
      <w:r w:rsidR="001F6F75">
        <w:rPr>
          <w:rFonts w:ascii="Arial" w:hAnsi="Arial" w:cs="Arial" w:hint="eastAsia"/>
          <w:color w:val="000000"/>
          <w:szCs w:val="21"/>
        </w:rPr>
        <w:t>请求类型</w:t>
      </w:r>
    </w:p>
    <w:p w14:paraId="23C37969" w14:textId="77777777" w:rsidR="009A461F" w:rsidRDefault="009A461F">
      <w:pPr>
        <w:rPr>
          <w:rFonts w:ascii="Arial" w:hAnsi="Arial" w:cs="Arial"/>
          <w:color w:val="000000"/>
          <w:szCs w:val="21"/>
        </w:rPr>
      </w:pPr>
    </w:p>
    <w:p w14:paraId="1D15696C" w14:textId="77777777" w:rsidR="001F26A6" w:rsidRPr="001F26A6" w:rsidRDefault="001F26A6">
      <w:pPr>
        <w:rPr>
          <w:rFonts w:ascii="Arial" w:hAnsi="Arial" w:cs="Arial"/>
          <w:b/>
          <w:color w:val="000000"/>
          <w:szCs w:val="21"/>
        </w:rPr>
      </w:pPr>
      <w:r w:rsidRPr="001F26A6">
        <w:rPr>
          <w:rFonts w:ascii="Arial" w:hAnsi="Arial" w:cs="Arial" w:hint="eastAsia"/>
          <w:b/>
          <w:color w:val="000000"/>
          <w:szCs w:val="21"/>
        </w:rPr>
        <w:t>工具层：</w:t>
      </w:r>
    </w:p>
    <w:p w14:paraId="597A0829" w14:textId="77777777" w:rsidR="001F26A6" w:rsidRDefault="001F26A6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 xml:space="preserve">    Tools.js</w:t>
      </w:r>
      <w:r>
        <w:rPr>
          <w:rFonts w:ascii="Arial" w:hAnsi="Arial" w:cs="Arial" w:hint="eastAsia"/>
          <w:color w:val="000000"/>
          <w:szCs w:val="21"/>
        </w:rPr>
        <w:t>：该文件中封装了各类方法，包括</w:t>
      </w:r>
      <w:r>
        <w:rPr>
          <w:rFonts w:ascii="Arial" w:hAnsi="Arial" w:cs="Arial" w:hint="eastAsia"/>
          <w:color w:val="000000"/>
          <w:szCs w:val="21"/>
        </w:rPr>
        <w:t>cookie</w:t>
      </w:r>
      <w:r>
        <w:rPr>
          <w:rFonts w:ascii="Arial" w:hAnsi="Arial" w:cs="Arial" w:hint="eastAsia"/>
          <w:color w:val="000000"/>
          <w:szCs w:val="21"/>
        </w:rPr>
        <w:t>、</w:t>
      </w:r>
      <w:proofErr w:type="spellStart"/>
      <w:r>
        <w:rPr>
          <w:rFonts w:ascii="Arial" w:hAnsi="Arial" w:cs="Arial" w:hint="eastAsia"/>
          <w:color w:val="000000"/>
          <w:szCs w:val="21"/>
        </w:rPr>
        <w:t>jsonp</w:t>
      </w:r>
      <w:proofErr w:type="spellEnd"/>
      <w:r>
        <w:rPr>
          <w:rFonts w:ascii="Arial" w:hAnsi="Arial" w:cs="Arial" w:hint="eastAsia"/>
          <w:color w:val="000000"/>
          <w:szCs w:val="21"/>
        </w:rPr>
        <w:t>、本地存储、合并</w:t>
      </w:r>
      <w:r>
        <w:rPr>
          <w:rFonts w:ascii="Arial" w:hAnsi="Arial" w:cs="Arial" w:hint="eastAsia"/>
          <w:color w:val="000000"/>
          <w:szCs w:val="21"/>
        </w:rPr>
        <w:t>cookie</w:t>
      </w:r>
      <w:r>
        <w:rPr>
          <w:rFonts w:ascii="Arial" w:hAnsi="Arial" w:cs="Arial" w:hint="eastAsia"/>
          <w:color w:val="000000"/>
          <w:szCs w:val="21"/>
        </w:rPr>
        <w:t>等</w:t>
      </w:r>
    </w:p>
    <w:p w14:paraId="3997E204" w14:textId="77777777" w:rsidR="00F75927" w:rsidRDefault="00F75927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ab/>
      </w:r>
    </w:p>
    <w:p w14:paraId="12C6741F" w14:textId="77777777" w:rsidR="005167C4" w:rsidRPr="001F26A6" w:rsidRDefault="007C7327" w:rsidP="001F26A6">
      <w:pPr>
        <w:rPr>
          <w:rFonts w:ascii="Arial" w:hAnsi="Arial" w:cs="Arial"/>
          <w:b/>
          <w:color w:val="000000"/>
          <w:szCs w:val="21"/>
        </w:rPr>
      </w:pPr>
      <w:r w:rsidRPr="001F26A6">
        <w:rPr>
          <w:rFonts w:ascii="Arial" w:hAnsi="Arial" w:cs="Arial" w:hint="eastAsia"/>
          <w:b/>
          <w:color w:val="000000"/>
          <w:szCs w:val="21"/>
        </w:rPr>
        <w:t>组件</w:t>
      </w:r>
      <w:r w:rsidR="005167C4" w:rsidRPr="001F26A6">
        <w:rPr>
          <w:rFonts w:ascii="Arial" w:hAnsi="Arial" w:cs="Arial" w:hint="eastAsia"/>
          <w:b/>
          <w:color w:val="000000"/>
          <w:szCs w:val="21"/>
        </w:rPr>
        <w:t>层：</w:t>
      </w:r>
    </w:p>
    <w:p w14:paraId="6261735F" w14:textId="77777777" w:rsidR="005167C4" w:rsidRDefault="0034039D" w:rsidP="005167C4">
      <w:pPr>
        <w:ind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依赖核心层</w:t>
      </w:r>
      <w:r w:rsidR="00FF5166">
        <w:rPr>
          <w:rFonts w:ascii="Arial" w:hAnsi="Arial" w:cs="Arial" w:hint="eastAsia"/>
          <w:color w:val="000000"/>
          <w:szCs w:val="21"/>
        </w:rPr>
        <w:t>、工具层</w:t>
      </w:r>
      <w:r>
        <w:rPr>
          <w:rFonts w:ascii="Arial" w:hAnsi="Arial" w:cs="Arial" w:hint="eastAsia"/>
          <w:color w:val="000000"/>
          <w:szCs w:val="21"/>
        </w:rPr>
        <w:t>，</w:t>
      </w:r>
      <w:r w:rsidR="009E475E">
        <w:rPr>
          <w:rFonts w:ascii="Arial" w:hAnsi="Arial" w:cs="Arial" w:hint="eastAsia"/>
          <w:color w:val="000000"/>
          <w:szCs w:val="21"/>
        </w:rPr>
        <w:t>提供基本的推荐请求算法和常用工具</w:t>
      </w:r>
      <w:r w:rsidR="00AD16CF">
        <w:rPr>
          <w:rFonts w:ascii="Arial" w:hAnsi="Arial" w:cs="Arial" w:hint="eastAsia"/>
          <w:color w:val="000000"/>
          <w:szCs w:val="21"/>
        </w:rPr>
        <w:t>，以及内核层的扩展</w:t>
      </w:r>
      <w:r w:rsidR="009731C9">
        <w:rPr>
          <w:rFonts w:ascii="Arial" w:hAnsi="Arial" w:cs="Arial" w:hint="eastAsia"/>
          <w:color w:val="000000"/>
          <w:szCs w:val="21"/>
        </w:rPr>
        <w:t>。</w:t>
      </w:r>
    </w:p>
    <w:p w14:paraId="4F93E07F" w14:textId="77777777" w:rsidR="009731C9" w:rsidRDefault="009731C9" w:rsidP="009731C9">
      <w:pPr>
        <w:ind w:firstLine="420"/>
        <w:rPr>
          <w:szCs w:val="21"/>
        </w:rPr>
      </w:pPr>
      <w:r>
        <w:rPr>
          <w:rFonts w:hint="eastAsia"/>
        </w:rPr>
        <w:t>Input.js</w:t>
      </w:r>
      <w:r>
        <w:rPr>
          <w:rFonts w:hint="eastAsia"/>
        </w:rPr>
        <w:t>：用于提供了采集用户行为的接口。</w:t>
      </w:r>
      <w:r w:rsidRPr="009731C9">
        <w:rPr>
          <w:rFonts w:hint="eastAsia"/>
          <w:szCs w:val="21"/>
        </w:rPr>
        <w:t>封装了底层接口</w:t>
      </w:r>
      <w:proofErr w:type="spellStart"/>
      <w:r w:rsidRPr="009731C9">
        <w:rPr>
          <w:szCs w:val="21"/>
        </w:rPr>
        <w:t>UserAction</w:t>
      </w:r>
      <w:proofErr w:type="spellEnd"/>
      <w:r w:rsidRPr="009731C9">
        <w:rPr>
          <w:rFonts w:hint="eastAsia"/>
          <w:szCs w:val="21"/>
        </w:rPr>
        <w:t>，并拓展了各种接口如</w:t>
      </w:r>
      <w:proofErr w:type="spellStart"/>
      <w:r w:rsidRPr="009731C9">
        <w:rPr>
          <w:rFonts w:hint="eastAsia"/>
          <w:szCs w:val="21"/>
        </w:rPr>
        <w:t>addItem</w:t>
      </w:r>
      <w:proofErr w:type="spellEnd"/>
      <w:r w:rsidRPr="009731C9">
        <w:rPr>
          <w:rFonts w:hint="eastAsia"/>
          <w:szCs w:val="21"/>
        </w:rPr>
        <w:t>、</w:t>
      </w:r>
      <w:proofErr w:type="spellStart"/>
      <w:r w:rsidRPr="009731C9">
        <w:rPr>
          <w:rFonts w:hint="eastAsia"/>
          <w:szCs w:val="21"/>
        </w:rPr>
        <w:t>rmItem</w:t>
      </w:r>
      <w:proofErr w:type="spellEnd"/>
      <w:r w:rsidRPr="009731C9">
        <w:rPr>
          <w:rFonts w:hint="eastAsia"/>
          <w:szCs w:val="21"/>
        </w:rPr>
        <w:t>等</w:t>
      </w:r>
    </w:p>
    <w:p w14:paraId="771851EF" w14:textId="77777777" w:rsidR="009731C9" w:rsidRDefault="009731C9" w:rsidP="009731C9">
      <w:pPr>
        <w:ind w:firstLine="420"/>
        <w:rPr>
          <w:szCs w:val="21"/>
        </w:rPr>
      </w:pPr>
      <w:r>
        <w:rPr>
          <w:rFonts w:hint="eastAsia"/>
        </w:rPr>
        <w:lastRenderedPageBreak/>
        <w:t>Recommond.js</w:t>
      </w:r>
      <w:r>
        <w:rPr>
          <w:rFonts w:hint="eastAsia"/>
        </w:rPr>
        <w:t>：用户提供了请求推荐结果的接口。封装了底层接口</w:t>
      </w:r>
      <w:r w:rsidRPr="009731C9">
        <w:rPr>
          <w:szCs w:val="21"/>
        </w:rPr>
        <w:t>Recommend</w:t>
      </w:r>
      <w:r w:rsidRPr="009731C9">
        <w:rPr>
          <w:rFonts w:hint="eastAsia"/>
          <w:szCs w:val="21"/>
        </w:rPr>
        <w:t>，并拓展各类其他接口如</w:t>
      </w:r>
      <w:proofErr w:type="spellStart"/>
      <w:r w:rsidRPr="009731C9">
        <w:rPr>
          <w:rFonts w:hint="eastAsia"/>
          <w:szCs w:val="21"/>
        </w:rPr>
        <w:t>RecVAV</w:t>
      </w:r>
      <w:proofErr w:type="spellEnd"/>
      <w:r w:rsidRPr="009731C9">
        <w:rPr>
          <w:rFonts w:hint="eastAsia"/>
          <w:szCs w:val="21"/>
        </w:rPr>
        <w:t>等</w:t>
      </w:r>
    </w:p>
    <w:p w14:paraId="7B0C29F1" w14:textId="77777777" w:rsidR="009731C9" w:rsidRDefault="009731C9" w:rsidP="009731C9">
      <w:pPr>
        <w:ind w:firstLine="420"/>
      </w:pPr>
      <w:r>
        <w:rPr>
          <w:rFonts w:hint="eastAsia"/>
        </w:rPr>
        <w:t>Check.js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同步模块以及修复模块。</w:t>
      </w:r>
    </w:p>
    <w:p w14:paraId="1CB206F4" w14:textId="77777777" w:rsidR="004E4B33" w:rsidRDefault="004E4B33" w:rsidP="004E4B33">
      <w:pPr>
        <w:ind w:firstLine="420"/>
      </w:pPr>
      <w:r>
        <w:rPr>
          <w:rFonts w:hint="eastAsia"/>
        </w:rPr>
        <w:t>Sid.js</w:t>
      </w:r>
      <w:r>
        <w:rPr>
          <w:rFonts w:hint="eastAsia"/>
        </w:rPr>
        <w:t>：用于生产用户标识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4C1709D" w14:textId="77777777" w:rsidR="001E0A89" w:rsidRDefault="001E0A89" w:rsidP="001E0A89">
      <w:pPr>
        <w:ind w:firstLine="420"/>
      </w:pPr>
      <w:r>
        <w:rPr>
          <w:rFonts w:hint="eastAsia"/>
        </w:rPr>
        <w:t>Extends.js</w:t>
      </w:r>
      <w:r>
        <w:rPr>
          <w:rFonts w:hint="eastAsia"/>
        </w:rPr>
        <w:t>：拓展功能类。如填写一些特别功能，如</w:t>
      </w:r>
      <w:proofErr w:type="spellStart"/>
      <w:r>
        <w:rPr>
          <w:rFonts w:hint="eastAsia"/>
        </w:rPr>
        <w:t>DFeedBack</w:t>
      </w:r>
      <w:proofErr w:type="spellEnd"/>
      <w:r>
        <w:rPr>
          <w:rFonts w:hint="eastAsia"/>
        </w:rPr>
        <w:t>发送展示类，新开页发送请求类等。</w:t>
      </w:r>
    </w:p>
    <w:p w14:paraId="3C0A3D28" w14:textId="77777777" w:rsidR="004E4B33" w:rsidRPr="00C90560" w:rsidRDefault="00FB1BA2" w:rsidP="004E598A">
      <w:pPr>
        <w:ind w:firstLine="420"/>
      </w:pPr>
      <w:r>
        <w:rPr>
          <w:rFonts w:hint="eastAsia"/>
        </w:rPr>
        <w:t>Logic.js</w:t>
      </w:r>
      <w:r>
        <w:rPr>
          <w:rFonts w:hint="eastAsia"/>
        </w:rPr>
        <w:t>：特殊逻辑判断模块。如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某版本下标签页面新开页后，旧页面不发送</w:t>
      </w:r>
      <w:r w:rsidR="00C90560">
        <w:rPr>
          <w:rFonts w:hint="eastAsia"/>
        </w:rPr>
        <w:t>Feedback</w:t>
      </w:r>
      <w:r>
        <w:rPr>
          <w:rFonts w:hint="eastAsia"/>
        </w:rPr>
        <w:t>请求，</w:t>
      </w:r>
      <w:r>
        <w:rPr>
          <w:rFonts w:hint="eastAsia"/>
        </w:rPr>
        <w:t>win</w:t>
      </w:r>
      <w:r>
        <w:rPr>
          <w:rFonts w:hint="eastAsia"/>
        </w:rPr>
        <w:t>系统不会出现这种情况，则需要单独做处理。</w:t>
      </w:r>
    </w:p>
    <w:p w14:paraId="6FD906C3" w14:textId="77777777" w:rsidR="009731C9" w:rsidRPr="009731C9" w:rsidRDefault="009731C9" w:rsidP="009731C9">
      <w:pPr>
        <w:ind w:firstLine="420"/>
        <w:rPr>
          <w:szCs w:val="21"/>
        </w:rPr>
      </w:pPr>
    </w:p>
    <w:p w14:paraId="73E561DF" w14:textId="77777777" w:rsidR="009B3FD1" w:rsidRDefault="009B3FD1" w:rsidP="005167C4">
      <w:pPr>
        <w:ind w:firstLine="420"/>
        <w:rPr>
          <w:rFonts w:ascii="Arial" w:hAnsi="Arial" w:cs="Arial"/>
          <w:color w:val="000000"/>
          <w:szCs w:val="21"/>
        </w:rPr>
      </w:pPr>
    </w:p>
    <w:p w14:paraId="41E88BBE" w14:textId="77777777" w:rsidR="004575ED" w:rsidRPr="001F26A6" w:rsidRDefault="00841A04" w:rsidP="001F26A6">
      <w:pPr>
        <w:rPr>
          <w:rFonts w:ascii="Arial" w:hAnsi="Arial" w:cs="Arial"/>
          <w:b/>
          <w:color w:val="000000"/>
          <w:szCs w:val="21"/>
        </w:rPr>
      </w:pPr>
      <w:r w:rsidRPr="001F26A6">
        <w:rPr>
          <w:rFonts w:ascii="Arial" w:hAnsi="Arial" w:cs="Arial" w:hint="eastAsia"/>
          <w:b/>
          <w:color w:val="000000"/>
          <w:szCs w:val="21"/>
        </w:rPr>
        <w:t>产品层：</w:t>
      </w:r>
    </w:p>
    <w:p w14:paraId="1145C8E0" w14:textId="77777777" w:rsidR="00830F72" w:rsidRDefault="00CE7973" w:rsidP="00F70100">
      <w:pPr>
        <w:ind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依赖</w:t>
      </w:r>
      <w:r w:rsidR="00F70100">
        <w:rPr>
          <w:rFonts w:ascii="Arial" w:hAnsi="Arial" w:cs="Arial" w:hint="eastAsia"/>
          <w:color w:val="000000"/>
          <w:szCs w:val="21"/>
        </w:rPr>
        <w:t>内核层、工具层、</w:t>
      </w:r>
      <w:r w:rsidR="0039264A">
        <w:rPr>
          <w:rFonts w:ascii="Arial" w:hAnsi="Arial" w:cs="Arial" w:hint="eastAsia"/>
          <w:color w:val="000000"/>
          <w:szCs w:val="21"/>
        </w:rPr>
        <w:t>组件层</w:t>
      </w:r>
      <w:r w:rsidR="004575ED">
        <w:rPr>
          <w:rFonts w:ascii="Arial" w:hAnsi="Arial" w:cs="Arial" w:hint="eastAsia"/>
          <w:color w:val="000000"/>
          <w:szCs w:val="21"/>
        </w:rPr>
        <w:t>，提供</w:t>
      </w:r>
      <w:r w:rsidR="00964F95">
        <w:rPr>
          <w:rFonts w:ascii="Arial" w:hAnsi="Arial" w:cs="Arial" w:hint="eastAsia"/>
          <w:color w:val="000000"/>
          <w:szCs w:val="21"/>
        </w:rPr>
        <w:t>具体</w:t>
      </w:r>
      <w:r w:rsidR="00DC1147">
        <w:rPr>
          <w:rFonts w:ascii="Arial" w:hAnsi="Arial" w:cs="Arial" w:hint="eastAsia"/>
          <w:color w:val="000000"/>
          <w:szCs w:val="21"/>
        </w:rPr>
        <w:t>重写以及</w:t>
      </w:r>
      <w:r w:rsidR="00964F95">
        <w:rPr>
          <w:rFonts w:ascii="Arial" w:hAnsi="Arial" w:cs="Arial" w:hint="eastAsia"/>
          <w:color w:val="000000"/>
          <w:szCs w:val="21"/>
        </w:rPr>
        <w:t>实现</w:t>
      </w:r>
      <w:r w:rsidR="004575ED">
        <w:rPr>
          <w:rFonts w:ascii="Arial" w:hAnsi="Arial" w:cs="Arial" w:hint="eastAsia"/>
          <w:color w:val="000000"/>
          <w:szCs w:val="21"/>
        </w:rPr>
        <w:t>。</w:t>
      </w:r>
    </w:p>
    <w:p w14:paraId="3D37EC7A" w14:textId="77777777" w:rsidR="00F60BBC" w:rsidRDefault="00F60BBC" w:rsidP="00F60BBC">
      <w:pPr>
        <w:ind w:firstLine="420"/>
      </w:pPr>
      <w:r w:rsidRPr="003C0BF5">
        <w:t>InputEx</w:t>
      </w:r>
      <w:r>
        <w:rPr>
          <w:rFonts w:hint="eastAsia"/>
        </w:rPr>
        <w:t>.js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bae</w:t>
      </w:r>
      <w:proofErr w:type="spellEnd"/>
      <w:r>
        <w:rPr>
          <w:rFonts w:hint="eastAsia"/>
        </w:rPr>
        <w:t>产品统计模块，获取各种浏览器、客户端信息，如分辨率、来路等等，</w:t>
      </w:r>
      <w:proofErr w:type="spellStart"/>
      <w:r>
        <w:rPr>
          <w:rFonts w:hint="eastAsia"/>
        </w:rPr>
        <w:t>tma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tmd</w:t>
      </w:r>
      <w:proofErr w:type="spellEnd"/>
      <w:r>
        <w:rPr>
          <w:rFonts w:hint="eastAsia"/>
        </w:rPr>
        <w:t xml:space="preserve"> cookie</w:t>
      </w:r>
      <w:r>
        <w:rPr>
          <w:rFonts w:hint="eastAsia"/>
        </w:rPr>
        <w:t>的赋值，以及</w:t>
      </w:r>
      <w:proofErr w:type="spellStart"/>
      <w:r>
        <w:rPr>
          <w:rFonts w:hint="eastAsia"/>
        </w:rPr>
        <w:t>pageView</w:t>
      </w:r>
      <w:proofErr w:type="spellEnd"/>
      <w:r>
        <w:rPr>
          <w:rFonts w:hint="eastAsia"/>
        </w:rPr>
        <w:t>方法的实现，均在此模块中。</w:t>
      </w:r>
    </w:p>
    <w:p w14:paraId="2577D984" w14:textId="77777777" w:rsidR="00F60BBC" w:rsidRPr="007D28F9" w:rsidRDefault="00F60BBC" w:rsidP="00F70100">
      <w:pPr>
        <w:ind w:firstLine="420"/>
      </w:pPr>
    </w:p>
    <w:sectPr w:rsidR="00F60BBC" w:rsidRPr="007D28F9" w:rsidSect="0016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EC2A26A" w14:textId="77777777" w:rsidR="00995CFE" w:rsidRDefault="00995CFE" w:rsidP="00DF264B">
      <w:r>
        <w:separator/>
      </w:r>
    </w:p>
  </w:endnote>
  <w:endnote w:type="continuationSeparator" w:id="0">
    <w:p w14:paraId="0BC449B4" w14:textId="77777777" w:rsidR="00995CFE" w:rsidRDefault="00995CFE" w:rsidP="00DF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11D618" w14:textId="77777777" w:rsidR="00995CFE" w:rsidRDefault="00995CFE" w:rsidP="00DF264B">
      <w:r>
        <w:separator/>
      </w:r>
    </w:p>
  </w:footnote>
  <w:footnote w:type="continuationSeparator" w:id="0">
    <w:p w14:paraId="03598958" w14:textId="77777777" w:rsidR="00995CFE" w:rsidRDefault="00995CFE" w:rsidP="00DF2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264B"/>
    <w:rsid w:val="00022E3B"/>
    <w:rsid w:val="00031FA9"/>
    <w:rsid w:val="00075AF0"/>
    <w:rsid w:val="000B0F0D"/>
    <w:rsid w:val="000C5C10"/>
    <w:rsid w:val="00161D67"/>
    <w:rsid w:val="001C7E99"/>
    <w:rsid w:val="001E0A89"/>
    <w:rsid w:val="001F26A6"/>
    <w:rsid w:val="001F6F75"/>
    <w:rsid w:val="0026675F"/>
    <w:rsid w:val="0028735D"/>
    <w:rsid w:val="0033044A"/>
    <w:rsid w:val="0034039D"/>
    <w:rsid w:val="0035726E"/>
    <w:rsid w:val="00373CE2"/>
    <w:rsid w:val="0039264A"/>
    <w:rsid w:val="003A6460"/>
    <w:rsid w:val="003C0BF5"/>
    <w:rsid w:val="003F4D69"/>
    <w:rsid w:val="003F6BA2"/>
    <w:rsid w:val="00410156"/>
    <w:rsid w:val="0041259D"/>
    <w:rsid w:val="0044262A"/>
    <w:rsid w:val="004535EF"/>
    <w:rsid w:val="004575ED"/>
    <w:rsid w:val="00497482"/>
    <w:rsid w:val="004A419D"/>
    <w:rsid w:val="004E4B33"/>
    <w:rsid w:val="004E598A"/>
    <w:rsid w:val="004F2577"/>
    <w:rsid w:val="005167C4"/>
    <w:rsid w:val="005C1EB7"/>
    <w:rsid w:val="005D363D"/>
    <w:rsid w:val="00602331"/>
    <w:rsid w:val="00610D60"/>
    <w:rsid w:val="0061671D"/>
    <w:rsid w:val="006313B2"/>
    <w:rsid w:val="00647C98"/>
    <w:rsid w:val="006A2BA5"/>
    <w:rsid w:val="006D660E"/>
    <w:rsid w:val="006F3B74"/>
    <w:rsid w:val="00711C03"/>
    <w:rsid w:val="007203AD"/>
    <w:rsid w:val="007A471C"/>
    <w:rsid w:val="007C7327"/>
    <w:rsid w:val="007D28F9"/>
    <w:rsid w:val="0080278A"/>
    <w:rsid w:val="00830F72"/>
    <w:rsid w:val="0083706F"/>
    <w:rsid w:val="00840AEF"/>
    <w:rsid w:val="00841A04"/>
    <w:rsid w:val="00842F80"/>
    <w:rsid w:val="0089251B"/>
    <w:rsid w:val="008E3D94"/>
    <w:rsid w:val="00964F95"/>
    <w:rsid w:val="009731C9"/>
    <w:rsid w:val="00995CFE"/>
    <w:rsid w:val="009A461F"/>
    <w:rsid w:val="009B3FD1"/>
    <w:rsid w:val="009E475E"/>
    <w:rsid w:val="00A560BC"/>
    <w:rsid w:val="00AA75A2"/>
    <w:rsid w:val="00AD16CF"/>
    <w:rsid w:val="00B219C0"/>
    <w:rsid w:val="00BA4D09"/>
    <w:rsid w:val="00BA6ED9"/>
    <w:rsid w:val="00BC0E03"/>
    <w:rsid w:val="00BD2974"/>
    <w:rsid w:val="00C45B54"/>
    <w:rsid w:val="00C46F1B"/>
    <w:rsid w:val="00C90560"/>
    <w:rsid w:val="00CE7973"/>
    <w:rsid w:val="00D24D55"/>
    <w:rsid w:val="00D51F7A"/>
    <w:rsid w:val="00D663F5"/>
    <w:rsid w:val="00DC068D"/>
    <w:rsid w:val="00DC1147"/>
    <w:rsid w:val="00DE0048"/>
    <w:rsid w:val="00DF264B"/>
    <w:rsid w:val="00E92A18"/>
    <w:rsid w:val="00F06D5F"/>
    <w:rsid w:val="00F45028"/>
    <w:rsid w:val="00F60BBC"/>
    <w:rsid w:val="00F70100"/>
    <w:rsid w:val="00F75927"/>
    <w:rsid w:val="00FB1BA2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6662D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F26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F264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26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F264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132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baidu baidu</cp:lastModifiedBy>
  <cp:revision>123</cp:revision>
  <dcterms:created xsi:type="dcterms:W3CDTF">2011-10-19T02:18:00Z</dcterms:created>
  <dcterms:modified xsi:type="dcterms:W3CDTF">2016-08-16T11:48:00Z</dcterms:modified>
</cp:coreProperties>
</file>