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7E963" w14:textId="5DE0A8E1" w:rsidR="00205BA2" w:rsidRDefault="00951717">
      <w:r>
        <w:t>Documentation L</w:t>
      </w:r>
      <w:r w:rsidRPr="00951717">
        <w:t xml:space="preserve">ibrary </w:t>
      </w:r>
      <w:r>
        <w:t>M</w:t>
      </w:r>
      <w:r w:rsidRPr="00951717">
        <w:t>anagement</w:t>
      </w:r>
    </w:p>
    <w:p w14:paraId="5201C644" w14:textId="6CBA4002" w:rsidR="00951717" w:rsidRDefault="00696016">
      <w:r w:rsidRPr="00696016">
        <w:t xml:space="preserve">In this test, I use the database schema according to what is stated in the Database Schema section. </w:t>
      </w:r>
      <w:r>
        <w:t>A</w:t>
      </w:r>
      <w:r w:rsidRPr="00696016">
        <w:t xml:space="preserve">ll API Endpoints are compliant and can be tested through postman or PHPUnit Test, for performance optimization itself in this test using a cache with </w:t>
      </w:r>
      <w:r w:rsidR="00F424C0">
        <w:t>R</w:t>
      </w:r>
      <w:r w:rsidRPr="00696016">
        <w:t>edis stored with their respective keys</w:t>
      </w:r>
      <w:r>
        <w:t xml:space="preserve"> w</w:t>
      </w:r>
      <w:r w:rsidRPr="00696016">
        <w:t>ithin 2 minutes</w:t>
      </w:r>
      <w:r>
        <w:t xml:space="preserve">. </w:t>
      </w:r>
    </w:p>
    <w:p w14:paraId="59F52892" w14:textId="51D604DC" w:rsidR="00055098" w:rsidRDefault="00696016">
      <w:r w:rsidRPr="00696016">
        <w:t>Here I attach the results of testing when hitting a request using postman and PHPUnit directly</w:t>
      </w:r>
    </w:p>
    <w:p w14:paraId="04CC9525" w14:textId="3091412F" w:rsidR="00055098" w:rsidRDefault="00055098">
      <w:r>
        <w:t>Perform PHPUnit Test</w:t>
      </w:r>
    </w:p>
    <w:p w14:paraId="0A4152C0" w14:textId="77777777" w:rsidR="00055098" w:rsidRDefault="00F424C0">
      <w:r w:rsidRPr="00F424C0">
        <w:drawing>
          <wp:inline distT="0" distB="0" distL="0" distR="0" wp14:anchorId="6864969E" wp14:editId="5E1C78D4">
            <wp:extent cx="2143125" cy="2088064"/>
            <wp:effectExtent l="0" t="0" r="0" b="7620"/>
            <wp:docPr id="5740431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43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8559" w14:textId="4C1C6730" w:rsidR="00055098" w:rsidRDefault="00055098">
      <w:r>
        <w:t>Before Redis Cache</w:t>
      </w:r>
    </w:p>
    <w:p w14:paraId="15F0B83F" w14:textId="77777777" w:rsidR="00055098" w:rsidRDefault="00055098">
      <w:r w:rsidRPr="00F424C0">
        <w:drawing>
          <wp:inline distT="0" distB="0" distL="0" distR="0" wp14:anchorId="5CE1D011" wp14:editId="5DF7F424">
            <wp:extent cx="4496702" cy="2400300"/>
            <wp:effectExtent l="0" t="0" r="0" b="0"/>
            <wp:docPr id="30868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70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7A00" w14:textId="24D98DB5" w:rsidR="00055098" w:rsidRDefault="00055098">
      <w:r>
        <w:t>After</w:t>
      </w:r>
      <w:r>
        <w:t xml:space="preserve"> Redis Cache</w:t>
      </w:r>
    </w:p>
    <w:p w14:paraId="43C2255B" w14:textId="56910EC6" w:rsidR="00055098" w:rsidRDefault="00055098">
      <w:r w:rsidRPr="00F424C0">
        <w:drawing>
          <wp:inline distT="0" distB="0" distL="0" distR="0" wp14:anchorId="14420FCF" wp14:editId="45653437">
            <wp:extent cx="4495800" cy="2349013"/>
            <wp:effectExtent l="0" t="0" r="0" b="0"/>
            <wp:docPr id="11027876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87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908" cy="235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89C4" w14:textId="6073F7A2" w:rsidR="00055098" w:rsidRDefault="00055098">
      <w:r>
        <w:t xml:space="preserve"> Sample redis after hit </w:t>
      </w:r>
      <w:r w:rsidRPr="00055098">
        <w:rPr>
          <w:color w:val="00B050"/>
        </w:rPr>
        <w:t>GET /authors</w:t>
      </w:r>
    </w:p>
    <w:p w14:paraId="2FCE8869" w14:textId="4F7E7C11" w:rsidR="00696016" w:rsidRDefault="00055098">
      <w:r w:rsidRPr="00055098">
        <w:drawing>
          <wp:inline distT="0" distB="0" distL="0" distR="0" wp14:anchorId="198C1BD6" wp14:editId="63F6A524">
            <wp:extent cx="2867025" cy="384099"/>
            <wp:effectExtent l="0" t="0" r="0" b="0"/>
            <wp:docPr id="12246368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36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826" cy="3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79CC" w14:textId="6B45B535" w:rsidR="00F424C0" w:rsidRDefault="00F424C0"/>
    <w:p w14:paraId="79F04E46" w14:textId="7970B194" w:rsidR="00F424C0" w:rsidRDefault="00F424C0"/>
    <w:sectPr w:rsidR="00F424C0" w:rsidSect="0005509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17"/>
    <w:rsid w:val="00055098"/>
    <w:rsid w:val="00205BA2"/>
    <w:rsid w:val="002D6366"/>
    <w:rsid w:val="00696016"/>
    <w:rsid w:val="00951717"/>
    <w:rsid w:val="00AF1BA7"/>
    <w:rsid w:val="00E67BBE"/>
    <w:rsid w:val="00F4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CED15"/>
  <w15:chartTrackingRefBased/>
  <w15:docId w15:val="{1CF78A18-10E5-430C-ABB4-FF17E628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C2E82-0A12-47BC-A184-33526F92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 -</dc:creator>
  <cp:keywords/>
  <dc:description/>
  <cp:lastModifiedBy>Badra -</cp:lastModifiedBy>
  <cp:revision>3</cp:revision>
  <dcterms:created xsi:type="dcterms:W3CDTF">2024-11-19T03:20:00Z</dcterms:created>
  <dcterms:modified xsi:type="dcterms:W3CDTF">2024-11-19T04:18:00Z</dcterms:modified>
</cp:coreProperties>
</file>