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55695" w14:textId="77777777" w:rsidR="004B17F6" w:rsidRPr="004E4234" w:rsidRDefault="004B17F6" w:rsidP="004B17F6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E423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Test cases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143"/>
        <w:gridCol w:w="3079"/>
        <w:gridCol w:w="1166"/>
        <w:gridCol w:w="1183"/>
        <w:gridCol w:w="1183"/>
      </w:tblGrid>
      <w:tr w:rsidR="004B17F6" w:rsidRPr="004E4234" w14:paraId="38A17369" w14:textId="77777777" w:rsidTr="0008019D">
        <w:trPr>
          <w:trHeight w:val="1007"/>
        </w:trPr>
        <w:tc>
          <w:tcPr>
            <w:tcW w:w="1491" w:type="dxa"/>
          </w:tcPr>
          <w:p w14:paraId="43E77A0E" w14:textId="77777777" w:rsidR="004B17F6" w:rsidRPr="004E4234" w:rsidRDefault="004B17F6" w:rsidP="0008019D">
            <w:r w:rsidRPr="004E4234">
              <w:t>Test scenario</w:t>
            </w:r>
          </w:p>
        </w:tc>
        <w:tc>
          <w:tcPr>
            <w:tcW w:w="1513" w:type="dxa"/>
          </w:tcPr>
          <w:p w14:paraId="22424288" w14:textId="77777777" w:rsidR="004B17F6" w:rsidRPr="004E4234" w:rsidRDefault="004B17F6" w:rsidP="0008019D">
            <w:r w:rsidRPr="004E4234">
              <w:t>Test case</w:t>
            </w:r>
          </w:p>
        </w:tc>
        <w:tc>
          <w:tcPr>
            <w:tcW w:w="1578" w:type="dxa"/>
          </w:tcPr>
          <w:p w14:paraId="62FF0DE8" w14:textId="77777777" w:rsidR="004B17F6" w:rsidRPr="004E4234" w:rsidRDefault="004B17F6" w:rsidP="0008019D">
            <w:r w:rsidRPr="004E4234">
              <w:t>Test data</w:t>
            </w:r>
          </w:p>
        </w:tc>
        <w:tc>
          <w:tcPr>
            <w:tcW w:w="1227" w:type="dxa"/>
          </w:tcPr>
          <w:p w14:paraId="6DC56774" w14:textId="77777777" w:rsidR="004B17F6" w:rsidRPr="004E4234" w:rsidRDefault="004B17F6" w:rsidP="0008019D">
            <w:r w:rsidRPr="004E4234">
              <w:t>Pre- conditions</w:t>
            </w:r>
          </w:p>
        </w:tc>
        <w:tc>
          <w:tcPr>
            <w:tcW w:w="1207" w:type="dxa"/>
          </w:tcPr>
          <w:p w14:paraId="491EB5BE" w14:textId="77777777" w:rsidR="004B17F6" w:rsidRPr="004E4234" w:rsidRDefault="004B17F6" w:rsidP="0008019D">
            <w:r w:rsidRPr="004E4234">
              <w:t>Expected condition</w:t>
            </w:r>
          </w:p>
        </w:tc>
        <w:tc>
          <w:tcPr>
            <w:tcW w:w="1101" w:type="dxa"/>
          </w:tcPr>
          <w:p w14:paraId="3A2F0361" w14:textId="77777777" w:rsidR="004B17F6" w:rsidRPr="004E4234" w:rsidRDefault="004B17F6" w:rsidP="0008019D">
            <w:r w:rsidRPr="004E4234">
              <w:t>Actual condition</w:t>
            </w:r>
          </w:p>
        </w:tc>
      </w:tr>
      <w:tr w:rsidR="004B17F6" w:rsidRPr="004E4234" w14:paraId="03095C21" w14:textId="77777777" w:rsidTr="0008019D">
        <w:trPr>
          <w:trHeight w:val="710"/>
        </w:trPr>
        <w:tc>
          <w:tcPr>
            <w:tcW w:w="1491" w:type="dxa"/>
          </w:tcPr>
          <w:p w14:paraId="24D54E73" w14:textId="67FD5C04" w:rsidR="004B17F6" w:rsidRPr="004E4234" w:rsidRDefault="00DA2AF5" w:rsidP="0008019D">
            <w:r>
              <w:t>JOIN Tables</w:t>
            </w:r>
          </w:p>
        </w:tc>
        <w:tc>
          <w:tcPr>
            <w:tcW w:w="1513" w:type="dxa"/>
          </w:tcPr>
          <w:p w14:paraId="262F5A4F" w14:textId="16648B8E" w:rsidR="004B17F6" w:rsidRPr="004E4234" w:rsidRDefault="004B17F6" w:rsidP="0008019D">
            <w:r w:rsidRPr="004E4234">
              <w:t xml:space="preserve">Checking if </w:t>
            </w:r>
            <w:r w:rsidR="00DA2AF5">
              <w:t xml:space="preserve"> two tables are joined</w:t>
            </w:r>
          </w:p>
        </w:tc>
        <w:tc>
          <w:tcPr>
            <w:tcW w:w="1578" w:type="dxa"/>
          </w:tcPr>
          <w:p w14:paraId="428B66D9" w14:textId="4FF574B4" w:rsidR="004B17F6" w:rsidRPr="004E4234" w:rsidRDefault="00DA2AF5" w:rsidP="0008019D">
            <w:r>
              <w:t>Timeslot table and Users Table</w:t>
            </w:r>
          </w:p>
        </w:tc>
        <w:tc>
          <w:tcPr>
            <w:tcW w:w="1227" w:type="dxa"/>
          </w:tcPr>
          <w:p w14:paraId="78F571F3" w14:textId="769F1310" w:rsidR="004B17F6" w:rsidRPr="004E4234" w:rsidRDefault="00DA2AF5" w:rsidP="0008019D">
            <w:r>
              <w:t>Both tables must exists in the database</w:t>
            </w:r>
          </w:p>
        </w:tc>
        <w:tc>
          <w:tcPr>
            <w:tcW w:w="1207" w:type="dxa"/>
          </w:tcPr>
          <w:p w14:paraId="7B217AFF" w14:textId="40A945FE" w:rsidR="004B17F6" w:rsidRPr="004E4234" w:rsidRDefault="00DA2AF5" w:rsidP="0008019D">
            <w:r>
              <w:t>Tables must be joined</w:t>
            </w:r>
            <w:r w:rsidR="004B17F6" w:rsidRPr="004E4234">
              <w:t xml:space="preserve"> </w:t>
            </w:r>
          </w:p>
        </w:tc>
        <w:tc>
          <w:tcPr>
            <w:tcW w:w="1101" w:type="dxa"/>
          </w:tcPr>
          <w:p w14:paraId="4E78956D" w14:textId="2B1465AB" w:rsidR="004B17F6" w:rsidRPr="004E4234" w:rsidRDefault="00DA2AF5" w:rsidP="0008019D">
            <w:r>
              <w:t>Table joined</w:t>
            </w:r>
          </w:p>
        </w:tc>
      </w:tr>
      <w:tr w:rsidR="004B17F6" w:rsidRPr="004E4234" w14:paraId="6B96D6EA" w14:textId="77777777" w:rsidTr="0008019D">
        <w:trPr>
          <w:trHeight w:val="710"/>
        </w:trPr>
        <w:tc>
          <w:tcPr>
            <w:tcW w:w="1491" w:type="dxa"/>
          </w:tcPr>
          <w:p w14:paraId="19201630" w14:textId="159CD1B9" w:rsidR="004B17F6" w:rsidRPr="004E4234" w:rsidRDefault="00DA2AF5" w:rsidP="0008019D">
            <w:pPr>
              <w:jc w:val="center"/>
            </w:pPr>
            <w:r>
              <w:t>Retrieving data</w:t>
            </w:r>
          </w:p>
        </w:tc>
        <w:tc>
          <w:tcPr>
            <w:tcW w:w="1513" w:type="dxa"/>
          </w:tcPr>
          <w:p w14:paraId="7EFFEBC1" w14:textId="69A3BE9E" w:rsidR="004B17F6" w:rsidRPr="004E4234" w:rsidRDefault="004B17F6" w:rsidP="0008019D">
            <w:r w:rsidRPr="004E4234">
              <w:t xml:space="preserve">Checking if </w:t>
            </w:r>
            <w:r w:rsidR="00DA2AF5">
              <w:t>list usernames containing a particular string can be retrieved in from the database</w:t>
            </w:r>
          </w:p>
        </w:tc>
        <w:tc>
          <w:tcPr>
            <w:tcW w:w="1578" w:type="dxa"/>
          </w:tcPr>
          <w:p w14:paraId="2DC1C012" w14:textId="1E6039D3" w:rsidR="004B17F6" w:rsidRPr="004E4234" w:rsidRDefault="00DA2AF5" w:rsidP="0008019D">
            <w:r>
              <w:t>String=s</w:t>
            </w:r>
          </w:p>
        </w:tc>
        <w:tc>
          <w:tcPr>
            <w:tcW w:w="1227" w:type="dxa"/>
          </w:tcPr>
          <w:p w14:paraId="7CF24E66" w14:textId="6F430965" w:rsidR="004B17F6" w:rsidRPr="00DA2AF5" w:rsidRDefault="00DA2AF5" w:rsidP="0008019D">
            <w:pPr>
              <w:rPr>
                <w:lang w:val="en-ZA"/>
              </w:rPr>
            </w:pPr>
            <w:r w:rsidRPr="00DA2AF5">
              <w:rPr>
                <w:lang w:val="en-ZA"/>
              </w:rPr>
              <w:t>Usernames  must exist in th</w:t>
            </w:r>
            <w:r>
              <w:rPr>
                <w:lang w:val="en-ZA"/>
              </w:rPr>
              <w:t>e database</w:t>
            </w:r>
          </w:p>
        </w:tc>
        <w:tc>
          <w:tcPr>
            <w:tcW w:w="1207" w:type="dxa"/>
          </w:tcPr>
          <w:p w14:paraId="76B6936A" w14:textId="43464A0E" w:rsidR="004B17F6" w:rsidRPr="004E4234" w:rsidRDefault="00DA2AF5" w:rsidP="0008019D">
            <w:r>
              <w:t xml:space="preserve">List of username must be retrieved </w:t>
            </w:r>
          </w:p>
        </w:tc>
        <w:tc>
          <w:tcPr>
            <w:tcW w:w="1101" w:type="dxa"/>
          </w:tcPr>
          <w:p w14:paraId="55424D28" w14:textId="36BD80E8" w:rsidR="004B17F6" w:rsidRPr="004E4234" w:rsidRDefault="004B17F6" w:rsidP="0008019D">
            <w:r w:rsidRPr="004E4234">
              <w:t xml:space="preserve"> </w:t>
            </w:r>
            <w:r w:rsidR="00DA2AF5">
              <w:t>List of username retrieve</w:t>
            </w:r>
            <w:r w:rsidRPr="004E4234">
              <w:t xml:space="preserve"> </w:t>
            </w:r>
          </w:p>
        </w:tc>
      </w:tr>
      <w:tr w:rsidR="004B17F6" w:rsidRPr="004E4234" w14:paraId="0C4E2FD6" w14:textId="77777777" w:rsidTr="0008019D">
        <w:trPr>
          <w:trHeight w:val="890"/>
        </w:trPr>
        <w:tc>
          <w:tcPr>
            <w:tcW w:w="1491" w:type="dxa"/>
          </w:tcPr>
          <w:p w14:paraId="14BFB19E" w14:textId="2B440B1F" w:rsidR="004B17F6" w:rsidRPr="004E4234" w:rsidRDefault="00DA2AF5" w:rsidP="0008019D">
            <w:r>
              <w:t>Delete/clear button</w:t>
            </w:r>
          </w:p>
        </w:tc>
        <w:tc>
          <w:tcPr>
            <w:tcW w:w="1513" w:type="dxa"/>
          </w:tcPr>
          <w:p w14:paraId="190DAF60" w14:textId="3B492936" w:rsidR="004B17F6" w:rsidRPr="004E4234" w:rsidRDefault="004B17F6" w:rsidP="0008019D">
            <w:r w:rsidRPr="004E4234">
              <w:t xml:space="preserve">Checking if </w:t>
            </w:r>
            <w:r w:rsidR="00FD501D">
              <w:t xml:space="preserve"> the clear button removes data from the screen</w:t>
            </w:r>
          </w:p>
        </w:tc>
        <w:tc>
          <w:tcPr>
            <w:tcW w:w="1578" w:type="dxa"/>
          </w:tcPr>
          <w:p w14:paraId="2E6E0636" w14:textId="59C23513" w:rsidR="004B17F6" w:rsidRPr="004E4234" w:rsidRDefault="00FD501D" w:rsidP="00FD501D">
            <w:proofErr w:type="spellStart"/>
            <w:r>
              <w:t>nompumelelo</w:t>
            </w:r>
            <w:proofErr w:type="spellEnd"/>
          </w:p>
        </w:tc>
        <w:tc>
          <w:tcPr>
            <w:tcW w:w="1227" w:type="dxa"/>
          </w:tcPr>
          <w:p w14:paraId="4DF1133E" w14:textId="0CD7AAD3" w:rsidR="004B17F6" w:rsidRPr="004E4234" w:rsidRDefault="00FD501D" w:rsidP="0008019D">
            <w:r>
              <w:t>Data must be showing on the GUI</w:t>
            </w:r>
          </w:p>
        </w:tc>
        <w:tc>
          <w:tcPr>
            <w:tcW w:w="1207" w:type="dxa"/>
          </w:tcPr>
          <w:p w14:paraId="347C1242" w14:textId="48FEA161" w:rsidR="004B17F6" w:rsidRPr="004E4234" w:rsidRDefault="00FD501D" w:rsidP="0008019D">
            <w:r>
              <w:t xml:space="preserve">After pressing </w:t>
            </w:r>
            <w:r w:rsidRPr="00FD501D">
              <w:rPr>
                <w:i/>
                <w:iCs/>
              </w:rPr>
              <w:t>delete</w:t>
            </w:r>
            <w:r>
              <w:rPr>
                <w:i/>
                <w:iCs/>
              </w:rPr>
              <w:t xml:space="preserve"> , </w:t>
            </w:r>
            <w:r w:rsidRPr="00FD501D">
              <w:t>every thing on the screen must be removed</w:t>
            </w:r>
          </w:p>
        </w:tc>
        <w:tc>
          <w:tcPr>
            <w:tcW w:w="1101" w:type="dxa"/>
          </w:tcPr>
          <w:p w14:paraId="16D53490" w14:textId="1DD3D346" w:rsidR="004B17F6" w:rsidRPr="004E4234" w:rsidRDefault="00FD501D" w:rsidP="0008019D">
            <w:r>
              <w:t>Data removed</w:t>
            </w:r>
          </w:p>
        </w:tc>
      </w:tr>
      <w:tr w:rsidR="004B17F6" w:rsidRPr="004E4234" w14:paraId="102B94E7" w14:textId="77777777" w:rsidTr="0008019D">
        <w:trPr>
          <w:trHeight w:val="1160"/>
        </w:trPr>
        <w:tc>
          <w:tcPr>
            <w:tcW w:w="1491" w:type="dxa"/>
          </w:tcPr>
          <w:p w14:paraId="2E8DEF13" w14:textId="4AAFEECE" w:rsidR="004B17F6" w:rsidRPr="004E4234" w:rsidRDefault="00FD501D" w:rsidP="0008019D">
            <w:r>
              <w:t>Selecting data</w:t>
            </w:r>
          </w:p>
        </w:tc>
        <w:tc>
          <w:tcPr>
            <w:tcW w:w="1513" w:type="dxa"/>
          </w:tcPr>
          <w:p w14:paraId="16196693" w14:textId="058B8767" w:rsidR="004B17F6" w:rsidRPr="004E4234" w:rsidRDefault="004B17F6" w:rsidP="0008019D">
            <w:r w:rsidRPr="004E4234">
              <w:t xml:space="preserve">Checking   if the  </w:t>
            </w:r>
            <w:r w:rsidR="00FD501D">
              <w:t>data can be selected in a dropdown list</w:t>
            </w:r>
          </w:p>
        </w:tc>
        <w:tc>
          <w:tcPr>
            <w:tcW w:w="1578" w:type="dxa"/>
          </w:tcPr>
          <w:p w14:paraId="6780D17E" w14:textId="234401ED" w:rsidR="004B17F6" w:rsidRPr="004E4234" w:rsidRDefault="00FD501D" w:rsidP="0008019D">
            <w:proofErr w:type="spellStart"/>
            <w:r>
              <w:t>june</w:t>
            </w:r>
            <w:proofErr w:type="spellEnd"/>
          </w:p>
        </w:tc>
        <w:tc>
          <w:tcPr>
            <w:tcW w:w="1227" w:type="dxa"/>
          </w:tcPr>
          <w:p w14:paraId="53F1C289" w14:textId="35682E1B" w:rsidR="004B17F6" w:rsidRPr="004E4234" w:rsidRDefault="00FD501D" w:rsidP="0008019D">
            <w:r>
              <w:t xml:space="preserve">A value must be  available to be </w:t>
            </w:r>
            <w:proofErr w:type="spellStart"/>
            <w:r>
              <w:t>choosen</w:t>
            </w:r>
            <w:proofErr w:type="spellEnd"/>
          </w:p>
        </w:tc>
        <w:tc>
          <w:tcPr>
            <w:tcW w:w="1207" w:type="dxa"/>
          </w:tcPr>
          <w:p w14:paraId="7CC0F3F5" w14:textId="5187C2DC" w:rsidR="004B17F6" w:rsidRPr="004E4234" w:rsidRDefault="00FD501D" w:rsidP="0008019D">
            <w:r>
              <w:t>A specific value must be selected</w:t>
            </w:r>
          </w:p>
        </w:tc>
        <w:tc>
          <w:tcPr>
            <w:tcW w:w="1101" w:type="dxa"/>
          </w:tcPr>
          <w:p w14:paraId="115BF751" w14:textId="09B48429" w:rsidR="004B17F6" w:rsidRPr="004E4234" w:rsidRDefault="004B17F6" w:rsidP="0008019D">
            <w:r w:rsidRPr="004E4234">
              <w:t xml:space="preserve"> </w:t>
            </w:r>
            <w:r w:rsidR="00FD501D">
              <w:t>Item selected</w:t>
            </w:r>
          </w:p>
        </w:tc>
      </w:tr>
      <w:tr w:rsidR="004B17F6" w:rsidRPr="004E4234" w14:paraId="531D4AA6" w14:textId="77777777" w:rsidTr="0008019D">
        <w:tc>
          <w:tcPr>
            <w:tcW w:w="1491" w:type="dxa"/>
          </w:tcPr>
          <w:p w14:paraId="72FC176A" w14:textId="78948531" w:rsidR="004B17F6" w:rsidRPr="004E4234" w:rsidRDefault="00FD501D" w:rsidP="0008019D">
            <w:r>
              <w:t>Server connection</w:t>
            </w:r>
            <w:r w:rsidR="004B17F6" w:rsidRPr="004E4234">
              <w:t xml:space="preserve"> </w:t>
            </w:r>
          </w:p>
        </w:tc>
        <w:tc>
          <w:tcPr>
            <w:tcW w:w="1513" w:type="dxa"/>
          </w:tcPr>
          <w:p w14:paraId="4C1B31DF" w14:textId="61009C32" w:rsidR="004B17F6" w:rsidRPr="004E4234" w:rsidRDefault="004B17F6" w:rsidP="0008019D">
            <w:r w:rsidRPr="004E4234">
              <w:t xml:space="preserve">Checking if  </w:t>
            </w:r>
            <w:r w:rsidR="00FD501D">
              <w:t xml:space="preserve">the </w:t>
            </w:r>
            <w:r w:rsidR="00E42EED">
              <w:t>system is connected to the database</w:t>
            </w:r>
          </w:p>
        </w:tc>
        <w:tc>
          <w:tcPr>
            <w:tcW w:w="1578" w:type="dxa"/>
          </w:tcPr>
          <w:p w14:paraId="4A55154C" w14:textId="37E9410C" w:rsidR="004B17F6" w:rsidRPr="004E4234" w:rsidRDefault="00E42EED" w:rsidP="0008019D">
            <w:r>
              <w:t xml:space="preserve">Connection string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 = localhost\\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SQLEXPRESS;Initial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Catalog=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Timesheets;Integrated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1227" w:type="dxa"/>
          </w:tcPr>
          <w:p w14:paraId="3D1EE3EB" w14:textId="73624018" w:rsidR="004B17F6" w:rsidRPr="004E4234" w:rsidRDefault="00E42EED" w:rsidP="0008019D">
            <w:r>
              <w:t xml:space="preserve"> A database must already exist</w:t>
            </w:r>
          </w:p>
        </w:tc>
        <w:tc>
          <w:tcPr>
            <w:tcW w:w="1207" w:type="dxa"/>
          </w:tcPr>
          <w:p w14:paraId="651A8A02" w14:textId="12495EA3" w:rsidR="004B17F6" w:rsidRPr="004E4234" w:rsidRDefault="00E42EED" w:rsidP="0008019D">
            <w:r>
              <w:t>Connection should passed</w:t>
            </w:r>
          </w:p>
        </w:tc>
        <w:tc>
          <w:tcPr>
            <w:tcW w:w="1101" w:type="dxa"/>
          </w:tcPr>
          <w:p w14:paraId="462D4E2F" w14:textId="2BC90B7D" w:rsidR="004B17F6" w:rsidRPr="004E4234" w:rsidRDefault="00E42EED" w:rsidP="0008019D">
            <w:r>
              <w:t>Connection passed</w:t>
            </w:r>
          </w:p>
        </w:tc>
      </w:tr>
    </w:tbl>
    <w:p w14:paraId="5A3AD3A4" w14:textId="77777777" w:rsidR="004134FF" w:rsidRDefault="00323C15"/>
    <w:sectPr w:rsidR="004134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335FA" w14:textId="77777777" w:rsidR="00323C15" w:rsidRDefault="00323C15" w:rsidP="00C17AFB">
      <w:pPr>
        <w:spacing w:after="0" w:line="240" w:lineRule="auto"/>
      </w:pPr>
      <w:r>
        <w:separator/>
      </w:r>
    </w:p>
  </w:endnote>
  <w:endnote w:type="continuationSeparator" w:id="0">
    <w:p w14:paraId="0F80539F" w14:textId="77777777" w:rsidR="00323C15" w:rsidRDefault="00323C15" w:rsidP="00C1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DF184" w14:textId="77777777" w:rsidR="00C17AFB" w:rsidRDefault="00C17A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38A004" wp14:editId="375F7F7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7145"/>
              <wp:wrapSquare wrapText="bothSides"/>
              <wp:docPr id="2" name="Text Box 2" descr="This document is protected by Altron - labelled as General Business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8166EF" w14:textId="77777777" w:rsidR="00C17AFB" w:rsidRPr="00C17AFB" w:rsidRDefault="00C17AF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17AF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This document is protected by Altron - labelled as General Business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8A0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document is protected by Altron - labelled as General Business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XKTQIAAI0EAAAOAAAAZHJzL2Uyb0RvYy54bWysVF1P2zAUfZ+0/2D5HVI6hlBFigoIhIQA&#10;qZ14dh2nieQv2bck3a/fsZMAY3ua9uLe3Gvfj3PO7cVlbzR7VSG2zpb85HjGmbLSVa3dlfzH5vbo&#10;nLNIwlZCO6tKflCRXy6/frno/ELNXeN0pQJDEhsXnS95Q+QXRRFlo4yIx84ri2DtghGEz7ArqiA6&#10;ZDe6mM9mZ0XnQuWDkypGeG+GIF/m/HWtJD3VdVTEdMnRG+Uz5HObzmJ5IRa7IHzTyrEN8Q9dGNFa&#10;FH1LdSNIsH1o/0hlWhlcdDUdS2cKV9etVHkGTHMy+zTNuhFe5VkATvRvMMX/l1Y+vj4H1lYln3Nm&#10;hQFFG9UTu3I9g6dSUQKtTdNGVjm5N8oSgw3ECdiqim0PbKUpOMuOmBZbpTWcIrI7ZVUQml3twQvI&#10;Yfd2YBFCSah3Pi5QfO1RnnqUg3omf4QzgdnXwaRfwMQQB3+HN85SkxLO09Nv52ffOZMIjTayF++P&#10;fYh0p5xBzxH0B7SdmRKvD5GGq9OVVMu621brLAttf3MgZ/IUqfOhw2RRv+3HcbauOmAaQJN7jV7e&#10;tqj5ICI9iwBZYQCsCj3hqLXrSu5Gi7PGhZ9/86f7YBtRzjrItOQWe8SZvrdQQVL0ZITJ2E6G3Ztr&#10;B92fYAW9zCYeBNKTWQdnXrA/q1QDIWElKpWcJvOahlUBc1KtVvkSdOsFPdi1lyl1gijht+lfRPAj&#10;yAR2Ht0kX7H4hPVwN72MfrUnIJ6JSHAOGI4oQ/OZynE/01J9/M633v9Flr8AAAD//wMAUEsDBBQA&#10;BgAIAAAAIQCEsNMo1gAAAAMBAAAPAAAAZHJzL2Rvd25yZXYueG1sTI/BTsMwDIbvSLxDZCRuLBmH&#10;sZWm0zSJCzcGQtota7ymInGqJOvat8c7wdH+f33+XG+n4MWIKfeRNCwXCgRSG21PnYavz7enNYhc&#10;DFnjI6GGGTNsm/u72lQ2XukDx0PpBEMoV0aDK2WopMytw2DyIg5InJ1jCqbwmDppk7kyPHj5rNRK&#10;BtMTX3BmwL3D9udwCRpepu+IQ8Y9Hs9jm1w/r/37rPXjw7R7BVFwKn9luOmzOjTsdIoXsll4DfxI&#10;uW0FZ6vNBsSJuUqBbGr53735BQAA//8DAFBLAQItABQABgAIAAAAIQC2gziS/gAAAOEBAAATAAAA&#10;AAAAAAAAAAAAAAAAAABbQ29udGVudF9UeXBlc10ueG1sUEsBAi0AFAAGAAgAAAAhADj9If/WAAAA&#10;lAEAAAsAAAAAAAAAAAAAAAAALwEAAF9yZWxzLy5yZWxzUEsBAi0AFAAGAAgAAAAhADRsZcpNAgAA&#10;jQQAAA4AAAAAAAAAAAAAAAAALgIAAGRycy9lMm9Eb2MueG1sUEsBAi0AFAAGAAgAAAAhAISw0yjW&#10;AAAAAwEAAA8AAAAAAAAAAAAAAAAApwQAAGRycy9kb3ducmV2LnhtbFBLBQYAAAAABAAEAPMAAACq&#10;BQAAAAA=&#10;" filled="f" stroked="f">
              <v:fill o:detectmouseclick="t"/>
              <v:textbox style="mso-fit-shape-to-text:t" inset="0,0,0,0">
                <w:txbxContent>
                  <w:p w14:paraId="588166EF" w14:textId="77777777" w:rsidR="00C17AFB" w:rsidRPr="00C17AFB" w:rsidRDefault="00C17AF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17AF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This document is protected by Altron - labelled as General Business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1868F" w14:textId="77777777" w:rsidR="00C17AFB" w:rsidRDefault="00C17A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A8B830" wp14:editId="14AEF4B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7145"/>
              <wp:wrapSquare wrapText="bothSides"/>
              <wp:docPr id="3" name="Text Box 3" descr="This document is protected by Altron - labelled as General Business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301E50" w14:textId="77777777" w:rsidR="00C17AFB" w:rsidRPr="00C17AFB" w:rsidRDefault="00C17AF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17AF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This document is protected by Altron - labelled as General Business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8B8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document is protected by Altron - labelled as General Business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V8TwIAAJQEAAAOAAAAZHJzL2Uyb0RvYy54bWysVMtu2zAQvBfoPxC8J3IeDQLDcuAkcBDA&#10;SALERc40RVkC+AK5juR+fYeU5bRpT0Uv9GqX3MfMrGc3vdHsXYXYOlvys9MJZ8pKV7V2W/Lv6+XJ&#10;NWeRhK2EdlaVfK8iv5l//TLr/FSdu8bpSgWGJDZOO1/yhshPiyLKRhkRT51XFsHaBSMIn2FbVEF0&#10;yG50cT6ZXBWdC5UPTqoY4b0fgnye89e1kvRc11ER0yVHb5TPkM9NOov5TEy3QfimlYc2xD90YURr&#10;UfSY6l6QYLvQ/pHKtDK46Go6lc4Urq5bqfIMmOZs8mma10Z4lWcBONEfYYr/L618en8JrK1KfsGZ&#10;FQYUrVVP7Nb1DJ5KRQm01k0bWeXkzihLDDYQJ2CrKrbZs4Wm4Cw7YVpslNZwisgelFVBaHa7Ay8g&#10;hz3agUUIJaHe+ThF8VeP8tSjHNQz+iOcCcy+Dib9AiaGOPjbHzlLTUo4Ly8vrq++cSYROtjIXnw8&#10;9iHSg3IGPUfQH9B2Zkq8ryINV8crqZZ1y1brLAttf3MgZ/IUqfOhw2RRv+kzfsfuN67aYygglFuO&#10;Xi5blF6JSC8iQF2YAxtDzzhq7bqSu4PFWePCj7/5032QjihnHdRacot14kw/WoghCXs0wmhsRsPu&#10;zJ2D/M+wiV5mEw8C6dGsgzNvWKNFqoGQsBKVSk6jeUfDxoBAqRaLfAny9YJW9tXLlDohlWBc928i&#10;+APWBJKe3KhiMf0E+XA3vYx+sSMAn/lIqA4YHsCG9DOjhzVNu/Xrd7718Wcy/wkAAP//AwBQSwME&#10;FAAGAAgAAAAhAISw0yjWAAAAAwEAAA8AAABkcnMvZG93bnJldi54bWxMj8FOwzAMhu9IvENkJG4s&#10;GYexlabTNIkLNwZC2i1rvKYicaok69q3xzvB0f5/ff5cb6fgxYgp95E0LBcKBFIbbU+dhq/Pt6c1&#10;iFwMWeMjoYYZM2yb+7vaVDZe6QPHQ+kEQyhXRoMrZaikzK3DYPIiDkicnWMKpvCYOmmTuTI8ePms&#10;1EoG0xNfcGbAvcP253AJGl6m74hDxj0ez2ObXD+v/fus9ePDtHsFUXAqf2W46bM6NOx0iheyWXgN&#10;/Ei5bQVnq80GxIm5SoFsavnfvfkFAAD//wMAUEsBAi0AFAAGAAgAAAAhALaDOJL+AAAA4QEAABMA&#10;AAAAAAAAAAAAAAAAAAAAAFtDb250ZW50X1R5cGVzXS54bWxQSwECLQAUAAYACAAAACEAOP0h/9YA&#10;AACUAQAACwAAAAAAAAAAAAAAAAAvAQAAX3JlbHMvLnJlbHNQSwECLQAUAAYACAAAACEA8WUVfE8C&#10;AACUBAAADgAAAAAAAAAAAAAAAAAuAgAAZHJzL2Uyb0RvYy54bWxQSwECLQAUAAYACAAAACEAhLDT&#10;KNYAAAADAQAADwAAAAAAAAAAAAAAAACpBAAAZHJzL2Rvd25yZXYueG1sUEsFBgAAAAAEAAQA8wAA&#10;AKwFAAAAAA==&#10;" filled="f" stroked="f">
              <v:fill o:detectmouseclick="t"/>
              <v:textbox style="mso-fit-shape-to-text:t" inset="0,0,0,0">
                <w:txbxContent>
                  <w:p w14:paraId="58301E50" w14:textId="77777777" w:rsidR="00C17AFB" w:rsidRPr="00C17AFB" w:rsidRDefault="00C17AF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17AF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This document is protected by Altron - labelled as General Business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AACC9" w14:textId="77777777" w:rsidR="00C17AFB" w:rsidRDefault="00C17A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EFAE56" wp14:editId="03FFCB2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7145"/>
              <wp:wrapSquare wrapText="bothSides"/>
              <wp:docPr id="1" name="Text Box 1" descr="This document is protected by Altron - labelled as General Business Inform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1233C" w14:textId="77777777" w:rsidR="00C17AFB" w:rsidRPr="00C17AFB" w:rsidRDefault="00C17AF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C17AF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This document is protected by Altron - labelled as General Business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FAE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document is protected by Altron - labelled as General Business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rpOTwIAAJQEAAAOAAAAZHJzL2Uyb0RvYy54bWysVMFO3DAQvVfqP1i+QxZKEYrIogUEQkKA&#10;tFtx9joOiWR7LNtLsv36PjsJUNpT1Yt3MmPPvHlvZs8vBqPZq/KhI1vxo8MFZ8pKqjv7UvEfm5uD&#10;M85CFLYWmqyq+F4FfrH8+uW8d6U6ppZ0rTxDEhvK3lW8jdGVRRFkq4wIh+SURbAhb0TEp38pai96&#10;ZDe6OF4sTouefO08SRUCvNdjkC9z/qZRMj42TVCR6YoDW8ynz+c2ncXyXJQvXri2kxMM8Q8ojOgs&#10;ir6luhZRsJ3v/khlOukpUBMPJZmCmqaTKveAbo4Wn7pZt8Kp3AvICe6NpvD/0sqH1yfPuhracWaF&#10;gUQbNUR2SQODp1ZBgq1N2wVWk9wZZSODDcYjuFU12+7ZSkdPlh0wLbZKazhFYLfKKi80u9xBF4jD&#10;7uyoIgYlsd67UKL42qF8HFAuIZj8Ac5E5tB4k35BE0Mc+u3fNEsgJZwnJ9/OTr9zJhGabGQp3h87&#10;H+KtIgPMAfJ7wM5Kidf7EMer85VUy9JNpzX8otT2NwdyJk+RkI8IkxWH7ZD5O57Rb6neoykwlCEH&#10;J286lL4XIT4Jj+lCH9iY+Iij0dRXnCaLs5b8z7/5032IjihnPaa14hbrxJm+sxiGNNiz4WdjOxt2&#10;Z64I4w85gSWbeOCjns3Gk3nGGq1SDYSElahU8TibV3HcGAgo1WqVL2F8nYj3du1kSp2YSjRuhmfh&#10;3cR1hEgPNE+xKD9RPt5NL4Nb7SKIz3okVkcOJ7Ix+lnRaU3Tbn38zrfe/0yWvwAAAP//AwBQSwME&#10;FAAGAAgAAAAhAISw0yjWAAAAAwEAAA8AAABkcnMvZG93bnJldi54bWxMj8FOwzAMhu9IvENkJG4s&#10;GYexlabTNIkLNwZC2i1rvKYicaok69q3xzvB0f5/ff5cb6fgxYgp95E0LBcKBFIbbU+dhq/Pt6c1&#10;iFwMWeMjoYYZM2yb+7vaVDZe6QPHQ+kEQyhXRoMrZaikzK3DYPIiDkicnWMKpvCYOmmTuTI8ePms&#10;1EoG0xNfcGbAvcP253AJGl6m74hDxj0ez2ObXD+v/fus9ePDtHsFUXAqf2W46bM6NOx0iheyWXgN&#10;/Ei5bQVnq80GxIm5SoFsavnfvfkFAAD//wMAUEsBAi0AFAAGAAgAAAAhALaDOJL+AAAA4QEAABMA&#10;AAAAAAAAAAAAAAAAAAAAAFtDb250ZW50X1R5cGVzXS54bWxQSwECLQAUAAYACAAAACEAOP0h/9YA&#10;AACUAQAACwAAAAAAAAAAAAAAAAAvAQAAX3JlbHMvLnJlbHNQSwECLQAUAAYACAAAACEAd+66Tk8C&#10;AACUBAAADgAAAAAAAAAAAAAAAAAuAgAAZHJzL2Uyb0RvYy54bWxQSwECLQAUAAYACAAAACEAhLDT&#10;KNYAAAADAQAADwAAAAAAAAAAAAAAAACpBAAAZHJzL2Rvd25yZXYueG1sUEsFBgAAAAAEAAQA8wAA&#10;AKwFAAAAAA==&#10;" filled="f" stroked="f">
              <v:fill o:detectmouseclick="t"/>
              <v:textbox style="mso-fit-shape-to-text:t" inset="0,0,0,0">
                <w:txbxContent>
                  <w:p w14:paraId="0721233C" w14:textId="77777777" w:rsidR="00C17AFB" w:rsidRPr="00C17AFB" w:rsidRDefault="00C17AF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C17AF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This document is protected by Altron - labelled as General Business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0CD10" w14:textId="77777777" w:rsidR="00323C15" w:rsidRDefault="00323C15" w:rsidP="00C17AFB">
      <w:pPr>
        <w:spacing w:after="0" w:line="240" w:lineRule="auto"/>
      </w:pPr>
      <w:r>
        <w:separator/>
      </w:r>
    </w:p>
  </w:footnote>
  <w:footnote w:type="continuationSeparator" w:id="0">
    <w:p w14:paraId="46E1EA56" w14:textId="77777777" w:rsidR="00323C15" w:rsidRDefault="00323C15" w:rsidP="00C1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E7AE9" w14:textId="77777777" w:rsidR="00C17AFB" w:rsidRDefault="00C17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89FC0" w14:textId="77777777" w:rsidR="00C17AFB" w:rsidRDefault="00C17A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25F8E" w14:textId="77777777" w:rsidR="00C17AFB" w:rsidRDefault="00C17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FB"/>
    <w:rsid w:val="00323C15"/>
    <w:rsid w:val="004B17F6"/>
    <w:rsid w:val="00580D0C"/>
    <w:rsid w:val="00822BE0"/>
    <w:rsid w:val="00BC0FF4"/>
    <w:rsid w:val="00C17AFB"/>
    <w:rsid w:val="00DA2AF5"/>
    <w:rsid w:val="00E2690A"/>
    <w:rsid w:val="00E42EED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F14BD"/>
  <w15:chartTrackingRefBased/>
  <w15:docId w15:val="{63F6319A-FBD4-489B-A95B-16BB75D8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AFB"/>
  </w:style>
  <w:style w:type="paragraph" w:styleId="Footer">
    <w:name w:val="footer"/>
    <w:basedOn w:val="Normal"/>
    <w:link w:val="FooterChar"/>
    <w:uiPriority w:val="99"/>
    <w:unhideWhenUsed/>
    <w:rsid w:val="00C17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AFB"/>
  </w:style>
  <w:style w:type="table" w:styleId="TableGrid">
    <w:name w:val="Table Grid"/>
    <w:basedOn w:val="TableNormal"/>
    <w:uiPriority w:val="39"/>
    <w:rsid w:val="004B17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Mbali  Ntombela</dc:creator>
  <cp:keywords/>
  <dc:description/>
  <cp:lastModifiedBy>Mbali  Ntombela</cp:lastModifiedBy>
  <cp:revision>2</cp:revision>
  <dcterms:created xsi:type="dcterms:W3CDTF">2020-12-11T18:33:00Z</dcterms:created>
  <dcterms:modified xsi:type="dcterms:W3CDTF">2020-12-11T18:33:00Z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This document is protected by Altron - labelled as General Business Information</vt:lpwstr>
  </property>
  <property fmtid="{D5CDD505-2E9C-101B-9397-08002B2CF9AE}" pid="5" name="MSIP_Label_e3d0f0f0-d060-40af-8bdc-a1803abb5b26_Enabled">
    <vt:lpwstr>true</vt:lpwstr>
  </property>
  <property fmtid="{D5CDD505-2E9C-101B-9397-08002B2CF9AE}" pid="6" name="MSIP_Label_e3d0f0f0-d060-40af-8bdc-a1803abb5b26_SetDate">
    <vt:lpwstr>2020-12-11T17:28:01Z</vt:lpwstr>
  </property>
  <property fmtid="{D5CDD505-2E9C-101B-9397-08002B2CF9AE}" pid="7" name="MSIP_Label_e3d0f0f0-d060-40af-8bdc-a1803abb5b26_Method">
    <vt:lpwstr>Standard</vt:lpwstr>
  </property>
  <property fmtid="{D5CDD505-2E9C-101B-9397-08002B2CF9AE}" pid="8" name="MSIP_Label_e3d0f0f0-d060-40af-8bdc-a1803abb5b26_Name">
    <vt:lpwstr>e3d0f0f0-d060-40af-8bdc-a1803abb5b26</vt:lpwstr>
  </property>
  <property fmtid="{D5CDD505-2E9C-101B-9397-08002B2CF9AE}" pid="9" name="MSIP_Label_e3d0f0f0-d060-40af-8bdc-a1803abb5b26_SiteId">
    <vt:lpwstr>2ae977fc-238e-491f-ba43-5095e226806b</vt:lpwstr>
  </property>
  <property fmtid="{D5CDD505-2E9C-101B-9397-08002B2CF9AE}" pid="10" name="MSIP_Label_e3d0f0f0-d060-40af-8bdc-a1803abb5b26_ActionId">
    <vt:lpwstr>0ef0106e-da6a-4a0f-a38f-56f233184b42</vt:lpwstr>
  </property>
  <property fmtid="{D5CDD505-2E9C-101B-9397-08002B2CF9AE}" pid="11" name="MSIP_Label_e3d0f0f0-d060-40af-8bdc-a1803abb5b26_ContentBits">
    <vt:lpwstr>2</vt:lpwstr>
  </property>
</Properties>
</file>