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F5031" w14:textId="77777777" w:rsidR="00A1584D" w:rsidRPr="00A1584D" w:rsidRDefault="00A1584D" w:rsidP="00A1584D">
      <w:pPr>
        <w:spacing w:after="150" w:line="330" w:lineRule="atLeast"/>
        <w:outlineLvl w:val="1"/>
        <w:rPr>
          <w:rFonts w:ascii="Arial" w:eastAsia="Times New Roman" w:hAnsi="Arial" w:cs="Arial"/>
          <w:color w:val="000000"/>
          <w:sz w:val="29"/>
          <w:szCs w:val="29"/>
          <w:lang w:eastAsia="en-ZA"/>
        </w:rPr>
      </w:pPr>
      <w:r w:rsidRPr="00A1584D">
        <w:rPr>
          <w:rFonts w:ascii="Arial" w:eastAsia="Times New Roman" w:hAnsi="Arial" w:cs="Arial"/>
          <w:color w:val="000000"/>
          <w:sz w:val="29"/>
          <w:szCs w:val="29"/>
          <w:lang w:eastAsia="en-ZA"/>
        </w:rPr>
        <w:t>BC OIL MIRACLE</w:t>
      </w:r>
    </w:p>
    <w:p w14:paraId="4A44325B" w14:textId="77777777" w:rsidR="00A1584D" w:rsidRPr="00A1584D" w:rsidRDefault="00A1584D" w:rsidP="00A1584D">
      <w:pPr>
        <w:spacing w:after="0" w:line="240" w:lineRule="auto"/>
        <w:rPr>
          <w:rFonts w:ascii="Arial" w:eastAsia="Times New Roman" w:hAnsi="Arial" w:cs="Arial"/>
          <w:color w:val="333333"/>
          <w:sz w:val="20"/>
          <w:szCs w:val="20"/>
          <w:lang w:eastAsia="en-ZA"/>
        </w:rPr>
      </w:pPr>
      <w:r w:rsidRPr="00A1584D">
        <w:rPr>
          <w:rFonts w:ascii="Arial" w:eastAsia="Times New Roman" w:hAnsi="Arial" w:cs="Arial"/>
          <w:color w:val="333333"/>
          <w:sz w:val="20"/>
          <w:szCs w:val="20"/>
          <w:lang w:eastAsia="en-ZA"/>
        </w:rPr>
        <w:t>BC OIL MIRACLE holistic care ranges combine problem-solving solutions with an indulgent salon experience for all hair types in need of shine. Well-chosen oils offer smoothness and indulgence for hair and scalp.</w:t>
      </w:r>
    </w:p>
    <w:p w14:paraId="354C9CA2" w14:textId="77777777" w:rsidR="00A1584D" w:rsidRPr="00A1584D" w:rsidRDefault="00A1584D" w:rsidP="00A1584D">
      <w:pPr>
        <w:spacing w:after="0" w:line="240" w:lineRule="auto"/>
        <w:rPr>
          <w:rFonts w:ascii="Arial" w:eastAsia="Times New Roman" w:hAnsi="Arial" w:cs="Arial"/>
          <w:color w:val="333333"/>
          <w:sz w:val="20"/>
          <w:szCs w:val="20"/>
          <w:lang w:eastAsia="en-ZA"/>
        </w:rPr>
      </w:pPr>
      <w:r w:rsidRPr="00A1584D">
        <w:rPr>
          <w:rFonts w:ascii="Arial" w:eastAsia="Times New Roman" w:hAnsi="Arial" w:cs="Arial"/>
          <w:color w:val="333333"/>
          <w:sz w:val="20"/>
          <w:szCs w:val="20"/>
          <w:lang w:eastAsia="en-ZA"/>
        </w:rPr>
        <w:t> </w:t>
      </w:r>
    </w:p>
    <w:p w14:paraId="5721C8F1" w14:textId="77777777" w:rsidR="00A1584D" w:rsidRPr="00A1584D" w:rsidRDefault="00A1584D" w:rsidP="00A1584D">
      <w:pPr>
        <w:spacing w:after="0" w:line="240" w:lineRule="auto"/>
        <w:rPr>
          <w:rFonts w:ascii="Arial" w:eastAsia="Times New Roman" w:hAnsi="Arial" w:cs="Arial"/>
          <w:color w:val="333333"/>
          <w:sz w:val="20"/>
          <w:szCs w:val="20"/>
          <w:lang w:eastAsia="en-ZA"/>
        </w:rPr>
      </w:pPr>
      <w:r w:rsidRPr="00A1584D">
        <w:rPr>
          <w:rFonts w:ascii="Arial" w:eastAsia="Times New Roman" w:hAnsi="Arial" w:cs="Arial"/>
          <w:color w:val="333333"/>
          <w:sz w:val="20"/>
          <w:szCs w:val="20"/>
          <w:lang w:eastAsia="en-ZA"/>
        </w:rPr>
        <w:t xml:space="preserve">Discover the new BC OIL MIRACLE for fine hair with </w:t>
      </w:r>
      <w:proofErr w:type="spellStart"/>
      <w:r w:rsidRPr="00A1584D">
        <w:rPr>
          <w:rFonts w:ascii="Arial" w:eastAsia="Times New Roman" w:hAnsi="Arial" w:cs="Arial"/>
          <w:color w:val="333333"/>
          <w:sz w:val="20"/>
          <w:szCs w:val="20"/>
          <w:lang w:eastAsia="en-ZA"/>
        </w:rPr>
        <w:t>Marula</w:t>
      </w:r>
      <w:proofErr w:type="spellEnd"/>
      <w:r w:rsidRPr="00A1584D">
        <w:rPr>
          <w:rFonts w:ascii="Arial" w:eastAsia="Times New Roman" w:hAnsi="Arial" w:cs="Arial"/>
          <w:color w:val="333333"/>
          <w:sz w:val="20"/>
          <w:szCs w:val="20"/>
          <w:lang w:eastAsia="en-ZA"/>
        </w:rPr>
        <w:t xml:space="preserve"> Oil that moisturizes and protects, without overburdening or the BC OIL MIRACLE thick hair range with </w:t>
      </w:r>
      <w:proofErr w:type="spellStart"/>
      <w:r w:rsidRPr="00A1584D">
        <w:rPr>
          <w:rFonts w:ascii="Arial" w:eastAsia="Times New Roman" w:hAnsi="Arial" w:cs="Arial"/>
          <w:color w:val="333333"/>
          <w:sz w:val="20"/>
          <w:szCs w:val="20"/>
          <w:lang w:eastAsia="en-ZA"/>
        </w:rPr>
        <w:t>Argan</w:t>
      </w:r>
      <w:proofErr w:type="spellEnd"/>
      <w:r w:rsidRPr="00A1584D">
        <w:rPr>
          <w:rFonts w:ascii="Arial" w:eastAsia="Times New Roman" w:hAnsi="Arial" w:cs="Arial"/>
          <w:color w:val="333333"/>
          <w:sz w:val="20"/>
          <w:szCs w:val="20"/>
          <w:lang w:eastAsia="en-ZA"/>
        </w:rPr>
        <w:t xml:space="preserve"> Oil for opulent shine and smoothness.</w:t>
      </w:r>
    </w:p>
    <w:p w14:paraId="4626BA70" w14:textId="736C93C7" w:rsidR="00616621" w:rsidRDefault="00616621" w:rsidP="00A1584D"/>
    <w:p w14:paraId="0A095B70" w14:textId="77777777" w:rsidR="00A1584D" w:rsidRDefault="00A1584D" w:rsidP="00A1584D">
      <w:pPr>
        <w:pStyle w:val="Heading3"/>
        <w:spacing w:before="0" w:line="285" w:lineRule="atLeast"/>
        <w:rPr>
          <w:rFonts w:ascii="Arial" w:hAnsi="Arial" w:cs="Arial"/>
          <w:color w:val="000000"/>
        </w:rPr>
      </w:pPr>
      <w:r>
        <w:rPr>
          <w:rFonts w:ascii="Arial" w:hAnsi="Arial" w:cs="Arial"/>
          <w:b/>
          <w:bCs/>
          <w:color w:val="000000"/>
        </w:rPr>
        <w:t>DISCOVER OUR SPECIFIC RITUALS FOR…</w:t>
      </w:r>
    </w:p>
    <w:p w14:paraId="24057D14" w14:textId="5D5989F3" w:rsidR="00A1584D" w:rsidRDefault="00A1584D" w:rsidP="00A1584D">
      <w:pPr>
        <w:pStyle w:val="filter"/>
        <w:numPr>
          <w:ilvl w:val="0"/>
          <w:numId w:val="1"/>
        </w:numPr>
        <w:spacing w:before="0" w:beforeAutospacing="0" w:after="0" w:afterAutospacing="0"/>
        <w:ind w:left="0" w:right="15"/>
        <w:rPr>
          <w:rFonts w:ascii="Arial" w:hAnsi="Arial" w:cs="Arial"/>
          <w:color w:val="000000"/>
          <w:sz w:val="20"/>
          <w:szCs w:val="20"/>
        </w:rPr>
      </w:pPr>
      <w:r>
        <w:rPr>
          <w:rFonts w:ascii="Arial" w:hAnsi="Arial" w:cs="Arial"/>
          <w:noProof/>
          <w:color w:val="000000"/>
          <w:sz w:val="20"/>
          <w:szCs w:val="20"/>
        </w:rPr>
        <w:drawing>
          <wp:inline distT="0" distB="0" distL="0" distR="0" wp14:anchorId="5A123959" wp14:editId="7197886C">
            <wp:extent cx="762000" cy="857250"/>
            <wp:effectExtent l="0" t="0" r="0" b="0"/>
            <wp:docPr id="2" name="Picture 2" descr="Normal to Thick 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 to Thick Hai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857250"/>
                    </a:xfrm>
                    <a:prstGeom prst="rect">
                      <a:avLst/>
                    </a:prstGeom>
                    <a:noFill/>
                    <a:ln>
                      <a:noFill/>
                    </a:ln>
                  </pic:spPr>
                </pic:pic>
              </a:graphicData>
            </a:graphic>
          </wp:inline>
        </w:drawing>
      </w:r>
    </w:p>
    <w:p w14:paraId="019C343F" w14:textId="406EE16F" w:rsidR="00A1584D" w:rsidRDefault="00A1584D" w:rsidP="00A1584D">
      <w:pPr>
        <w:jc w:val="center"/>
        <w:rPr>
          <w:rFonts w:ascii="Arial" w:hAnsi="Arial" w:cs="Arial"/>
          <w:color w:val="000000"/>
          <w:sz w:val="20"/>
          <w:szCs w:val="20"/>
        </w:rPr>
      </w:pPr>
      <w:r>
        <w:rPr>
          <w:rFonts w:ascii="Arial" w:hAnsi="Arial" w:cs="Arial"/>
          <w:noProof/>
          <w:color w:val="333333"/>
          <w:sz w:val="20"/>
          <w:szCs w:val="20"/>
        </w:rPr>
        <w:drawing>
          <wp:inline distT="0" distB="0" distL="0" distR="0" wp14:anchorId="082EE4BA" wp14:editId="3A57413F">
            <wp:extent cx="3048000" cy="3429000"/>
            <wp:effectExtent l="0" t="0" r="0" b="0"/>
            <wp:docPr id="1" name="Picture 1" descr="BC OIL MIRACLE for Thick Hair">
              <a:hlinkClick xmlns:a="http://schemas.openxmlformats.org/drawingml/2006/main" r:id="rId6" tooltip="&quot;BC OIL MIRACLE for Thick Hai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C OIL MIRACLE for Thick Hair">
                      <a:hlinkClick r:id="rId6" tooltip="&quot;BC OIL MIRACLE for Thick Hair&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429000"/>
                    </a:xfrm>
                    <a:prstGeom prst="rect">
                      <a:avLst/>
                    </a:prstGeom>
                    <a:noFill/>
                    <a:ln>
                      <a:noFill/>
                    </a:ln>
                  </pic:spPr>
                </pic:pic>
              </a:graphicData>
            </a:graphic>
          </wp:inline>
        </w:drawing>
      </w:r>
    </w:p>
    <w:p w14:paraId="608D0F67" w14:textId="77777777" w:rsidR="00A1584D" w:rsidRDefault="00A1584D" w:rsidP="00A1584D">
      <w:pPr>
        <w:jc w:val="center"/>
        <w:rPr>
          <w:rFonts w:ascii="Arial" w:hAnsi="Arial" w:cs="Arial"/>
          <w:color w:val="000000"/>
          <w:sz w:val="20"/>
          <w:szCs w:val="20"/>
        </w:rPr>
      </w:pPr>
      <w:hyperlink r:id="rId8" w:anchor="1" w:tooltip="Back" w:history="1">
        <w:proofErr w:type="spellStart"/>
        <w:r>
          <w:rPr>
            <w:rStyle w:val="Hyperlink"/>
            <w:rFonts w:ascii="Arial" w:hAnsi="Arial" w:cs="Arial"/>
            <w:color w:val="333333"/>
            <w:sz w:val="20"/>
            <w:szCs w:val="20"/>
          </w:rPr>
          <w:t>Back</w:t>
        </w:r>
      </w:hyperlink>
      <w:hyperlink r:id="rId9" w:anchor="1" w:tooltip="Next" w:history="1">
        <w:r>
          <w:rPr>
            <w:rStyle w:val="Hyperlink"/>
            <w:rFonts w:ascii="Arial" w:hAnsi="Arial" w:cs="Arial"/>
            <w:color w:val="333333"/>
            <w:sz w:val="20"/>
            <w:szCs w:val="20"/>
          </w:rPr>
          <w:t>Next</w:t>
        </w:r>
        <w:proofErr w:type="spellEnd"/>
      </w:hyperlink>
    </w:p>
    <w:p w14:paraId="1E94DD4E" w14:textId="77777777" w:rsidR="00A1584D" w:rsidRPr="00A1584D" w:rsidRDefault="00A1584D" w:rsidP="00A1584D">
      <w:pPr>
        <w:pStyle w:val="h2"/>
        <w:spacing w:before="0" w:beforeAutospacing="0" w:after="0" w:afterAutospacing="0" w:line="330" w:lineRule="atLeast"/>
        <w:rPr>
          <w:rFonts w:ascii="Arial" w:hAnsi="Arial" w:cs="Arial"/>
          <w:b/>
          <w:bCs/>
          <w:color w:val="FF0000"/>
          <w:sz w:val="23"/>
          <w:szCs w:val="23"/>
        </w:rPr>
      </w:pPr>
      <w:bookmarkStart w:id="0" w:name="_GoBack"/>
      <w:r w:rsidRPr="00A1584D">
        <w:rPr>
          <w:rFonts w:ascii="Arial" w:hAnsi="Arial" w:cs="Arial"/>
          <w:b/>
          <w:bCs/>
          <w:color w:val="FF0000"/>
          <w:sz w:val="23"/>
          <w:szCs w:val="23"/>
        </w:rPr>
        <w:t>BC OIL MIRACLE</w:t>
      </w:r>
    </w:p>
    <w:bookmarkEnd w:id="0"/>
    <w:p w14:paraId="4FFAB414" w14:textId="77777777" w:rsidR="00A1584D" w:rsidRDefault="00A1584D" w:rsidP="00A1584D">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For normal to thick hair</w:t>
      </w:r>
    </w:p>
    <w:p w14:paraId="5FDB4CB0" w14:textId="77777777" w:rsidR="00A1584D" w:rsidRDefault="00A1584D" w:rsidP="00A1584D">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w:t>
      </w:r>
    </w:p>
    <w:p w14:paraId="7B19EB94" w14:textId="77777777" w:rsidR="00A1584D" w:rsidRDefault="00A1584D" w:rsidP="00A1584D">
      <w:pPr>
        <w:pStyle w:val="NormalWeb"/>
        <w:spacing w:before="0" w:beforeAutospacing="0" w:after="0" w:afterAutospacing="0"/>
        <w:rPr>
          <w:rFonts w:ascii="Arial" w:hAnsi="Arial" w:cs="Arial"/>
          <w:color w:val="000000"/>
          <w:sz w:val="20"/>
          <w:szCs w:val="20"/>
        </w:rPr>
      </w:pPr>
      <w:r>
        <w:rPr>
          <w:rFonts w:ascii="Arial" w:hAnsi="Arial" w:cs="Arial"/>
          <w:b/>
          <w:bCs/>
          <w:color w:val="000000"/>
          <w:sz w:val="20"/>
          <w:szCs w:val="20"/>
        </w:rPr>
        <w:t>Defy Gravity and Shine On</w:t>
      </w:r>
    </w:p>
    <w:p w14:paraId="2C6F7F55" w14:textId="77777777" w:rsidR="00A1584D" w:rsidRDefault="00A1584D" w:rsidP="00A1584D">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w:t>
      </w:r>
    </w:p>
    <w:p w14:paraId="4C74AF61" w14:textId="77777777" w:rsidR="00A1584D" w:rsidRDefault="00A1584D" w:rsidP="00A1584D">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xml:space="preserve">BC OIL MIRACLE with </w:t>
      </w:r>
      <w:proofErr w:type="spellStart"/>
      <w:r>
        <w:rPr>
          <w:rFonts w:ascii="Arial" w:hAnsi="Arial" w:cs="Arial"/>
          <w:color w:val="000000"/>
          <w:sz w:val="20"/>
          <w:szCs w:val="20"/>
        </w:rPr>
        <w:t>Argan</w:t>
      </w:r>
      <w:proofErr w:type="spellEnd"/>
      <w:r>
        <w:rPr>
          <w:rFonts w:ascii="Arial" w:hAnsi="Arial" w:cs="Arial"/>
          <w:color w:val="000000"/>
          <w:sz w:val="20"/>
          <w:szCs w:val="20"/>
        </w:rPr>
        <w:t xml:space="preserve"> Oil offers a full care range for normal to thick hair, with an indulgent in-salon service and premium Oil Care regime for:</w:t>
      </w:r>
    </w:p>
    <w:p w14:paraId="3378EB5D" w14:textId="77777777" w:rsidR="00A1584D" w:rsidRDefault="00A1584D" w:rsidP="00A1584D">
      <w:pPr>
        <w:numPr>
          <w:ilvl w:val="0"/>
          <w:numId w:val="2"/>
        </w:numPr>
        <w:spacing w:after="0" w:line="240" w:lineRule="auto"/>
        <w:ind w:left="0"/>
        <w:rPr>
          <w:rFonts w:ascii="Arial" w:hAnsi="Arial" w:cs="Arial"/>
          <w:color w:val="000000"/>
          <w:sz w:val="20"/>
          <w:szCs w:val="20"/>
        </w:rPr>
      </w:pPr>
      <w:r>
        <w:rPr>
          <w:rFonts w:ascii="Arial" w:hAnsi="Arial" w:cs="Arial"/>
          <w:color w:val="000000"/>
          <w:sz w:val="20"/>
          <w:szCs w:val="20"/>
        </w:rPr>
        <w:t>Smoother hair</w:t>
      </w:r>
    </w:p>
    <w:p w14:paraId="40EA216E" w14:textId="77777777" w:rsidR="00A1584D" w:rsidRDefault="00A1584D" w:rsidP="00A1584D">
      <w:pPr>
        <w:numPr>
          <w:ilvl w:val="0"/>
          <w:numId w:val="2"/>
        </w:numPr>
        <w:spacing w:after="0" w:line="240" w:lineRule="auto"/>
        <w:ind w:left="0"/>
        <w:rPr>
          <w:rFonts w:ascii="Arial" w:hAnsi="Arial" w:cs="Arial"/>
          <w:color w:val="000000"/>
          <w:sz w:val="20"/>
          <w:szCs w:val="20"/>
        </w:rPr>
      </w:pPr>
      <w:r>
        <w:rPr>
          <w:rFonts w:ascii="Arial" w:hAnsi="Arial" w:cs="Arial"/>
          <w:color w:val="000000"/>
          <w:sz w:val="20"/>
          <w:szCs w:val="20"/>
        </w:rPr>
        <w:t>Opulent shine</w:t>
      </w:r>
    </w:p>
    <w:p w14:paraId="71116036" w14:textId="77777777" w:rsidR="00A1584D" w:rsidRDefault="00A1584D" w:rsidP="00A1584D">
      <w:pPr>
        <w:numPr>
          <w:ilvl w:val="0"/>
          <w:numId w:val="2"/>
        </w:numPr>
        <w:spacing w:after="0" w:line="240" w:lineRule="auto"/>
        <w:ind w:left="0"/>
        <w:rPr>
          <w:rFonts w:ascii="Arial" w:hAnsi="Arial" w:cs="Arial"/>
          <w:color w:val="000000"/>
          <w:sz w:val="20"/>
          <w:szCs w:val="20"/>
        </w:rPr>
      </w:pPr>
      <w:proofErr w:type="spellStart"/>
      <w:r>
        <w:rPr>
          <w:rFonts w:ascii="Arial" w:hAnsi="Arial" w:cs="Arial"/>
          <w:color w:val="000000"/>
          <w:sz w:val="20"/>
          <w:szCs w:val="20"/>
        </w:rPr>
        <w:t>Caressable</w:t>
      </w:r>
      <w:proofErr w:type="spellEnd"/>
      <w:r>
        <w:rPr>
          <w:rFonts w:ascii="Arial" w:hAnsi="Arial" w:cs="Arial"/>
          <w:color w:val="000000"/>
          <w:sz w:val="20"/>
          <w:szCs w:val="20"/>
        </w:rPr>
        <w:t xml:space="preserve"> softness</w:t>
      </w:r>
    </w:p>
    <w:p w14:paraId="42A4DCFF" w14:textId="4F0E0CB6" w:rsidR="00A1584D" w:rsidRDefault="00A1584D" w:rsidP="00A1584D">
      <w:pPr>
        <w:numPr>
          <w:ilvl w:val="0"/>
          <w:numId w:val="2"/>
        </w:numPr>
        <w:spacing w:after="0" w:line="240" w:lineRule="auto"/>
        <w:ind w:left="0"/>
        <w:rPr>
          <w:rFonts w:ascii="Arial" w:hAnsi="Arial" w:cs="Arial"/>
          <w:color w:val="000000"/>
          <w:sz w:val="20"/>
          <w:szCs w:val="20"/>
        </w:rPr>
      </w:pPr>
      <w:r>
        <w:rPr>
          <w:rFonts w:ascii="Arial" w:hAnsi="Arial" w:cs="Arial"/>
          <w:color w:val="000000"/>
          <w:sz w:val="20"/>
          <w:szCs w:val="20"/>
        </w:rPr>
        <w:t>Non-overburdened hair feeling</w:t>
      </w:r>
    </w:p>
    <w:p w14:paraId="571A6BCD" w14:textId="2BA68565" w:rsidR="00A1584D" w:rsidRDefault="00A1584D" w:rsidP="00A1584D">
      <w:pPr>
        <w:pStyle w:val="Heading2"/>
        <w:spacing w:before="0" w:beforeAutospacing="0" w:after="150" w:afterAutospacing="0" w:line="330" w:lineRule="atLeast"/>
        <w:rPr>
          <w:rFonts w:ascii="Arial" w:hAnsi="Arial" w:cs="Arial"/>
          <w:b w:val="0"/>
          <w:bCs w:val="0"/>
          <w:color w:val="000000"/>
          <w:sz w:val="29"/>
          <w:szCs w:val="29"/>
        </w:rPr>
      </w:pPr>
    </w:p>
    <w:p w14:paraId="51C7E881" w14:textId="77777777" w:rsidR="00A1584D" w:rsidRDefault="00A1584D" w:rsidP="00A1584D">
      <w:pPr>
        <w:pStyle w:val="Heading2"/>
        <w:spacing w:before="0" w:beforeAutospacing="0" w:after="150" w:afterAutospacing="0" w:line="330" w:lineRule="atLeast"/>
        <w:rPr>
          <w:rFonts w:ascii="Arial" w:hAnsi="Arial" w:cs="Arial"/>
          <w:b w:val="0"/>
          <w:bCs w:val="0"/>
          <w:color w:val="000000"/>
          <w:sz w:val="29"/>
          <w:szCs w:val="29"/>
        </w:rPr>
      </w:pPr>
    </w:p>
    <w:p w14:paraId="050951EB" w14:textId="5A8FBB89" w:rsidR="00A1584D" w:rsidRPr="00A1584D" w:rsidRDefault="00A1584D" w:rsidP="00A1584D">
      <w:pPr>
        <w:pStyle w:val="Heading2"/>
        <w:spacing w:before="0" w:beforeAutospacing="0" w:after="150" w:afterAutospacing="0" w:line="330" w:lineRule="atLeast"/>
        <w:rPr>
          <w:rFonts w:ascii="Arial" w:hAnsi="Arial" w:cs="Arial"/>
          <w:b w:val="0"/>
          <w:bCs w:val="0"/>
          <w:color w:val="FF0000"/>
          <w:sz w:val="29"/>
          <w:szCs w:val="29"/>
        </w:rPr>
      </w:pPr>
      <w:r w:rsidRPr="00A1584D">
        <w:rPr>
          <w:rFonts w:ascii="Arial" w:hAnsi="Arial" w:cs="Arial"/>
          <w:b w:val="0"/>
          <w:bCs w:val="0"/>
          <w:color w:val="FF0000"/>
          <w:sz w:val="29"/>
          <w:szCs w:val="29"/>
        </w:rPr>
        <w:lastRenderedPageBreak/>
        <w:t>BC OIL MIRACLE</w:t>
      </w:r>
    </w:p>
    <w:p w14:paraId="519851A1" w14:textId="77777777" w:rsidR="00A1584D" w:rsidRPr="00A1584D" w:rsidRDefault="00A1584D" w:rsidP="00A1584D">
      <w:pPr>
        <w:pStyle w:val="Heading3"/>
        <w:spacing w:before="0" w:line="285" w:lineRule="atLeast"/>
        <w:rPr>
          <w:rFonts w:ascii="Arial" w:hAnsi="Arial" w:cs="Arial"/>
          <w:b/>
          <w:bCs/>
          <w:color w:val="FF0000"/>
        </w:rPr>
      </w:pPr>
      <w:r w:rsidRPr="00A1584D">
        <w:rPr>
          <w:rFonts w:ascii="Arial" w:hAnsi="Arial" w:cs="Arial"/>
          <w:b/>
          <w:bCs/>
          <w:color w:val="FF0000"/>
        </w:rPr>
        <w:t>For Thick Hair</w:t>
      </w:r>
    </w:p>
    <w:p w14:paraId="5B805C3D" w14:textId="77777777" w:rsidR="00A1584D" w:rsidRDefault="00A1584D" w:rsidP="00A1584D">
      <w:pPr>
        <w:pStyle w:val="NormalWeb"/>
        <w:spacing w:before="0" w:beforeAutospacing="0" w:after="0" w:afterAutospacing="0"/>
        <w:rPr>
          <w:rFonts w:ascii="Arial" w:hAnsi="Arial" w:cs="Arial"/>
          <w:color w:val="333333"/>
          <w:sz w:val="20"/>
          <w:szCs w:val="20"/>
        </w:rPr>
      </w:pPr>
      <w:r>
        <w:rPr>
          <w:rFonts w:ascii="Arial" w:hAnsi="Arial" w:cs="Arial"/>
          <w:color w:val="333333"/>
          <w:sz w:val="20"/>
          <w:szCs w:val="20"/>
        </w:rPr>
        <w:t> </w:t>
      </w:r>
    </w:p>
    <w:p w14:paraId="665F6653" w14:textId="77777777" w:rsidR="00A1584D" w:rsidRDefault="00A1584D" w:rsidP="00A1584D">
      <w:pPr>
        <w:pStyle w:val="NormalWeb"/>
        <w:spacing w:before="0" w:beforeAutospacing="0" w:after="0" w:afterAutospacing="0"/>
        <w:rPr>
          <w:rFonts w:ascii="Arial" w:hAnsi="Arial" w:cs="Arial"/>
          <w:color w:val="333333"/>
          <w:sz w:val="20"/>
          <w:szCs w:val="20"/>
        </w:rPr>
      </w:pPr>
      <w:r>
        <w:rPr>
          <w:rFonts w:ascii="Arial" w:hAnsi="Arial" w:cs="Arial"/>
          <w:color w:val="333333"/>
          <w:sz w:val="20"/>
          <w:szCs w:val="20"/>
        </w:rPr>
        <w:t xml:space="preserve">BC OIL MIRACLE with </w:t>
      </w:r>
      <w:proofErr w:type="spellStart"/>
      <w:r>
        <w:rPr>
          <w:rFonts w:ascii="Arial" w:hAnsi="Arial" w:cs="Arial"/>
          <w:color w:val="333333"/>
          <w:sz w:val="20"/>
          <w:szCs w:val="20"/>
        </w:rPr>
        <w:t>Argan</w:t>
      </w:r>
      <w:proofErr w:type="spellEnd"/>
      <w:r>
        <w:rPr>
          <w:rFonts w:ascii="Arial" w:hAnsi="Arial" w:cs="Arial"/>
          <w:color w:val="333333"/>
          <w:sz w:val="20"/>
          <w:szCs w:val="20"/>
        </w:rPr>
        <w:t xml:space="preserve"> Oil offers a full care range for normal to thick hair indulgent service in-salon and premium Oil Care regime for:</w:t>
      </w:r>
    </w:p>
    <w:p w14:paraId="74E57A02" w14:textId="77777777" w:rsidR="00A1584D" w:rsidRDefault="00A1584D" w:rsidP="00A1584D">
      <w:pPr>
        <w:numPr>
          <w:ilvl w:val="0"/>
          <w:numId w:val="3"/>
        </w:numPr>
        <w:spacing w:after="0" w:line="240" w:lineRule="auto"/>
        <w:ind w:left="0"/>
        <w:rPr>
          <w:rFonts w:ascii="Arial" w:hAnsi="Arial" w:cs="Arial"/>
          <w:color w:val="333333"/>
          <w:sz w:val="20"/>
          <w:szCs w:val="20"/>
        </w:rPr>
      </w:pPr>
      <w:r>
        <w:rPr>
          <w:rFonts w:ascii="Arial" w:hAnsi="Arial" w:cs="Arial"/>
          <w:color w:val="333333"/>
          <w:sz w:val="20"/>
          <w:szCs w:val="20"/>
        </w:rPr>
        <w:t>Opulent shine</w:t>
      </w:r>
    </w:p>
    <w:p w14:paraId="2286823C" w14:textId="77777777" w:rsidR="00A1584D" w:rsidRDefault="00A1584D" w:rsidP="00A1584D">
      <w:pPr>
        <w:numPr>
          <w:ilvl w:val="0"/>
          <w:numId w:val="3"/>
        </w:numPr>
        <w:spacing w:after="0" w:line="240" w:lineRule="auto"/>
        <w:ind w:left="0"/>
        <w:rPr>
          <w:rFonts w:ascii="Arial" w:hAnsi="Arial" w:cs="Arial"/>
          <w:color w:val="333333"/>
          <w:sz w:val="20"/>
          <w:szCs w:val="20"/>
        </w:rPr>
      </w:pPr>
      <w:r>
        <w:rPr>
          <w:rFonts w:ascii="Arial" w:hAnsi="Arial" w:cs="Arial"/>
          <w:color w:val="333333"/>
          <w:sz w:val="20"/>
          <w:szCs w:val="20"/>
        </w:rPr>
        <w:br/>
      </w:r>
      <w:proofErr w:type="spellStart"/>
      <w:r>
        <w:rPr>
          <w:rFonts w:ascii="Arial" w:hAnsi="Arial" w:cs="Arial"/>
          <w:color w:val="333333"/>
          <w:sz w:val="20"/>
          <w:szCs w:val="20"/>
        </w:rPr>
        <w:t>Caressable</w:t>
      </w:r>
      <w:proofErr w:type="spellEnd"/>
      <w:r>
        <w:rPr>
          <w:rFonts w:ascii="Arial" w:hAnsi="Arial" w:cs="Arial"/>
          <w:color w:val="333333"/>
          <w:sz w:val="20"/>
          <w:szCs w:val="20"/>
        </w:rPr>
        <w:t xml:space="preserve"> softness</w:t>
      </w:r>
    </w:p>
    <w:p w14:paraId="1D3EF3AB" w14:textId="77777777" w:rsidR="00A1584D" w:rsidRDefault="00A1584D" w:rsidP="00A1584D">
      <w:pPr>
        <w:numPr>
          <w:ilvl w:val="0"/>
          <w:numId w:val="3"/>
        </w:numPr>
        <w:spacing w:after="0" w:line="240" w:lineRule="auto"/>
        <w:ind w:left="0"/>
        <w:rPr>
          <w:rFonts w:ascii="Arial" w:hAnsi="Arial" w:cs="Arial"/>
          <w:color w:val="333333"/>
          <w:sz w:val="20"/>
          <w:szCs w:val="20"/>
        </w:rPr>
      </w:pPr>
      <w:r>
        <w:rPr>
          <w:rFonts w:ascii="Arial" w:hAnsi="Arial" w:cs="Arial"/>
          <w:color w:val="333333"/>
          <w:sz w:val="20"/>
          <w:szCs w:val="20"/>
        </w:rPr>
        <w:t>Non-overburdening</w:t>
      </w:r>
    </w:p>
    <w:p w14:paraId="13169F9F" w14:textId="77777777" w:rsidR="00A1584D" w:rsidRDefault="00A1584D" w:rsidP="00A1584D">
      <w:pPr>
        <w:rPr>
          <w:rFonts w:ascii="Arial" w:hAnsi="Arial" w:cs="Arial"/>
          <w:color w:val="333333"/>
          <w:sz w:val="20"/>
          <w:szCs w:val="20"/>
        </w:rPr>
      </w:pPr>
      <w:r>
        <w:rPr>
          <w:rFonts w:ascii="Arial" w:hAnsi="Arial" w:cs="Arial"/>
          <w:color w:val="333333"/>
          <w:sz w:val="20"/>
          <w:szCs w:val="20"/>
        </w:rPr>
        <w:t> </w:t>
      </w:r>
    </w:p>
    <w:p w14:paraId="65F64896" w14:textId="77777777" w:rsidR="00A1584D" w:rsidRDefault="00A1584D" w:rsidP="00A1584D">
      <w:pPr>
        <w:rPr>
          <w:rFonts w:ascii="Arial" w:hAnsi="Arial" w:cs="Arial"/>
          <w:color w:val="333333"/>
          <w:sz w:val="20"/>
          <w:szCs w:val="20"/>
        </w:rPr>
      </w:pPr>
      <w:r>
        <w:rPr>
          <w:rFonts w:ascii="Arial" w:hAnsi="Arial" w:cs="Arial"/>
          <w:color w:val="333333"/>
          <w:sz w:val="20"/>
          <w:szCs w:val="20"/>
        </w:rPr>
        <w:t>BC OIL MIRACLE Oil Mists are based on a breakthrough silicon-free formulation using the world innovative Micro-Dispersion Dry oil technology that spreads super finely on hair for opulent weightless shine, superior oil care performance and 50% faster drying effect.</w:t>
      </w:r>
    </w:p>
    <w:p w14:paraId="344B9AAE" w14:textId="77777777" w:rsidR="00A1584D" w:rsidRDefault="00A1584D" w:rsidP="00A1584D">
      <w:pPr>
        <w:rPr>
          <w:rFonts w:ascii="Arial" w:hAnsi="Arial" w:cs="Arial"/>
          <w:color w:val="333333"/>
          <w:sz w:val="20"/>
          <w:szCs w:val="20"/>
        </w:rPr>
      </w:pPr>
      <w:r>
        <w:rPr>
          <w:rFonts w:ascii="Arial" w:hAnsi="Arial" w:cs="Arial"/>
          <w:color w:val="333333"/>
          <w:sz w:val="20"/>
          <w:szCs w:val="20"/>
        </w:rPr>
        <w:t> </w:t>
      </w:r>
    </w:p>
    <w:p w14:paraId="5379C62C" w14:textId="77777777" w:rsidR="00A1584D" w:rsidRDefault="00A1584D" w:rsidP="00A1584D">
      <w:pPr>
        <w:rPr>
          <w:rFonts w:ascii="Arial" w:hAnsi="Arial" w:cs="Arial"/>
          <w:color w:val="333333"/>
          <w:sz w:val="20"/>
          <w:szCs w:val="20"/>
        </w:rPr>
      </w:pPr>
      <w:r>
        <w:rPr>
          <w:rFonts w:ascii="Arial" w:hAnsi="Arial" w:cs="Arial"/>
          <w:color w:val="333333"/>
          <w:sz w:val="20"/>
          <w:szCs w:val="20"/>
        </w:rPr>
        <w:t>BC OIL MIRACLE Finishing Treatments are based on the breakthrough Evaporating Technology, bestowing precious softness &amp; opulent shine without leaving residues on the hair or overburdening it.</w:t>
      </w:r>
    </w:p>
    <w:p w14:paraId="01B47256" w14:textId="77777777" w:rsidR="00A1584D" w:rsidRDefault="00A1584D" w:rsidP="00A1584D">
      <w:pPr>
        <w:rPr>
          <w:rFonts w:ascii="Arial" w:hAnsi="Arial" w:cs="Arial"/>
          <w:color w:val="333333"/>
          <w:sz w:val="20"/>
          <w:szCs w:val="20"/>
        </w:rPr>
      </w:pPr>
      <w:r>
        <w:rPr>
          <w:rFonts w:ascii="Arial" w:hAnsi="Arial" w:cs="Arial"/>
          <w:color w:val="333333"/>
          <w:sz w:val="20"/>
          <w:szCs w:val="20"/>
        </w:rPr>
        <w:t> </w:t>
      </w:r>
    </w:p>
    <w:p w14:paraId="0292F363" w14:textId="7D2F77E6" w:rsidR="00A1584D" w:rsidRDefault="00A1584D" w:rsidP="00A1584D">
      <w:pPr>
        <w:rPr>
          <w:rFonts w:ascii="Arial" w:hAnsi="Arial" w:cs="Arial"/>
          <w:color w:val="333333"/>
          <w:sz w:val="20"/>
          <w:szCs w:val="20"/>
        </w:rPr>
      </w:pPr>
      <w:r>
        <w:rPr>
          <w:rFonts w:ascii="Arial" w:hAnsi="Arial" w:cs="Arial"/>
          <w:color w:val="333333"/>
          <w:sz w:val="20"/>
          <w:szCs w:val="20"/>
        </w:rPr>
        <w:t>BC OIL MIRACLE Shampoo with Micro Emulsion Oil Technology‚ ensures that just the right amount of nourishing oil remains at the porous spots of the hair surface whilst smoothening it at the same time - resulting in fascinating suppleness and opulent shine.</w:t>
      </w:r>
    </w:p>
    <w:p w14:paraId="2117A6FF" w14:textId="236E429B" w:rsidR="00A1584D" w:rsidRDefault="00A1584D" w:rsidP="00A1584D">
      <w:pPr>
        <w:rPr>
          <w:rFonts w:ascii="Arial" w:hAnsi="Arial" w:cs="Arial"/>
          <w:color w:val="333333"/>
          <w:sz w:val="20"/>
          <w:szCs w:val="20"/>
        </w:rPr>
      </w:pPr>
    </w:p>
    <w:p w14:paraId="4466BF09" w14:textId="77777777" w:rsidR="00A1584D" w:rsidRPr="00A1584D" w:rsidRDefault="00A1584D" w:rsidP="00A1584D">
      <w:pPr>
        <w:spacing w:after="0" w:line="330" w:lineRule="atLeast"/>
        <w:rPr>
          <w:rFonts w:ascii="Arial" w:eastAsia="Times New Roman" w:hAnsi="Arial" w:cs="Arial"/>
          <w:b/>
          <w:bCs/>
          <w:color w:val="FF0000"/>
          <w:sz w:val="23"/>
          <w:szCs w:val="23"/>
          <w:lang w:eastAsia="en-ZA"/>
        </w:rPr>
      </w:pPr>
      <w:r w:rsidRPr="00A1584D">
        <w:rPr>
          <w:rFonts w:ascii="Arial" w:eastAsia="Times New Roman" w:hAnsi="Arial" w:cs="Arial"/>
          <w:b/>
          <w:bCs/>
          <w:color w:val="FF0000"/>
          <w:sz w:val="23"/>
          <w:szCs w:val="23"/>
          <w:lang w:eastAsia="en-ZA"/>
        </w:rPr>
        <w:t>BC OIL MIRACLE Shampoo for Thick Hair</w:t>
      </w:r>
    </w:p>
    <w:p w14:paraId="34BB907E" w14:textId="77777777" w:rsidR="00A1584D" w:rsidRPr="00A1584D" w:rsidRDefault="00A1584D" w:rsidP="00A1584D">
      <w:pPr>
        <w:spacing w:after="0" w:line="240" w:lineRule="auto"/>
        <w:rPr>
          <w:rFonts w:ascii="Arial" w:eastAsia="Times New Roman" w:hAnsi="Arial" w:cs="Arial"/>
          <w:color w:val="000000"/>
          <w:sz w:val="20"/>
          <w:szCs w:val="20"/>
          <w:lang w:eastAsia="en-ZA"/>
        </w:rPr>
      </w:pPr>
      <w:r w:rsidRPr="00A1584D">
        <w:rPr>
          <w:rFonts w:ascii="Arial" w:eastAsia="Times New Roman" w:hAnsi="Arial" w:cs="Arial"/>
          <w:color w:val="000000"/>
          <w:sz w:val="20"/>
          <w:szCs w:val="20"/>
          <w:lang w:eastAsia="en-ZA"/>
        </w:rPr>
        <w:t> </w:t>
      </w:r>
    </w:p>
    <w:p w14:paraId="1AA2F9EF" w14:textId="77777777" w:rsidR="00A1584D" w:rsidRPr="00A1584D" w:rsidRDefault="00A1584D" w:rsidP="00A1584D">
      <w:pPr>
        <w:spacing w:after="0" w:line="240" w:lineRule="auto"/>
        <w:rPr>
          <w:rFonts w:ascii="Arial" w:eastAsia="Times New Roman" w:hAnsi="Arial" w:cs="Arial"/>
          <w:color w:val="000000"/>
          <w:sz w:val="20"/>
          <w:szCs w:val="20"/>
          <w:lang w:eastAsia="en-ZA"/>
        </w:rPr>
      </w:pPr>
      <w:r w:rsidRPr="00A1584D">
        <w:rPr>
          <w:rFonts w:ascii="Arial" w:eastAsia="Times New Roman" w:hAnsi="Arial" w:cs="Arial"/>
          <w:b/>
          <w:bCs/>
          <w:color w:val="000000"/>
          <w:sz w:val="20"/>
          <w:szCs w:val="20"/>
          <w:lang w:eastAsia="en-ZA"/>
        </w:rPr>
        <w:t xml:space="preserve">Benefit: </w:t>
      </w:r>
      <w:r w:rsidRPr="00A1584D">
        <w:rPr>
          <w:rFonts w:ascii="Arial" w:eastAsia="Times New Roman" w:hAnsi="Arial" w:cs="Arial"/>
          <w:color w:val="000000"/>
          <w:sz w:val="20"/>
          <w:szCs w:val="20"/>
          <w:lang w:eastAsia="en-ZA"/>
        </w:rPr>
        <w:t>BC OIL MIRACLE Oil Shampoo for thick hair gently cleanses the hair with a lightweight formula. Adds shine without overburdening.</w:t>
      </w:r>
    </w:p>
    <w:p w14:paraId="795AF63A" w14:textId="77777777" w:rsidR="00A1584D" w:rsidRPr="00A1584D" w:rsidRDefault="00A1584D" w:rsidP="00A1584D">
      <w:pPr>
        <w:spacing w:after="0" w:line="240" w:lineRule="auto"/>
        <w:rPr>
          <w:rFonts w:ascii="Arial" w:eastAsia="Times New Roman" w:hAnsi="Arial" w:cs="Arial"/>
          <w:color w:val="000000"/>
          <w:sz w:val="20"/>
          <w:szCs w:val="20"/>
          <w:lang w:eastAsia="en-ZA"/>
        </w:rPr>
      </w:pPr>
      <w:r w:rsidRPr="00A1584D">
        <w:rPr>
          <w:rFonts w:ascii="Arial" w:eastAsia="Times New Roman" w:hAnsi="Arial" w:cs="Arial"/>
          <w:color w:val="000000"/>
          <w:sz w:val="20"/>
          <w:szCs w:val="20"/>
          <w:lang w:eastAsia="en-ZA"/>
        </w:rPr>
        <w:t> </w:t>
      </w:r>
    </w:p>
    <w:p w14:paraId="31A4F5F3" w14:textId="77777777" w:rsidR="00A1584D" w:rsidRPr="00A1584D" w:rsidRDefault="00A1584D" w:rsidP="00A1584D">
      <w:pPr>
        <w:spacing w:after="0" w:line="240" w:lineRule="auto"/>
        <w:rPr>
          <w:rFonts w:ascii="Arial" w:eastAsia="Times New Roman" w:hAnsi="Arial" w:cs="Arial"/>
          <w:color w:val="000000"/>
          <w:sz w:val="20"/>
          <w:szCs w:val="20"/>
          <w:lang w:eastAsia="en-ZA"/>
        </w:rPr>
      </w:pPr>
      <w:r w:rsidRPr="00A1584D">
        <w:rPr>
          <w:rFonts w:ascii="Arial" w:eastAsia="Times New Roman" w:hAnsi="Arial" w:cs="Arial"/>
          <w:b/>
          <w:bCs/>
          <w:color w:val="000000"/>
          <w:sz w:val="20"/>
          <w:szCs w:val="20"/>
          <w:lang w:eastAsia="en-ZA"/>
        </w:rPr>
        <w:t>How to use:</w:t>
      </w:r>
      <w:r w:rsidRPr="00A1584D">
        <w:rPr>
          <w:rFonts w:ascii="Arial" w:eastAsia="Times New Roman" w:hAnsi="Arial" w:cs="Arial"/>
          <w:color w:val="000000"/>
          <w:sz w:val="20"/>
          <w:szCs w:val="20"/>
          <w:lang w:eastAsia="en-ZA"/>
        </w:rPr>
        <w:t xml:space="preserve"> Apply to wet hair. Massage. Leave for 1-2 minutes. Rinse thoroughly. Follow with the next steps of the appropriate BC care regime. Suitable for daily use.</w:t>
      </w:r>
    </w:p>
    <w:p w14:paraId="57FDF01A" w14:textId="207C2DE4" w:rsidR="00A1584D" w:rsidRDefault="00A1584D" w:rsidP="00A1584D">
      <w:pPr>
        <w:rPr>
          <w:rFonts w:ascii="Arial" w:hAnsi="Arial" w:cs="Arial"/>
          <w:color w:val="333333"/>
          <w:sz w:val="20"/>
          <w:szCs w:val="20"/>
        </w:rPr>
      </w:pPr>
    </w:p>
    <w:p w14:paraId="2A361492" w14:textId="77777777" w:rsidR="00A1584D" w:rsidRPr="00A1584D" w:rsidRDefault="00A1584D" w:rsidP="00A1584D">
      <w:pPr>
        <w:spacing w:after="0" w:line="330" w:lineRule="atLeast"/>
        <w:rPr>
          <w:rFonts w:ascii="Arial" w:eastAsia="Times New Roman" w:hAnsi="Arial" w:cs="Arial"/>
          <w:b/>
          <w:bCs/>
          <w:color w:val="FF0000"/>
          <w:sz w:val="23"/>
          <w:szCs w:val="23"/>
          <w:lang w:eastAsia="en-ZA"/>
        </w:rPr>
      </w:pPr>
      <w:r w:rsidRPr="00A1584D">
        <w:rPr>
          <w:rFonts w:ascii="Arial" w:eastAsia="Times New Roman" w:hAnsi="Arial" w:cs="Arial"/>
          <w:b/>
          <w:bCs/>
          <w:color w:val="FF0000"/>
          <w:sz w:val="23"/>
          <w:szCs w:val="23"/>
          <w:lang w:eastAsia="en-ZA"/>
        </w:rPr>
        <w:t>BC OIL MIRACLE Gold Shimmer Conditioner for Thick Hair</w:t>
      </w:r>
    </w:p>
    <w:p w14:paraId="77BFE1A7" w14:textId="77777777" w:rsidR="00A1584D" w:rsidRPr="00A1584D" w:rsidRDefault="00A1584D" w:rsidP="00A1584D">
      <w:pPr>
        <w:spacing w:after="0" w:line="240" w:lineRule="auto"/>
        <w:rPr>
          <w:rFonts w:ascii="Arial" w:eastAsia="Times New Roman" w:hAnsi="Arial" w:cs="Arial"/>
          <w:color w:val="000000"/>
          <w:sz w:val="20"/>
          <w:szCs w:val="20"/>
          <w:lang w:eastAsia="en-ZA"/>
        </w:rPr>
      </w:pPr>
      <w:r w:rsidRPr="00A1584D">
        <w:rPr>
          <w:rFonts w:ascii="Arial" w:eastAsia="Times New Roman" w:hAnsi="Arial" w:cs="Arial"/>
          <w:color w:val="000000"/>
          <w:sz w:val="20"/>
          <w:szCs w:val="20"/>
          <w:lang w:eastAsia="en-ZA"/>
        </w:rPr>
        <w:t> </w:t>
      </w:r>
    </w:p>
    <w:p w14:paraId="1740C1DA" w14:textId="77777777" w:rsidR="00A1584D" w:rsidRPr="00A1584D" w:rsidRDefault="00A1584D" w:rsidP="00A1584D">
      <w:pPr>
        <w:spacing w:after="0" w:line="240" w:lineRule="auto"/>
        <w:rPr>
          <w:rFonts w:ascii="Arial" w:eastAsia="Times New Roman" w:hAnsi="Arial" w:cs="Arial"/>
          <w:color w:val="000000"/>
          <w:sz w:val="20"/>
          <w:szCs w:val="20"/>
          <w:lang w:eastAsia="en-ZA"/>
        </w:rPr>
      </w:pPr>
      <w:r w:rsidRPr="00A1584D">
        <w:rPr>
          <w:rFonts w:ascii="Arial" w:eastAsia="Times New Roman" w:hAnsi="Arial" w:cs="Arial"/>
          <w:b/>
          <w:bCs/>
          <w:color w:val="000000"/>
          <w:sz w:val="20"/>
          <w:szCs w:val="20"/>
          <w:lang w:eastAsia="en-ZA"/>
        </w:rPr>
        <w:t>Benefit:</w:t>
      </w:r>
      <w:r w:rsidRPr="00A1584D">
        <w:rPr>
          <w:rFonts w:ascii="Arial" w:eastAsia="Times New Roman" w:hAnsi="Arial" w:cs="Arial"/>
          <w:color w:val="000000"/>
          <w:sz w:val="20"/>
          <w:szCs w:val="20"/>
          <w:lang w:eastAsia="en-ZA"/>
        </w:rPr>
        <w:t xml:space="preserve"> BC OIL MIRACLE Gold Shimmer Conditioner for thick hair deeply nourishes the hair and leaves the hair feeling smooth, and detangled with improved comb-ability, bounce and vitality. The silicone free formulation adds ultimate shine without overburdening.</w:t>
      </w:r>
    </w:p>
    <w:p w14:paraId="2A59772D" w14:textId="77777777" w:rsidR="00A1584D" w:rsidRPr="00A1584D" w:rsidRDefault="00A1584D" w:rsidP="00A1584D">
      <w:pPr>
        <w:spacing w:after="0" w:line="240" w:lineRule="auto"/>
        <w:rPr>
          <w:rFonts w:ascii="Arial" w:eastAsia="Times New Roman" w:hAnsi="Arial" w:cs="Arial"/>
          <w:color w:val="000000"/>
          <w:sz w:val="20"/>
          <w:szCs w:val="20"/>
          <w:lang w:eastAsia="en-ZA"/>
        </w:rPr>
      </w:pPr>
      <w:r w:rsidRPr="00A1584D">
        <w:rPr>
          <w:rFonts w:ascii="Arial" w:eastAsia="Times New Roman" w:hAnsi="Arial" w:cs="Arial"/>
          <w:color w:val="000000"/>
          <w:sz w:val="20"/>
          <w:szCs w:val="20"/>
          <w:lang w:eastAsia="en-ZA"/>
        </w:rPr>
        <w:t> </w:t>
      </w:r>
    </w:p>
    <w:p w14:paraId="453DCEEA" w14:textId="77777777" w:rsidR="00A1584D" w:rsidRPr="00A1584D" w:rsidRDefault="00A1584D" w:rsidP="00A1584D">
      <w:pPr>
        <w:spacing w:after="0" w:line="240" w:lineRule="auto"/>
        <w:rPr>
          <w:rFonts w:ascii="Arial" w:eastAsia="Times New Roman" w:hAnsi="Arial" w:cs="Arial"/>
          <w:color w:val="000000"/>
          <w:sz w:val="20"/>
          <w:szCs w:val="20"/>
          <w:lang w:eastAsia="en-ZA"/>
        </w:rPr>
      </w:pPr>
      <w:r w:rsidRPr="00A1584D">
        <w:rPr>
          <w:rFonts w:ascii="Arial" w:eastAsia="Times New Roman" w:hAnsi="Arial" w:cs="Arial"/>
          <w:b/>
          <w:bCs/>
          <w:color w:val="000000"/>
          <w:sz w:val="20"/>
          <w:szCs w:val="20"/>
          <w:lang w:eastAsia="en-ZA"/>
        </w:rPr>
        <w:t>How to use:</w:t>
      </w:r>
      <w:r w:rsidRPr="00A1584D">
        <w:rPr>
          <w:rFonts w:ascii="Arial" w:eastAsia="Times New Roman" w:hAnsi="Arial" w:cs="Arial"/>
          <w:color w:val="000000"/>
          <w:sz w:val="20"/>
          <w:szCs w:val="20"/>
          <w:lang w:eastAsia="en-ZA"/>
        </w:rPr>
        <w:t xml:space="preserve"> Apply to wet hair. Leave for 2 minutes. Rinse thoroughly. Follow with the next steps of the appropriate BC care regime. Suitable for daily use</w:t>
      </w:r>
    </w:p>
    <w:p w14:paraId="56F949A9" w14:textId="6F37D17A" w:rsidR="00A1584D" w:rsidRDefault="00A1584D" w:rsidP="00A1584D">
      <w:pPr>
        <w:rPr>
          <w:rFonts w:ascii="Arial" w:hAnsi="Arial" w:cs="Arial"/>
          <w:color w:val="333333"/>
          <w:sz w:val="20"/>
          <w:szCs w:val="20"/>
        </w:rPr>
      </w:pPr>
    </w:p>
    <w:p w14:paraId="69E939CC" w14:textId="77777777" w:rsidR="00A1584D" w:rsidRPr="00A1584D" w:rsidRDefault="00A1584D" w:rsidP="00A1584D">
      <w:pPr>
        <w:spacing w:after="0" w:line="330" w:lineRule="atLeast"/>
        <w:rPr>
          <w:rFonts w:ascii="Arial" w:eastAsia="Times New Roman" w:hAnsi="Arial" w:cs="Arial"/>
          <w:b/>
          <w:bCs/>
          <w:color w:val="FF0000"/>
          <w:sz w:val="23"/>
          <w:szCs w:val="23"/>
          <w:lang w:eastAsia="en-ZA"/>
        </w:rPr>
      </w:pPr>
      <w:r w:rsidRPr="00A1584D">
        <w:rPr>
          <w:rFonts w:ascii="Arial" w:eastAsia="Times New Roman" w:hAnsi="Arial" w:cs="Arial"/>
          <w:b/>
          <w:bCs/>
          <w:color w:val="FF0000"/>
          <w:sz w:val="23"/>
          <w:szCs w:val="23"/>
          <w:lang w:eastAsia="en-ZA"/>
        </w:rPr>
        <w:t>BC OIL MIRACLE Gold Shimmer Treatment for Thick Hair</w:t>
      </w:r>
    </w:p>
    <w:p w14:paraId="335B36FA" w14:textId="77777777" w:rsidR="00A1584D" w:rsidRPr="00A1584D" w:rsidRDefault="00A1584D" w:rsidP="00A1584D">
      <w:pPr>
        <w:spacing w:after="0" w:line="240" w:lineRule="auto"/>
        <w:rPr>
          <w:rFonts w:ascii="Arial" w:eastAsia="Times New Roman" w:hAnsi="Arial" w:cs="Arial"/>
          <w:color w:val="000000"/>
          <w:sz w:val="20"/>
          <w:szCs w:val="20"/>
          <w:lang w:eastAsia="en-ZA"/>
        </w:rPr>
      </w:pPr>
      <w:r w:rsidRPr="00A1584D">
        <w:rPr>
          <w:rFonts w:ascii="Arial" w:eastAsia="Times New Roman" w:hAnsi="Arial" w:cs="Arial"/>
          <w:color w:val="000000"/>
          <w:sz w:val="20"/>
          <w:szCs w:val="20"/>
          <w:lang w:eastAsia="en-ZA"/>
        </w:rPr>
        <w:t> </w:t>
      </w:r>
    </w:p>
    <w:p w14:paraId="4D58F5ED" w14:textId="77777777" w:rsidR="00A1584D" w:rsidRPr="00A1584D" w:rsidRDefault="00A1584D" w:rsidP="00A1584D">
      <w:pPr>
        <w:spacing w:after="0" w:line="240" w:lineRule="auto"/>
        <w:rPr>
          <w:rFonts w:ascii="Arial" w:eastAsia="Times New Roman" w:hAnsi="Arial" w:cs="Arial"/>
          <w:color w:val="000000"/>
          <w:sz w:val="20"/>
          <w:szCs w:val="20"/>
          <w:lang w:eastAsia="en-ZA"/>
        </w:rPr>
      </w:pPr>
      <w:r w:rsidRPr="00A1584D">
        <w:rPr>
          <w:rFonts w:ascii="Arial" w:eastAsia="Times New Roman" w:hAnsi="Arial" w:cs="Arial"/>
          <w:b/>
          <w:bCs/>
          <w:color w:val="000000"/>
          <w:sz w:val="20"/>
          <w:szCs w:val="20"/>
          <w:lang w:eastAsia="en-ZA"/>
        </w:rPr>
        <w:t>Benefit:</w:t>
      </w:r>
      <w:r w:rsidRPr="00A1584D">
        <w:rPr>
          <w:rFonts w:ascii="Arial" w:eastAsia="Times New Roman" w:hAnsi="Arial" w:cs="Arial"/>
          <w:color w:val="000000"/>
          <w:sz w:val="20"/>
          <w:szCs w:val="20"/>
          <w:lang w:eastAsia="en-ZA"/>
        </w:rPr>
        <w:t xml:space="preserve"> BC OIL MIRACLE Gold Shimmer Treatment for thick hair deeply moisturizes and nourishes the hair. Leaves the hair feeling tangibly smooth. Adds ultimate shine while perfectly sealing the hair surface.</w:t>
      </w:r>
    </w:p>
    <w:p w14:paraId="68DF6E85" w14:textId="77777777" w:rsidR="00A1584D" w:rsidRPr="00A1584D" w:rsidRDefault="00A1584D" w:rsidP="00A1584D">
      <w:pPr>
        <w:spacing w:after="0" w:line="240" w:lineRule="auto"/>
        <w:rPr>
          <w:rFonts w:ascii="Arial" w:eastAsia="Times New Roman" w:hAnsi="Arial" w:cs="Arial"/>
          <w:color w:val="000000"/>
          <w:sz w:val="20"/>
          <w:szCs w:val="20"/>
          <w:lang w:eastAsia="en-ZA"/>
        </w:rPr>
      </w:pPr>
      <w:r w:rsidRPr="00A1584D">
        <w:rPr>
          <w:rFonts w:ascii="Arial" w:eastAsia="Times New Roman" w:hAnsi="Arial" w:cs="Arial"/>
          <w:color w:val="000000"/>
          <w:sz w:val="20"/>
          <w:szCs w:val="20"/>
          <w:lang w:eastAsia="en-ZA"/>
        </w:rPr>
        <w:t> </w:t>
      </w:r>
    </w:p>
    <w:p w14:paraId="5E9FD3F5" w14:textId="77777777" w:rsidR="00A1584D" w:rsidRPr="00A1584D" w:rsidRDefault="00A1584D" w:rsidP="00A1584D">
      <w:pPr>
        <w:spacing w:after="0" w:line="240" w:lineRule="auto"/>
        <w:rPr>
          <w:rFonts w:ascii="Arial" w:eastAsia="Times New Roman" w:hAnsi="Arial" w:cs="Arial"/>
          <w:color w:val="000000"/>
          <w:sz w:val="20"/>
          <w:szCs w:val="20"/>
          <w:lang w:eastAsia="en-ZA"/>
        </w:rPr>
      </w:pPr>
      <w:r w:rsidRPr="00A1584D">
        <w:rPr>
          <w:rFonts w:ascii="Arial" w:eastAsia="Times New Roman" w:hAnsi="Arial" w:cs="Arial"/>
          <w:b/>
          <w:bCs/>
          <w:color w:val="000000"/>
          <w:sz w:val="20"/>
          <w:szCs w:val="20"/>
          <w:lang w:eastAsia="en-ZA"/>
        </w:rPr>
        <w:t>How to use:</w:t>
      </w:r>
      <w:r w:rsidRPr="00A1584D">
        <w:rPr>
          <w:rFonts w:ascii="Arial" w:eastAsia="Times New Roman" w:hAnsi="Arial" w:cs="Arial"/>
          <w:color w:val="000000"/>
          <w:sz w:val="20"/>
          <w:szCs w:val="20"/>
          <w:lang w:eastAsia="en-ZA"/>
        </w:rPr>
        <w:t xml:space="preserve"> Apply to mid-nights and ends of towel dried hair and work through. Comb through for even distribution. Leave for 5-10 minutes. Rinse thoroughly. Follow with the next steps of the appropriate BC care regime. Use once </w:t>
      </w:r>
      <w:proofErr w:type="spellStart"/>
      <w:r w:rsidRPr="00A1584D">
        <w:rPr>
          <w:rFonts w:ascii="Arial" w:eastAsia="Times New Roman" w:hAnsi="Arial" w:cs="Arial"/>
          <w:color w:val="000000"/>
          <w:sz w:val="20"/>
          <w:szCs w:val="20"/>
          <w:lang w:eastAsia="en-ZA"/>
        </w:rPr>
        <w:t>of</w:t>
      </w:r>
      <w:proofErr w:type="spellEnd"/>
      <w:r w:rsidRPr="00A1584D">
        <w:rPr>
          <w:rFonts w:ascii="Arial" w:eastAsia="Times New Roman" w:hAnsi="Arial" w:cs="Arial"/>
          <w:color w:val="000000"/>
          <w:sz w:val="20"/>
          <w:szCs w:val="20"/>
          <w:lang w:eastAsia="en-ZA"/>
        </w:rPr>
        <w:t xml:space="preserve"> twice a week.</w:t>
      </w:r>
    </w:p>
    <w:p w14:paraId="4B6C39CB" w14:textId="77777777" w:rsidR="00A1584D" w:rsidRDefault="00A1584D" w:rsidP="00A1584D">
      <w:pPr>
        <w:rPr>
          <w:rFonts w:ascii="Arial" w:hAnsi="Arial" w:cs="Arial"/>
          <w:color w:val="333333"/>
          <w:sz w:val="20"/>
          <w:szCs w:val="20"/>
        </w:rPr>
      </w:pPr>
    </w:p>
    <w:p w14:paraId="73B82C1E" w14:textId="77777777" w:rsidR="00A1584D" w:rsidRDefault="00A1584D" w:rsidP="00A1584D">
      <w:pPr>
        <w:rPr>
          <w:rFonts w:ascii="Arial" w:hAnsi="Arial" w:cs="Arial"/>
          <w:color w:val="333333"/>
          <w:sz w:val="20"/>
          <w:szCs w:val="20"/>
        </w:rPr>
      </w:pPr>
    </w:p>
    <w:p w14:paraId="3F9CF94A" w14:textId="77777777" w:rsidR="00A1584D" w:rsidRDefault="00A1584D" w:rsidP="00A1584D">
      <w:pPr>
        <w:spacing w:after="0" w:line="240" w:lineRule="auto"/>
        <w:rPr>
          <w:rFonts w:ascii="Arial" w:hAnsi="Arial" w:cs="Arial"/>
          <w:color w:val="000000"/>
          <w:sz w:val="20"/>
          <w:szCs w:val="20"/>
        </w:rPr>
      </w:pPr>
    </w:p>
    <w:p w14:paraId="276E245E" w14:textId="77777777" w:rsidR="00A1584D" w:rsidRPr="00A1584D" w:rsidRDefault="00A1584D" w:rsidP="00A1584D"/>
    <w:sectPr w:rsidR="00A1584D" w:rsidRPr="00A15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2137F1"/>
    <w:multiLevelType w:val="multilevel"/>
    <w:tmpl w:val="D3D8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83F62"/>
    <w:multiLevelType w:val="multilevel"/>
    <w:tmpl w:val="A2F8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4B0F53"/>
    <w:multiLevelType w:val="multilevel"/>
    <w:tmpl w:val="4552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84D"/>
    <w:rsid w:val="00616621"/>
    <w:rsid w:val="00A1584D"/>
    <w:rsid w:val="00B959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2F27"/>
  <w15:chartTrackingRefBased/>
  <w15:docId w15:val="{3D9FEF70-569E-41D3-AD41-53D9C254B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584D"/>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next w:val="Normal"/>
    <w:link w:val="Heading3Char"/>
    <w:uiPriority w:val="9"/>
    <w:semiHidden/>
    <w:unhideWhenUsed/>
    <w:qFormat/>
    <w:rsid w:val="00A158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584D"/>
    <w:rPr>
      <w:rFonts w:ascii="Times New Roman" w:eastAsia="Times New Roman" w:hAnsi="Times New Roman" w:cs="Times New Roman"/>
      <w:b/>
      <w:bCs/>
      <w:sz w:val="36"/>
      <w:szCs w:val="36"/>
      <w:lang w:eastAsia="en-ZA"/>
    </w:rPr>
  </w:style>
  <w:style w:type="paragraph" w:styleId="NormalWeb">
    <w:name w:val="Normal (Web)"/>
    <w:basedOn w:val="Normal"/>
    <w:uiPriority w:val="99"/>
    <w:semiHidden/>
    <w:unhideWhenUsed/>
    <w:rsid w:val="00A1584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3Char">
    <w:name w:val="Heading 3 Char"/>
    <w:basedOn w:val="DefaultParagraphFont"/>
    <w:link w:val="Heading3"/>
    <w:uiPriority w:val="9"/>
    <w:semiHidden/>
    <w:rsid w:val="00A1584D"/>
    <w:rPr>
      <w:rFonts w:asciiTheme="majorHAnsi" w:eastAsiaTheme="majorEastAsia" w:hAnsiTheme="majorHAnsi" w:cstheme="majorBidi"/>
      <w:color w:val="1F3763" w:themeColor="accent1" w:themeShade="7F"/>
      <w:sz w:val="24"/>
      <w:szCs w:val="24"/>
    </w:rPr>
  </w:style>
  <w:style w:type="paragraph" w:customStyle="1" w:styleId="filter">
    <w:name w:val="filter"/>
    <w:basedOn w:val="Normal"/>
    <w:rsid w:val="00A1584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image-wrapper">
    <w:name w:val="image-wrapper"/>
    <w:basedOn w:val="DefaultParagraphFont"/>
    <w:rsid w:val="00A1584D"/>
  </w:style>
  <w:style w:type="character" w:styleId="Hyperlink">
    <w:name w:val="Hyperlink"/>
    <w:basedOn w:val="DefaultParagraphFont"/>
    <w:uiPriority w:val="99"/>
    <w:semiHidden/>
    <w:unhideWhenUsed/>
    <w:rsid w:val="00A1584D"/>
    <w:rPr>
      <w:color w:val="0000FF"/>
      <w:u w:val="single"/>
    </w:rPr>
  </w:style>
  <w:style w:type="paragraph" w:customStyle="1" w:styleId="h2">
    <w:name w:val="h2"/>
    <w:basedOn w:val="Normal"/>
    <w:rsid w:val="00A1584D"/>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18681">
      <w:bodyDiv w:val="1"/>
      <w:marLeft w:val="0"/>
      <w:marRight w:val="0"/>
      <w:marTop w:val="0"/>
      <w:marBottom w:val="0"/>
      <w:divBdr>
        <w:top w:val="none" w:sz="0" w:space="0" w:color="auto"/>
        <w:left w:val="none" w:sz="0" w:space="0" w:color="auto"/>
        <w:bottom w:val="none" w:sz="0" w:space="0" w:color="auto"/>
        <w:right w:val="none" w:sz="0" w:space="0" w:color="auto"/>
      </w:divBdr>
      <w:divsChild>
        <w:div w:id="1574005894">
          <w:marLeft w:val="0"/>
          <w:marRight w:val="0"/>
          <w:marTop w:val="0"/>
          <w:marBottom w:val="0"/>
          <w:divBdr>
            <w:top w:val="none" w:sz="0" w:space="0" w:color="auto"/>
            <w:left w:val="none" w:sz="0" w:space="0" w:color="auto"/>
            <w:bottom w:val="none" w:sz="0" w:space="0" w:color="auto"/>
            <w:right w:val="none" w:sz="0" w:space="0" w:color="auto"/>
          </w:divBdr>
          <w:divsChild>
            <w:div w:id="766538526">
              <w:marLeft w:val="0"/>
              <w:marRight w:val="0"/>
              <w:marTop w:val="150"/>
              <w:marBottom w:val="0"/>
              <w:divBdr>
                <w:top w:val="none" w:sz="0" w:space="0" w:color="auto"/>
                <w:left w:val="none" w:sz="0" w:space="0" w:color="auto"/>
                <w:bottom w:val="none" w:sz="0" w:space="0" w:color="auto"/>
                <w:right w:val="none" w:sz="0" w:space="0" w:color="auto"/>
              </w:divBdr>
              <w:divsChild>
                <w:div w:id="20558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51807">
      <w:bodyDiv w:val="1"/>
      <w:marLeft w:val="0"/>
      <w:marRight w:val="0"/>
      <w:marTop w:val="0"/>
      <w:marBottom w:val="0"/>
      <w:divBdr>
        <w:top w:val="none" w:sz="0" w:space="0" w:color="auto"/>
        <w:left w:val="none" w:sz="0" w:space="0" w:color="auto"/>
        <w:bottom w:val="none" w:sz="0" w:space="0" w:color="auto"/>
        <w:right w:val="none" w:sz="0" w:space="0" w:color="auto"/>
      </w:divBdr>
      <w:divsChild>
        <w:div w:id="267781040">
          <w:marLeft w:val="0"/>
          <w:marRight w:val="0"/>
          <w:marTop w:val="0"/>
          <w:marBottom w:val="0"/>
          <w:divBdr>
            <w:top w:val="none" w:sz="0" w:space="0" w:color="auto"/>
            <w:left w:val="none" w:sz="0" w:space="0" w:color="auto"/>
            <w:bottom w:val="none" w:sz="0" w:space="0" w:color="auto"/>
            <w:right w:val="none" w:sz="0" w:space="0" w:color="auto"/>
          </w:divBdr>
        </w:div>
        <w:div w:id="1899052390">
          <w:marLeft w:val="0"/>
          <w:marRight w:val="0"/>
          <w:marTop w:val="0"/>
          <w:marBottom w:val="0"/>
          <w:divBdr>
            <w:top w:val="none" w:sz="0" w:space="0" w:color="auto"/>
            <w:left w:val="none" w:sz="0" w:space="0" w:color="auto"/>
            <w:bottom w:val="none" w:sz="0" w:space="0" w:color="auto"/>
            <w:right w:val="none" w:sz="0" w:space="0" w:color="auto"/>
          </w:divBdr>
        </w:div>
        <w:div w:id="2078046925">
          <w:marLeft w:val="0"/>
          <w:marRight w:val="0"/>
          <w:marTop w:val="0"/>
          <w:marBottom w:val="0"/>
          <w:divBdr>
            <w:top w:val="none" w:sz="0" w:space="0" w:color="auto"/>
            <w:left w:val="none" w:sz="0" w:space="0" w:color="auto"/>
            <w:bottom w:val="none" w:sz="0" w:space="0" w:color="auto"/>
            <w:right w:val="none" w:sz="0" w:space="0" w:color="auto"/>
          </w:divBdr>
        </w:div>
        <w:div w:id="838929875">
          <w:marLeft w:val="0"/>
          <w:marRight w:val="0"/>
          <w:marTop w:val="0"/>
          <w:marBottom w:val="0"/>
          <w:divBdr>
            <w:top w:val="none" w:sz="0" w:space="0" w:color="auto"/>
            <w:left w:val="none" w:sz="0" w:space="0" w:color="auto"/>
            <w:bottom w:val="none" w:sz="0" w:space="0" w:color="auto"/>
            <w:right w:val="none" w:sz="0" w:space="0" w:color="auto"/>
          </w:divBdr>
        </w:div>
        <w:div w:id="1930770858">
          <w:marLeft w:val="0"/>
          <w:marRight w:val="0"/>
          <w:marTop w:val="0"/>
          <w:marBottom w:val="0"/>
          <w:divBdr>
            <w:top w:val="none" w:sz="0" w:space="0" w:color="auto"/>
            <w:left w:val="none" w:sz="0" w:space="0" w:color="auto"/>
            <w:bottom w:val="none" w:sz="0" w:space="0" w:color="auto"/>
            <w:right w:val="none" w:sz="0" w:space="0" w:color="auto"/>
          </w:divBdr>
        </w:div>
        <w:div w:id="959921891">
          <w:marLeft w:val="0"/>
          <w:marRight w:val="0"/>
          <w:marTop w:val="0"/>
          <w:marBottom w:val="0"/>
          <w:divBdr>
            <w:top w:val="none" w:sz="0" w:space="0" w:color="auto"/>
            <w:left w:val="none" w:sz="0" w:space="0" w:color="auto"/>
            <w:bottom w:val="none" w:sz="0" w:space="0" w:color="auto"/>
            <w:right w:val="none" w:sz="0" w:space="0" w:color="auto"/>
          </w:divBdr>
        </w:div>
      </w:divsChild>
    </w:div>
    <w:div w:id="563224505">
      <w:bodyDiv w:val="1"/>
      <w:marLeft w:val="0"/>
      <w:marRight w:val="0"/>
      <w:marTop w:val="0"/>
      <w:marBottom w:val="0"/>
      <w:divBdr>
        <w:top w:val="none" w:sz="0" w:space="0" w:color="auto"/>
        <w:left w:val="none" w:sz="0" w:space="0" w:color="auto"/>
        <w:bottom w:val="none" w:sz="0" w:space="0" w:color="auto"/>
        <w:right w:val="none" w:sz="0" w:space="0" w:color="auto"/>
      </w:divBdr>
    </w:div>
    <w:div w:id="1341666366">
      <w:bodyDiv w:val="1"/>
      <w:marLeft w:val="0"/>
      <w:marRight w:val="0"/>
      <w:marTop w:val="0"/>
      <w:marBottom w:val="0"/>
      <w:divBdr>
        <w:top w:val="none" w:sz="0" w:space="0" w:color="auto"/>
        <w:left w:val="none" w:sz="0" w:space="0" w:color="auto"/>
        <w:bottom w:val="none" w:sz="0" w:space="0" w:color="auto"/>
        <w:right w:val="none" w:sz="0" w:space="0" w:color="auto"/>
      </w:divBdr>
    </w:div>
    <w:div w:id="1522084951">
      <w:bodyDiv w:val="1"/>
      <w:marLeft w:val="0"/>
      <w:marRight w:val="0"/>
      <w:marTop w:val="0"/>
      <w:marBottom w:val="0"/>
      <w:divBdr>
        <w:top w:val="none" w:sz="0" w:space="0" w:color="auto"/>
        <w:left w:val="none" w:sz="0" w:space="0" w:color="auto"/>
        <w:bottom w:val="none" w:sz="0" w:space="0" w:color="auto"/>
        <w:right w:val="none" w:sz="0" w:space="0" w:color="auto"/>
      </w:divBdr>
    </w:div>
    <w:div w:id="1649703499">
      <w:bodyDiv w:val="1"/>
      <w:marLeft w:val="0"/>
      <w:marRight w:val="0"/>
      <w:marTop w:val="0"/>
      <w:marBottom w:val="0"/>
      <w:divBdr>
        <w:top w:val="none" w:sz="0" w:space="0" w:color="auto"/>
        <w:left w:val="none" w:sz="0" w:space="0" w:color="auto"/>
        <w:bottom w:val="none" w:sz="0" w:space="0" w:color="auto"/>
        <w:right w:val="none" w:sz="0" w:space="0" w:color="auto"/>
      </w:divBdr>
    </w:div>
    <w:div w:id="2138258748">
      <w:bodyDiv w:val="1"/>
      <w:marLeft w:val="0"/>
      <w:marRight w:val="0"/>
      <w:marTop w:val="0"/>
      <w:marBottom w:val="0"/>
      <w:divBdr>
        <w:top w:val="none" w:sz="0" w:space="0" w:color="auto"/>
        <w:left w:val="none" w:sz="0" w:space="0" w:color="auto"/>
        <w:bottom w:val="none" w:sz="0" w:space="0" w:color="auto"/>
        <w:right w:val="none" w:sz="0" w:space="0" w:color="auto"/>
      </w:divBdr>
      <w:divsChild>
        <w:div w:id="1225869300">
          <w:marLeft w:val="150"/>
          <w:marRight w:val="150"/>
          <w:marTop w:val="150"/>
          <w:marBottom w:val="150"/>
          <w:divBdr>
            <w:top w:val="none" w:sz="0" w:space="0" w:color="auto"/>
            <w:left w:val="none" w:sz="0" w:space="0" w:color="auto"/>
            <w:bottom w:val="none" w:sz="0" w:space="0" w:color="auto"/>
            <w:right w:val="none" w:sz="0" w:space="0" w:color="auto"/>
          </w:divBdr>
          <w:divsChild>
            <w:div w:id="1476725542">
              <w:marLeft w:val="2700"/>
              <w:marRight w:val="2700"/>
              <w:marTop w:val="0"/>
              <w:marBottom w:val="0"/>
              <w:divBdr>
                <w:top w:val="none" w:sz="0" w:space="0" w:color="auto"/>
                <w:left w:val="none" w:sz="0" w:space="0" w:color="auto"/>
                <w:bottom w:val="none" w:sz="0" w:space="0" w:color="auto"/>
                <w:right w:val="none" w:sz="0" w:space="0" w:color="auto"/>
              </w:divBdr>
              <w:divsChild>
                <w:div w:id="20809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4321">
          <w:marLeft w:val="0"/>
          <w:marRight w:val="0"/>
          <w:marTop w:val="0"/>
          <w:marBottom w:val="0"/>
          <w:divBdr>
            <w:top w:val="none" w:sz="0" w:space="0" w:color="auto"/>
            <w:left w:val="none" w:sz="0" w:space="0" w:color="auto"/>
            <w:bottom w:val="none" w:sz="0" w:space="0" w:color="auto"/>
            <w:right w:val="none" w:sz="0" w:space="0" w:color="auto"/>
          </w:divBdr>
          <w:divsChild>
            <w:div w:id="198974361">
              <w:marLeft w:val="0"/>
              <w:marRight w:val="0"/>
              <w:marTop w:val="0"/>
              <w:marBottom w:val="0"/>
              <w:divBdr>
                <w:top w:val="none" w:sz="0" w:space="0" w:color="auto"/>
                <w:left w:val="none" w:sz="0" w:space="0" w:color="auto"/>
                <w:bottom w:val="none" w:sz="0" w:space="0" w:color="auto"/>
                <w:right w:val="none" w:sz="0" w:space="0" w:color="auto"/>
              </w:divBdr>
              <w:divsChild>
                <w:div w:id="1975867360">
                  <w:marLeft w:val="0"/>
                  <w:marRight w:val="0"/>
                  <w:marTop w:val="0"/>
                  <w:marBottom w:val="0"/>
                  <w:divBdr>
                    <w:top w:val="none" w:sz="0" w:space="0" w:color="auto"/>
                    <w:left w:val="none" w:sz="0" w:space="0" w:color="auto"/>
                    <w:bottom w:val="none" w:sz="0" w:space="0" w:color="auto"/>
                    <w:right w:val="none" w:sz="0" w:space="0" w:color="auto"/>
                  </w:divBdr>
                </w:div>
                <w:div w:id="789477424">
                  <w:marLeft w:val="0"/>
                  <w:marRight w:val="0"/>
                  <w:marTop w:val="0"/>
                  <w:marBottom w:val="0"/>
                  <w:divBdr>
                    <w:top w:val="none" w:sz="0" w:space="0" w:color="auto"/>
                    <w:left w:val="none" w:sz="0" w:space="0" w:color="auto"/>
                    <w:bottom w:val="none" w:sz="0" w:space="0" w:color="auto"/>
                    <w:right w:val="none" w:sz="0" w:space="0" w:color="auto"/>
                  </w:divBdr>
                  <w:divsChild>
                    <w:div w:id="1524322321">
                      <w:marLeft w:val="0"/>
                      <w:marRight w:val="0"/>
                      <w:marTop w:val="0"/>
                      <w:marBottom w:val="0"/>
                      <w:divBdr>
                        <w:top w:val="none" w:sz="0" w:space="0" w:color="auto"/>
                        <w:left w:val="none" w:sz="0" w:space="0" w:color="auto"/>
                        <w:bottom w:val="none" w:sz="0" w:space="0" w:color="auto"/>
                        <w:right w:val="none" w:sz="0" w:space="0" w:color="auto"/>
                      </w:divBdr>
                    </w:div>
                  </w:divsChild>
                </w:div>
                <w:div w:id="1117986989">
                  <w:marLeft w:val="0"/>
                  <w:marRight w:val="0"/>
                  <w:marTop w:val="0"/>
                  <w:marBottom w:val="0"/>
                  <w:divBdr>
                    <w:top w:val="none" w:sz="0" w:space="0" w:color="auto"/>
                    <w:left w:val="none" w:sz="0" w:space="0" w:color="auto"/>
                    <w:bottom w:val="none" w:sz="0" w:space="0" w:color="auto"/>
                    <w:right w:val="none" w:sz="0" w:space="0" w:color="auto"/>
                  </w:divBdr>
                  <w:divsChild>
                    <w:div w:id="959915459">
                      <w:marLeft w:val="0"/>
                      <w:marRight w:val="0"/>
                      <w:marTop w:val="0"/>
                      <w:marBottom w:val="0"/>
                      <w:divBdr>
                        <w:top w:val="none" w:sz="0" w:space="0" w:color="auto"/>
                        <w:left w:val="none" w:sz="0" w:space="0" w:color="auto"/>
                        <w:bottom w:val="none" w:sz="0" w:space="0" w:color="auto"/>
                        <w:right w:val="none" w:sz="0" w:space="0" w:color="auto"/>
                      </w:divBdr>
                      <w:divsChild>
                        <w:div w:id="1590696513">
                          <w:marLeft w:val="0"/>
                          <w:marRight w:val="0"/>
                          <w:marTop w:val="0"/>
                          <w:marBottom w:val="0"/>
                          <w:divBdr>
                            <w:top w:val="none" w:sz="0" w:space="0" w:color="auto"/>
                            <w:left w:val="none" w:sz="0" w:space="0" w:color="auto"/>
                            <w:bottom w:val="none" w:sz="0" w:space="0" w:color="auto"/>
                            <w:right w:val="none" w:sz="0" w:space="0" w:color="auto"/>
                          </w:divBdr>
                          <w:divsChild>
                            <w:div w:id="1575626670">
                              <w:marLeft w:val="0"/>
                              <w:marRight w:val="0"/>
                              <w:marTop w:val="150"/>
                              <w:marBottom w:val="0"/>
                              <w:divBdr>
                                <w:top w:val="none" w:sz="0" w:space="0" w:color="auto"/>
                                <w:left w:val="none" w:sz="0" w:space="0" w:color="auto"/>
                                <w:bottom w:val="none" w:sz="0" w:space="0" w:color="auto"/>
                                <w:right w:val="none" w:sz="0" w:space="0" w:color="auto"/>
                              </w:divBdr>
                              <w:divsChild>
                                <w:div w:id="14032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hwarzkopf-professionalusa.com/skp/us/en/home/products/care/bc-bonacure/bc-oil-miracle-overview.html"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hwarzkopf-professionalusa.com/skp/us/en/home/products/care/bc-bonacure/bc-oil-miracle-overview.html#1"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hwarzkopf-professionalusa.com/skp/us/en/home/products/care/bc-bonacure/bc-oil-miracle-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bradleyroman05@gmail.com</dc:creator>
  <cp:keywords/>
  <dc:description/>
  <cp:lastModifiedBy>bradleyroman05@gmail.com</cp:lastModifiedBy>
  <cp:revision>1</cp:revision>
  <dcterms:created xsi:type="dcterms:W3CDTF">2019-07-20T17:17:00Z</dcterms:created>
  <dcterms:modified xsi:type="dcterms:W3CDTF">2019-07-20T17:24:00Z</dcterms:modified>
</cp:coreProperties>
</file>