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0" w:val="nil"/>
          <w:left w:color="000000" w:space="0" w:sz="0" w:val="nil"/>
          <w:bottom w:color="000000" w:space="0" w:sz="4" w:val="dotted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KOP SURAT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asrqyt712e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SURAT PERNYATAAN TIDAK MEM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PBG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bertanda tangan dibawah ini selaku Pemilik Bangunan Gedung:</w:t>
      </w:r>
    </w:p>
    <w:tbl>
      <w:tblPr>
        <w:tblStyle w:val="Table2"/>
        <w:tblW w:w="8083.0" w:type="dxa"/>
        <w:jc w:val="left"/>
        <w:tblInd w:w="42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04"/>
        <w:gridCol w:w="545"/>
        <w:gridCol w:w="5234"/>
        <w:tblGridChange w:id="0">
          <w:tblGrid>
            <w:gridCol w:w="2304"/>
            <w:gridCol w:w="545"/>
            <w:gridCol w:w="5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 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Telepon 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Menyatakan bahwa bangunan gedung yang akan diajukan permohonan izin pembongkaran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Belum Memiliki 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Tidak Memiliki Dokumen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izin Persetujuan Bangunan Gedung (PBG) / Izin Mendirikan Bangunan ( IMB ) dengan bangunan sebagai berikut:</w:t>
      </w:r>
    </w:p>
    <w:tbl>
      <w:tblPr>
        <w:tblStyle w:val="Table3"/>
        <w:tblW w:w="8083.0" w:type="dxa"/>
        <w:jc w:val="left"/>
        <w:tblInd w:w="42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16"/>
        <w:gridCol w:w="544"/>
        <w:gridCol w:w="5223"/>
        <w:tblGridChange w:id="0">
          <w:tblGrid>
            <w:gridCol w:w="2316"/>
            <w:gridCol w:w="544"/>
            <w:gridCol w:w="5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Bangunan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 Bangunan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Fungsi Bangunan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Surat pernyataan ini dibuat dengan sebenar-benarnya dan penuh tanggung jawab. Apabila di kemudian hari  pernyataan ini terbukti tidak benar, saya bersedia menerima sanksi sesuai dengan ketentuan peraturan perundang-undangan yang berlaku. Demikian surat pernyataan ini saya buat untuk dipergunakan sebagaimana mestinya.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89"/>
        <w:gridCol w:w="4415"/>
        <w:tblGridChange w:id="0">
          <w:tblGrid>
            <w:gridCol w:w="4089"/>
            <w:gridCol w:w="4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Blora, .....................................................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Yang Membuat Pernyataan 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Pemilik Bangunan Gedung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Materai 10.000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(Nama Terang)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8709" w:w="11906" w:orient="portrait"/>
      <w:pgMar w:bottom="1134" w:top="56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2179C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92179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5EG3nw1tqavGlR/stEB+vOUOg==">CgMxLjAyDmgucmFzcnF5dDcxMmVkOAByITEzR0R4S01oN040NUlQTjBrRjVZVU9jb3BHWFYwVWZyTg==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2026-01-14T08:46:00Z</dcterms:created>
  <dc:creator>Admin</dc:creator>
</cp:coreProperties>
</file>