
<file path=WUBkjjfpcYcqiBX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drs/downrev.xml><?xml version="1.0" encoding="utf-8"?>
<a:downRevStg xmlns:a="http://schemas.openxmlformats.org/drawingml/2006/main" shapeCheckSum="MWXqEFOY0Xebli5vl7hJzb==&#10;" textCheckSum="" ver="1">
  <a:bounds l="-1440" t="-1420" r="-1420" b="-140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iQPjqJZluLdVMM"/>
        <wps:cNvSpPr txBox="1"/>
        <wps:spPr>
          <a:xfrm>
            <a:off x="0" y="0"/>
            <a:ext cx="12700" cy="12700"/>
          </a:xfrm>
          <a:prstGeom prst="rect">
            <a:avLst/>
          </a:prstGeom>
          <a:noFill/>
          <a:ln w="6350">
            <a:solidFill>
              <a:prstClr val="black"/>
            </a:solidFill>
          </a:ln>
        </wps:spPr>
        <wps:txbx/>
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wps:bodyPr>
      </wps:wsp>
    </a:graphicData>
  </a:graphic>
</wp:e2oholder>
</file>