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CC1A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>1. Business model:</w:t>
      </w:r>
    </w:p>
    <w:p w14:paraId="1EFBDA63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a. The core object of the app/website is to convey orders from individuals and small businesses.</w:t>
      </w:r>
    </w:p>
    <w:p w14:paraId="3EF5D2BE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b. The purpose of this app/website is to make possible for the individuals to use our services and to make order placement easier for small businesses.</w:t>
      </w:r>
    </w:p>
    <w:p w14:paraId="77A2A780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c. </w:t>
      </w:r>
      <w:proofErr w:type="gramStart"/>
      <w:r>
        <w:rPr>
          <w:rFonts w:ascii="Calibri" w:eastAsia="Calibri" w:hAnsi="Calibri" w:cs="Calibri"/>
          <w:b/>
          <w:color w:val="231F20"/>
          <w:sz w:val="32"/>
        </w:rPr>
        <w:t>Other</w:t>
      </w:r>
      <w:proofErr w:type="gramEnd"/>
      <w:r>
        <w:rPr>
          <w:rFonts w:ascii="Calibri" w:eastAsia="Calibri" w:hAnsi="Calibri" w:cs="Calibri"/>
          <w:b/>
          <w:color w:val="231F20"/>
          <w:sz w:val="32"/>
        </w:rPr>
        <w:t xml:space="preserve"> aspects that app/website convey are creation of statistics and sending messages to cour</w:t>
      </w:r>
      <w:r>
        <w:rPr>
          <w:rFonts w:ascii="Calibri" w:eastAsia="Calibri" w:hAnsi="Calibri" w:cs="Calibri"/>
          <w:b/>
          <w:color w:val="231F20"/>
          <w:sz w:val="32"/>
        </w:rPr>
        <w:t>iers with time and address of pickup.</w:t>
      </w:r>
    </w:p>
    <w:p w14:paraId="3600C998" w14:textId="77777777" w:rsidR="00AC6F3B" w:rsidRDefault="00AC6F3B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</w:p>
    <w:p w14:paraId="57429BDE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>2. Target audience:</w:t>
      </w:r>
    </w:p>
    <w:p w14:paraId="316270B6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a. The app/website users will be individuals and small businesses who wants to </w:t>
      </w:r>
      <w:proofErr w:type="spellStart"/>
      <w:r>
        <w:rPr>
          <w:rFonts w:ascii="Calibri" w:eastAsia="Calibri" w:hAnsi="Calibri" w:cs="Calibri"/>
          <w:b/>
          <w:color w:val="231F20"/>
          <w:sz w:val="32"/>
        </w:rPr>
        <w:t>sent</w:t>
      </w:r>
      <w:proofErr w:type="spellEnd"/>
      <w:r>
        <w:rPr>
          <w:rFonts w:ascii="Calibri" w:eastAsia="Calibri" w:hAnsi="Calibri" w:cs="Calibri"/>
          <w:b/>
          <w:color w:val="231F20"/>
          <w:sz w:val="32"/>
        </w:rPr>
        <w:t xml:space="preserve"> medium/large cargo via ship.</w:t>
      </w:r>
    </w:p>
    <w:p w14:paraId="288AC086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b. This app/website can be used by anyone and any business type.</w:t>
      </w:r>
    </w:p>
    <w:p w14:paraId="6E089650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c. Spec</w:t>
      </w:r>
      <w:r>
        <w:rPr>
          <w:rFonts w:ascii="Calibri" w:eastAsia="Calibri" w:hAnsi="Calibri" w:cs="Calibri"/>
          <w:b/>
          <w:color w:val="231F20"/>
          <w:sz w:val="32"/>
        </w:rPr>
        <w:t>ific region I want to launch it is Netherlands but with the ability to scale and support multiple languages.</w:t>
      </w:r>
    </w:p>
    <w:p w14:paraId="5A7B7FC2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</w:t>
      </w:r>
      <w:proofErr w:type="spellStart"/>
      <w:r>
        <w:rPr>
          <w:rFonts w:ascii="Calibri" w:eastAsia="Calibri" w:hAnsi="Calibri" w:cs="Calibri"/>
          <w:b/>
          <w:color w:val="231F20"/>
          <w:sz w:val="32"/>
        </w:rPr>
        <w:t>d.This</w:t>
      </w:r>
      <w:proofErr w:type="spellEnd"/>
      <w:r>
        <w:rPr>
          <w:rFonts w:ascii="Calibri" w:eastAsia="Calibri" w:hAnsi="Calibri" w:cs="Calibri"/>
          <w:b/>
          <w:color w:val="231F20"/>
          <w:sz w:val="32"/>
        </w:rPr>
        <w:t xml:space="preserve"> app/website does not have any age, gender or specific audience criteria.</w:t>
      </w:r>
    </w:p>
    <w:p w14:paraId="4EE129B1" w14:textId="77777777" w:rsidR="00AC6F3B" w:rsidRDefault="00AC6F3B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</w:p>
    <w:p w14:paraId="2F093A94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>3. Revenue model:</w:t>
      </w:r>
    </w:p>
    <w:p w14:paraId="1018F9FD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a. Revenue model for the app/website is </w:t>
      </w:r>
      <w:r>
        <w:rPr>
          <w:rFonts w:ascii="Calibri" w:eastAsia="Calibri" w:hAnsi="Calibri" w:cs="Calibri"/>
          <w:b/>
          <w:color w:val="231F20"/>
          <w:sz w:val="32"/>
        </w:rPr>
        <w:t>revenue from placed orders, it won't have commercials.</w:t>
      </w:r>
    </w:p>
    <w:p w14:paraId="293B178F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b. I do not need Ads management.</w:t>
      </w:r>
    </w:p>
    <w:p w14:paraId="5B0388B6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c. App/website will require module for online payment.</w:t>
      </w:r>
    </w:p>
    <w:p w14:paraId="31A09E10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d. App/website won't have any commission for transaction.</w:t>
      </w:r>
    </w:p>
    <w:p w14:paraId="79DC8D85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e. App/website won't need subscription </w:t>
      </w:r>
      <w:r>
        <w:rPr>
          <w:rFonts w:ascii="Calibri" w:eastAsia="Calibri" w:hAnsi="Calibri" w:cs="Calibri"/>
          <w:b/>
          <w:color w:val="231F20"/>
          <w:sz w:val="32"/>
        </w:rPr>
        <w:t>or membership to manage.</w:t>
      </w:r>
    </w:p>
    <w:p w14:paraId="1D2E32FC" w14:textId="77777777" w:rsidR="00AC6F3B" w:rsidRDefault="00AC6F3B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</w:p>
    <w:p w14:paraId="1066B734" w14:textId="0DFBA2E9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>4. Platform:</w:t>
      </w:r>
      <w:r>
        <w:rPr>
          <w:rFonts w:ascii="Calibri" w:eastAsia="Calibri" w:hAnsi="Calibri" w:cs="Calibri"/>
          <w:b/>
          <w:color w:val="231F20"/>
          <w:sz w:val="32"/>
        </w:rPr>
        <w:object w:dxaOrig="4320" w:dyaOrig="4320" w14:anchorId="7F0CF7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8.25pt" o:ole="">
            <v:imagedata r:id="rId4" o:title=""/>
          </v:shape>
          <o:OLEObject Type="Link" ProgID="htmlfile" ShapeID="_x0000_i1025" DrawAspect="Content" r:id="rId5" UpdateMode="OnCall">
            <o:LinkType>EnhancedMetaFile</o:LinkType>
            <o:LockedField>false</o:LockedField>
            <o:FieldCodes>\f 0</o:FieldCodes>
          </o:OLEObject>
        </w:object>
      </w:r>
    </w:p>
    <w:p w14:paraId="4F8F0E92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a. I want this app to be available for IOS and Android</w:t>
      </w:r>
    </w:p>
    <w:p w14:paraId="3E2ED839" w14:textId="77777777" w:rsidR="00AC6F3B" w:rsidRDefault="00AC6F3B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</w:p>
    <w:p w14:paraId="2629CCBD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>5. References:</w:t>
      </w:r>
    </w:p>
    <w:p w14:paraId="2CA033D2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a. Three similar apps/websites:</w:t>
      </w:r>
    </w:p>
    <w:p w14:paraId="18F0CBDE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    - </w:t>
      </w:r>
      <w:proofErr w:type="spellStart"/>
      <w:r>
        <w:rPr>
          <w:rFonts w:ascii="Calibri" w:eastAsia="Calibri" w:hAnsi="Calibri" w:cs="Calibri"/>
          <w:b/>
          <w:color w:val="231F20"/>
          <w:sz w:val="32"/>
        </w:rPr>
        <w:t>haulk.app</w:t>
      </w:r>
      <w:proofErr w:type="spellEnd"/>
    </w:p>
    <w:p w14:paraId="68C9CF8C" w14:textId="77777777" w:rsidR="00AC6F3B" w:rsidRDefault="00310195">
      <w:pPr>
        <w:spacing w:after="0" w:line="240" w:lineRule="auto"/>
        <w:rPr>
          <w:rFonts w:ascii="Calibri" w:eastAsia="Calibri" w:hAnsi="Calibri" w:cs="Calibri"/>
          <w:b/>
          <w:color w:val="231F20"/>
          <w:sz w:val="32"/>
        </w:rPr>
      </w:pPr>
      <w:r>
        <w:rPr>
          <w:rFonts w:ascii="Calibri" w:eastAsia="Calibri" w:hAnsi="Calibri" w:cs="Calibri"/>
          <w:b/>
          <w:color w:val="231F20"/>
          <w:sz w:val="32"/>
        </w:rPr>
        <w:t xml:space="preserve">        - superdispatch.com</w:t>
      </w:r>
    </w:p>
    <w:p w14:paraId="212C2E24" w14:textId="77777777" w:rsidR="00AC6F3B" w:rsidRDefault="0031019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231F20"/>
          <w:sz w:val="32"/>
        </w:rPr>
        <w:lastRenderedPageBreak/>
        <w:t xml:space="preserve">        - loadaza.com</w:t>
      </w:r>
    </w:p>
    <w:sectPr w:rsidR="00AC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F3B"/>
    <w:rsid w:val="00310195"/>
    <w:rsid w:val="00AC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F154"/>
  <w15:docId w15:val="{E888819D-97D6-4420-AEEC-24B6D4B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mhtml:http://hidusi.com/e273caf2ca371919/mountain.html!x-usc:http://hidusi.com/e273caf2ca371919/mountain.html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2021-08-24T13:28:00Z</dcterms:created>
  <dcterms:modified xsi:type="dcterms:W3CDTF">2021-08-24T13:29:00Z</dcterms:modified>
</cp:coreProperties>
</file>