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E31B8" w:rsidRDefault="00016FE6">
      <w:r>
        <w:rPr>
          <w:b/>
        </w:rPr>
        <w:t>MATHEUS SIQUEIRA FERNANDES</w:t>
      </w:r>
    </w:p>
    <w:p w:rsidR="005E31B8" w:rsidRDefault="00016FE6">
      <w:r>
        <w:t>Target roles: Junior BIM Technician / Revit Technician | Digital Construction (Information Management / ISO 19650)</w:t>
      </w:r>
    </w:p>
    <w:p w:rsidR="005E31B8" w:rsidRDefault="00016FE6">
      <w:r>
        <w:t xml:space="preserve">Email: </w:t>
      </w:r>
      <w:r w:rsidR="006544E4">
        <w:t>mathsf.ms@gmail.com</w:t>
      </w:r>
      <w:r>
        <w:t xml:space="preserve"> | Phone: +55 21 99740-6599 | LinkedIn: linkedin.com/in/</w:t>
      </w:r>
      <w:proofErr w:type="spellStart"/>
      <w:r>
        <w:t>matheus</w:t>
      </w:r>
      <w:r w:rsidR="006544E4">
        <w:t>fern</w:t>
      </w:r>
      <w:proofErr w:type="spellEnd"/>
      <w:r>
        <w:t xml:space="preserve"> | </w:t>
      </w:r>
      <w:r w:rsidR="0040747D">
        <w:t xml:space="preserve">90 </w:t>
      </w:r>
      <w:proofErr w:type="spellStart"/>
      <w:r w:rsidR="0040747D">
        <w:t>Viewmount</w:t>
      </w:r>
      <w:proofErr w:type="spellEnd"/>
      <w:r w:rsidR="0040747D">
        <w:t>, Waterford</w:t>
      </w:r>
    </w:p>
    <w:p w:rsidR="005E31B8" w:rsidRDefault="00016FE6">
      <w:r>
        <w:t>Location: Ireland (currently based) | Open to on-site/hybrid roles</w:t>
      </w:r>
    </w:p>
    <w:p w:rsidR="005E31B8" w:rsidRDefault="00016FE6">
      <w:pPr>
        <w:pStyle w:val="Ttulo2"/>
      </w:pPr>
      <w:r>
        <w:t>PROFESSIONAL SUMMARY</w:t>
      </w:r>
    </w:p>
    <w:p w:rsidR="005E31B8" w:rsidRDefault="00016FE6">
      <w:pPr>
        <w:pStyle w:val="Commarcadores"/>
      </w:pPr>
      <w:r>
        <w:t>Civil Engineer transitioning into BIM, building hands-on capability in Revit (Structure + MEP) with a strong focus on model organization, documenta</w:t>
      </w:r>
      <w:r>
        <w:t>tion, and coordination workflows.</w:t>
      </w:r>
    </w:p>
    <w:p w:rsidR="005E31B8" w:rsidRDefault="00016FE6">
      <w:pPr>
        <w:pStyle w:val="Commarcadores"/>
      </w:pPr>
      <w:r>
        <w:t>Background in data governance and operational workflows within a global organization (Avolta), aligning global master data standards with local execution and cross-functional stakeholders.</w:t>
      </w:r>
    </w:p>
    <w:p w:rsidR="005E31B8" w:rsidRDefault="00016FE6">
      <w:pPr>
        <w:pStyle w:val="Commarcadores"/>
      </w:pPr>
      <w:r>
        <w:t>Founder and operations leader (KQ</w:t>
      </w:r>
      <w:r>
        <w:t xml:space="preserve"> Personalizados) with end-to-end experience designing processes and control systems for inventory, orders, and production, improving reliability and execution under constraints.</w:t>
      </w:r>
    </w:p>
    <w:p w:rsidR="005E31B8" w:rsidRDefault="00016FE6">
      <w:pPr>
        <w:pStyle w:val="Commarcadores"/>
      </w:pPr>
      <w:r>
        <w:t>Analytical profile with strong decision-making under uncertainty and performan</w:t>
      </w:r>
      <w:r>
        <w:t>ce review habits developed through professional poker, plus solid communication and continuous improvement mindset.</w:t>
      </w:r>
    </w:p>
    <w:p w:rsidR="005E31B8" w:rsidRDefault="00016FE6">
      <w:pPr>
        <w:pStyle w:val="Ttulo2"/>
      </w:pPr>
      <w:r>
        <w:t>CORE SKILLS</w:t>
      </w:r>
    </w:p>
    <w:p w:rsidR="005E31B8" w:rsidRDefault="00016FE6">
      <w:pPr>
        <w:pStyle w:val="Commarcadores"/>
      </w:pPr>
      <w:r>
        <w:t>BIM / Digital Construction: Revit (Structure/MEP) • BIM documentation (views, sheets, schedules) • Information Management fundam</w:t>
      </w:r>
      <w:r>
        <w:t>entals (ISO 19650, CDE, naming, revisions) • Model checking mindset</w:t>
      </w:r>
    </w:p>
    <w:p w:rsidR="005E31B8" w:rsidRDefault="00016FE6">
      <w:pPr>
        <w:pStyle w:val="Commarcadores"/>
      </w:pPr>
      <w:r>
        <w:t>Data &amp; Operations: Master Data / Data Governance • Process design and standardization • Stakeholder management • Supply chain / inventory control fundamentals</w:t>
      </w:r>
    </w:p>
    <w:p w:rsidR="005E31B8" w:rsidRDefault="00016FE6">
      <w:pPr>
        <w:pStyle w:val="Commarcadores"/>
      </w:pPr>
      <w:r>
        <w:t>Automation &amp; Tools: Python (a</w:t>
      </w:r>
      <w:r>
        <w:t>utomation fundamentals, RPA) • Advanced Excel / Office 365 • Basic workflow documentation (checklists, issue logs)</w:t>
      </w:r>
    </w:p>
    <w:p w:rsidR="005E31B8" w:rsidRDefault="00016FE6">
      <w:pPr>
        <w:pStyle w:val="Ttulo2"/>
      </w:pPr>
      <w:r>
        <w:t>SELECTED PROJECTS (PORTFOLIO)</w:t>
      </w:r>
    </w:p>
    <w:p w:rsidR="005E31B8" w:rsidRDefault="00016FE6">
      <w:pPr>
        <w:pStyle w:val="Commarcadores"/>
      </w:pPr>
      <w:r>
        <w:t xml:space="preserve">BIM Portfolio (Revit Structure + MEP) — Ongoing: structured models with documentation sheets, schedules, and a </w:t>
      </w:r>
      <w:r>
        <w:t>coordination/issue example (before/after). Includes a mini “ISO 19650 deliverables pack” (CDE structure, naming convention, revision/status approach, issue log, transmittal template).</w:t>
      </w:r>
    </w:p>
    <w:p w:rsidR="005E31B8" w:rsidRDefault="00016FE6">
      <w:pPr>
        <w:pStyle w:val="Commarcadores"/>
      </w:pPr>
      <w:r>
        <w:t xml:space="preserve">KQ Inventory / Orders / Production Control System — Built an end-to-end </w:t>
      </w:r>
      <w:r>
        <w:t>control workflow to support operations (inventory accuracy, order tracking, production planning). Case study available for demonstration (screenshots/diagrams, anonymized where required).</w:t>
      </w:r>
    </w:p>
    <w:p w:rsidR="005E31B8" w:rsidRDefault="00016FE6">
      <w:pPr>
        <w:pStyle w:val="Commarcadores"/>
      </w:pPr>
      <w:r>
        <w:t>StockControl App (Restaurant) — Lightweight application to support a</w:t>
      </w:r>
      <w:r>
        <w:t xml:space="preserve"> stock keeper with inbound/outbound tracking and operational visibility. Case study available.</w:t>
      </w:r>
    </w:p>
    <w:p w:rsidR="005E31B8" w:rsidRDefault="00016FE6">
      <w:pPr>
        <w:pStyle w:val="Ttulo2"/>
      </w:pPr>
      <w:r>
        <w:lastRenderedPageBreak/>
        <w:t>PROFESSIONAL EXPERIENCE</w:t>
      </w:r>
    </w:p>
    <w:p w:rsidR="005E31B8" w:rsidRDefault="00016FE6">
      <w:r>
        <w:rPr>
          <w:b/>
        </w:rPr>
        <w:t>Avolta Group — Commercial / Backoffice Analyst | Rio de Janeiro, Brazil | Jan 2025 – Feb 2026</w:t>
      </w:r>
      <w:bookmarkStart w:id="0" w:name="_GoBack"/>
      <w:bookmarkEnd w:id="0"/>
    </w:p>
    <w:p w:rsidR="005E31B8" w:rsidRDefault="00016FE6">
      <w:pPr>
        <w:pStyle w:val="Commarcadores"/>
      </w:pPr>
      <w:r>
        <w:t>Supported supply chain operations and procur</w:t>
      </w:r>
      <w:r>
        <w:t>ement processes during the launch of the group’s first restaurant in Latin America.</w:t>
      </w:r>
    </w:p>
    <w:p w:rsidR="005E31B8" w:rsidRDefault="00016FE6">
      <w:pPr>
        <w:pStyle w:val="Commarcadores"/>
      </w:pPr>
      <w:r>
        <w:t>Played a key role in developing and governing master data used for inventory control, supplier integration, and cost management.</w:t>
      </w:r>
    </w:p>
    <w:p w:rsidR="005E31B8" w:rsidRDefault="00016FE6">
      <w:pPr>
        <w:pStyle w:val="Commarcadores"/>
      </w:pPr>
      <w:r>
        <w:t>Acted as a bridge between the global master</w:t>
      </w:r>
      <w:r>
        <w:t xml:space="preserve"> data team and the local operational team, ensuring alignment in data governance, product setup, and system configuration.</w:t>
      </w:r>
    </w:p>
    <w:p w:rsidR="005E31B8" w:rsidRDefault="00016FE6">
      <w:pPr>
        <w:pStyle w:val="Commarcadores"/>
      </w:pPr>
      <w:r>
        <w:t>Helped implement workflows integrating global backoffice systems with local sales operations, enabling consistent receiving, tax comp</w:t>
      </w:r>
      <w:r>
        <w:t>liance, and financial reconciliation.</w:t>
      </w:r>
    </w:p>
    <w:p w:rsidR="005E31B8" w:rsidRDefault="005E31B8"/>
    <w:p w:rsidR="005E31B8" w:rsidRDefault="00016FE6">
      <w:r>
        <w:rPr>
          <w:b/>
        </w:rPr>
        <w:t>KQ Personalizados — Founder / General Manager | Duque de Caxias, Brazil | Mar 2017 – Present</w:t>
      </w:r>
    </w:p>
    <w:p w:rsidR="005E31B8" w:rsidRDefault="00016FE6">
      <w:pPr>
        <w:pStyle w:val="Commarcadores"/>
      </w:pPr>
      <w:r>
        <w:t>Founded and scaled a personalized apparel business, leading sales, production planning, and operational execution end-to-end</w:t>
      </w:r>
      <w:r>
        <w:t>.</w:t>
      </w:r>
    </w:p>
    <w:p w:rsidR="005E31B8" w:rsidRDefault="00016FE6">
      <w:pPr>
        <w:pStyle w:val="Commarcadores"/>
      </w:pPr>
      <w:r>
        <w:t>Standardized processes and built a culture of quality and delivery discipline through clear workflows and training.</w:t>
      </w:r>
    </w:p>
    <w:p w:rsidR="005E31B8" w:rsidRDefault="00016FE6">
      <w:pPr>
        <w:pStyle w:val="Commarcadores"/>
      </w:pPr>
      <w:r>
        <w:t>Applied AI tools in product development and creative workflows to increase speed and consistency (tools used include Midjourney and simila</w:t>
      </w:r>
      <w:r>
        <w:t>r platforms).</w:t>
      </w:r>
    </w:p>
    <w:p w:rsidR="005E31B8" w:rsidRDefault="00016FE6">
      <w:pPr>
        <w:pStyle w:val="Commarcadores"/>
      </w:pPr>
      <w:r>
        <w:t>Designed operational control approaches for inventory, orders, and production (case study available).</w:t>
      </w:r>
    </w:p>
    <w:p w:rsidR="005E31B8" w:rsidRDefault="005E31B8"/>
    <w:p w:rsidR="005E31B8" w:rsidRDefault="00016FE6">
      <w:r>
        <w:rPr>
          <w:b/>
        </w:rPr>
        <w:t xml:space="preserve">Federal University of Juiz de Fora (UFJF) — Civil Engineering Intern (Infrastructure Maintenance) | Juiz de Fora, Brazil | Jan 2023 – Jun </w:t>
      </w:r>
      <w:r>
        <w:rPr>
          <w:b/>
        </w:rPr>
        <w:t>2023</w:t>
      </w:r>
    </w:p>
    <w:p w:rsidR="005E31B8" w:rsidRDefault="00016FE6">
      <w:pPr>
        <w:pStyle w:val="Commarcadores"/>
      </w:pPr>
      <w:r>
        <w:t>Supported maintenance work-order routines and monitored service orders within the infrastructure department (PROINFRA).</w:t>
      </w:r>
    </w:p>
    <w:p w:rsidR="005E31B8" w:rsidRDefault="00016FE6">
      <w:pPr>
        <w:pStyle w:val="Commarcadores"/>
      </w:pPr>
      <w:r>
        <w:t>Developed a Python-based RPA automation to streamline a service order workflow and reduce manual processing.</w:t>
      </w:r>
    </w:p>
    <w:p w:rsidR="005E31B8" w:rsidRDefault="005E31B8"/>
    <w:p w:rsidR="005E31B8" w:rsidRDefault="00016FE6">
      <w:r>
        <w:rPr>
          <w:b/>
        </w:rPr>
        <w:t>Professional Poker Pl</w:t>
      </w:r>
      <w:r>
        <w:rPr>
          <w:b/>
        </w:rPr>
        <w:t>ayer | Curitiba, Brazil | Apr 2020 – Aug 2023</w:t>
      </w:r>
    </w:p>
    <w:p w:rsidR="005E31B8" w:rsidRDefault="00016FE6">
      <w:pPr>
        <w:pStyle w:val="Commarcadores"/>
      </w:pPr>
      <w:r>
        <w:t>Built strong quantitative decision-making under uncertainty, rigorous review routines, and performance optimization habits through high-volume competitive environments.</w:t>
      </w:r>
    </w:p>
    <w:p w:rsidR="005E31B8" w:rsidRDefault="00016FE6">
      <w:pPr>
        <w:pStyle w:val="Commarcadores"/>
      </w:pPr>
      <w:r>
        <w:t>Mentored junior players and created learn</w:t>
      </w:r>
      <w:r>
        <w:t>ing material grounded in structured analysis and feedback.</w:t>
      </w:r>
    </w:p>
    <w:p w:rsidR="005E31B8" w:rsidRDefault="005E31B8"/>
    <w:p w:rsidR="005E31B8" w:rsidRDefault="00016FE6">
      <w:r>
        <w:rPr>
          <w:b/>
        </w:rPr>
        <w:t>Bromberg Metallurgical Industry and Commerce — Quality Department Assistant | Rio de Janeiro, Brazil | Jan 2015 – Jan 2016</w:t>
      </w:r>
    </w:p>
    <w:p w:rsidR="005E31B8" w:rsidRDefault="00016FE6">
      <w:pPr>
        <w:pStyle w:val="Commarcadores"/>
      </w:pPr>
      <w:r>
        <w:t>Supported production process documentation and service order control; org</w:t>
      </w:r>
      <w:r>
        <w:t>anized product-related documentation and assisted with industrial drawing routines.</w:t>
      </w:r>
    </w:p>
    <w:p w:rsidR="005E31B8" w:rsidRDefault="00016FE6">
      <w:pPr>
        <w:pStyle w:val="Ttulo2"/>
      </w:pPr>
      <w:r>
        <w:t>EDUCATION</w:t>
      </w:r>
    </w:p>
    <w:p w:rsidR="005E31B8" w:rsidRDefault="00016FE6">
      <w:pPr>
        <w:pStyle w:val="Commarcadores"/>
      </w:pPr>
      <w:r>
        <w:t>BEng in Civil Engineering — Federal University of Juiz de Fora (UFJF), Brazil (2016–2023)</w:t>
      </w:r>
    </w:p>
    <w:p w:rsidR="005E31B8" w:rsidRDefault="00016FE6">
      <w:pPr>
        <w:pStyle w:val="Commarcadores"/>
      </w:pPr>
      <w:r>
        <w:t>Technical Degree in Industrial Automation — CEFET-RJ, Brazil (2013–2015)</w:t>
      </w:r>
    </w:p>
    <w:p w:rsidR="005E31B8" w:rsidRDefault="00016FE6">
      <w:pPr>
        <w:pStyle w:val="Ttulo2"/>
      </w:pPr>
      <w:r>
        <w:t>TRAINING</w:t>
      </w:r>
    </w:p>
    <w:p w:rsidR="005E31B8" w:rsidRDefault="00016FE6">
      <w:pPr>
        <w:pStyle w:val="Commarcadores"/>
      </w:pPr>
      <w:r>
        <w:t>Python (course) — Hashtag Treinamentos (2023)</w:t>
      </w:r>
    </w:p>
    <w:p w:rsidR="005E31B8" w:rsidRDefault="00016FE6">
      <w:pPr>
        <w:pStyle w:val="Commarcadores"/>
      </w:pPr>
      <w:r>
        <w:t>Communication &amp; Leadership — VTR Consultoria (2019)</w:t>
      </w:r>
    </w:p>
    <w:p w:rsidR="005E31B8" w:rsidRDefault="00016FE6">
      <w:pPr>
        <w:pStyle w:val="Commarcadores"/>
      </w:pPr>
      <w:r>
        <w:t>Copywriting (ongoing) — Light Copy (2024–present)</w:t>
      </w:r>
    </w:p>
    <w:p w:rsidR="005E31B8" w:rsidRDefault="00016FE6">
      <w:pPr>
        <w:pStyle w:val="Ttulo2"/>
      </w:pPr>
      <w:r>
        <w:t>LANGUAGES</w:t>
      </w:r>
    </w:p>
    <w:p w:rsidR="005E31B8" w:rsidRDefault="00016FE6">
      <w:pPr>
        <w:pStyle w:val="Commarcadores"/>
      </w:pPr>
      <w:r>
        <w:t>English:</w:t>
      </w:r>
      <w:r>
        <w:t xml:space="preserve"> Fluent (professional communication)</w:t>
      </w:r>
    </w:p>
    <w:p w:rsidR="005E31B8" w:rsidRDefault="00016FE6">
      <w:pPr>
        <w:pStyle w:val="Commarcadores"/>
      </w:pPr>
      <w:r>
        <w:t>Portuguese: Native</w:t>
      </w:r>
    </w:p>
    <w:p w:rsidR="005E31B8" w:rsidRDefault="00016FE6">
      <w:pPr>
        <w:pStyle w:val="Ttulo2"/>
      </w:pPr>
      <w:r>
        <w:t>ADDITIONAL NO</w:t>
      </w:r>
      <w:r>
        <w:t>TES</w:t>
      </w:r>
    </w:p>
    <w:p w:rsidR="005E31B8" w:rsidRDefault="00016FE6">
      <w:pPr>
        <w:pStyle w:val="Commarcadores"/>
      </w:pPr>
      <w:r>
        <w:t xml:space="preserve">Portfolio and supporting evidence (screenshots, PDFs, short walkthrough videos) available upon request </w:t>
      </w:r>
    </w:p>
    <w:sectPr w:rsidR="005E31B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6FE6"/>
    <w:rsid w:val="00034616"/>
    <w:rsid w:val="0006063C"/>
    <w:rsid w:val="0015074B"/>
    <w:rsid w:val="0029639D"/>
    <w:rsid w:val="00326F90"/>
    <w:rsid w:val="0040747D"/>
    <w:rsid w:val="005E31B8"/>
    <w:rsid w:val="006544E4"/>
    <w:rsid w:val="0071472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C7B4E23"/>
  <w14:defaultImageDpi w14:val="300"/>
  <w15:docId w15:val="{FDC7827C-5181-4BA9-9F5C-980C09CF5B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FD5D2D9-4F03-4ADB-A69B-3B46710DCB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812</Words>
  <Characters>4390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MATHEUS FERNANDES</cp:lastModifiedBy>
  <cp:revision>5</cp:revision>
  <dcterms:created xsi:type="dcterms:W3CDTF">2013-12-23T23:15:00Z</dcterms:created>
  <dcterms:modified xsi:type="dcterms:W3CDTF">2026-02-12T11:33:00Z</dcterms:modified>
  <cp:category/>
</cp:coreProperties>
</file>