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left"/>
        <w:rPr>
          <w:rFonts w:ascii="MathJax_Main" w:hAnsi="MathJax_Main"/>
          <w:b w:val="false"/>
          <w:bCs w:val="false"/>
        </w:rPr>
      </w:pPr>
      <w:r>
        <w:rPr>
          <w:rFonts w:ascii="MathJax_Main" w:hAnsi="MathJax_Main"/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>
          <w:rFonts w:ascii="MathJax_Main" w:hAnsi="MathJax_Main"/>
          <w:b w:val="false"/>
          <w:bCs w:val="false"/>
        </w:rPr>
      </w:pPr>
      <w:r>
        <w:rPr>
          <w:rFonts w:ascii="MathJax_Main" w:hAnsi="MathJax_Main"/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>
          <w:rFonts w:ascii="MathJax_Main" w:hAnsi="MathJax_Main"/>
          <w:b w:val="false"/>
          <w:bCs w:val="false"/>
        </w:rPr>
      </w:pPr>
      <w:r>
        <w:rPr>
          <w:rFonts w:ascii="MathJax_Main" w:hAnsi="MathJax_Main"/>
          <w:b w:val="false"/>
          <w:bCs w:val="false"/>
        </w:rPr>
      </w:r>
    </w:p>
    <w:p>
      <w:pPr>
        <w:pStyle w:val="BodyText"/>
        <w:widowControl/>
        <w:bidi w:val="0"/>
        <w:spacing w:lineRule="auto" w:line="360" w:before="0" w:after="0"/>
        <w:ind w:hanging="0" w:left="0" w:right="0"/>
        <w:jc w:val="left"/>
        <w:rPr>
          <w:rStyle w:val="Strong"/>
          <w:rFonts w:ascii="Cantarell Extra Bold" w:hAnsi="Cantarell Extra Bold"/>
          <w:b w:val="false"/>
          <w:bCs w:val="false"/>
          <w:i w:val="false"/>
          <w:i w:val="false"/>
          <w:caps w:val="false"/>
          <w:smallCaps w:val="false"/>
          <w:color w:val="1B1C1D"/>
          <w:spacing w:val="60"/>
          <w:sz w:val="80"/>
        </w:rPr>
      </w:pPr>
      <w:r>
        <w:rPr>
          <w:rFonts w:ascii="Cantarell Extra Bold" w:hAnsi="Cantarell Extra Bold"/>
          <w:b w:val="false"/>
          <w:bCs w:val="false"/>
          <w:i w:val="false"/>
          <w:caps w:val="false"/>
          <w:smallCaps w:val="false"/>
          <w:color w:val="1B1C1D"/>
          <w:spacing w:val="60"/>
          <w:sz w:val="80"/>
        </w:rPr>
      </w:r>
    </w:p>
    <w:p>
      <w:pPr>
        <w:pStyle w:val="Normal"/>
        <w:bidi w:val="0"/>
        <w:spacing w:lineRule="auto" w:line="240"/>
        <w:jc w:val="left"/>
        <w:rPr>
          <w:rFonts w:ascii="MathJax_Main" w:hAnsi="MathJax_Main"/>
          <w:b w:val="false"/>
          <w:bCs w:val="false"/>
        </w:rPr>
      </w:pPr>
      <w:r>
        <w:rPr>
          <w:rFonts w:ascii="MathJax_Main" w:hAnsi="MathJax_Main"/>
          <w:b w:val="false"/>
          <w:bCs w:val="false"/>
        </w:rPr>
        <mc:AlternateContent>
          <mc:Choice Requires="wps">
            <w:drawing>
              <wp:anchor behindDoc="0" distT="0" distB="0" distL="1905" distR="0" simplePos="0" locked="0" layoutInCell="0" allowOverlap="1" relativeHeight="2">
                <wp:simplePos x="0" y="0"/>
                <wp:positionH relativeFrom="column">
                  <wp:align>left</wp:align>
                </wp:positionH>
                <wp:positionV relativeFrom="paragraph">
                  <wp:posOffset>151765</wp:posOffset>
                </wp:positionV>
                <wp:extent cx="4781550" cy="4324985"/>
                <wp:effectExtent l="0" t="635" r="0" b="0"/>
                <wp:wrapTopAndBottom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20" cy="432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overflowPunct w:val="true"/>
                              <w:bidi w:val="0"/>
                              <w:spacing w:lineRule="auto" w:line="360" w:before="0" w:after="0"/>
                              <w:ind w:hanging="0" w:left="0" w:right="0"/>
                              <w:rPr/>
                            </w:pPr>
                            <w:r>
                              <w:rPr>
                                <w:rStyle w:val="Strong"/>
                                <w:rFonts w:cs="Cantarell Extra Bold" w:ascii="Cantarell Extra Bold" w:hAnsi="Cantarell Extra Bold"/>
                                <w:color w:val="1B1C1D"/>
                                <w:spacing w:val="60"/>
                                <w:sz w:val="80"/>
                              </w:rPr>
                              <w:t>WEBSITE DEVELOPMENT PROPOSAL FOR MUDA</w:t>
                            </w:r>
                            <w:r>
                              <w:rPr>
                                <w:rStyle w:val="Strong"/>
                                <w:rFonts w:cs="Cantarell Extra Bold" w:ascii="Cantarell Extra Bold" w:hAnsi="Cantarell Extra Bold"/>
                                <w:color w:val="1B1C1D"/>
                                <w:spacing w:val="60"/>
                                <w:sz w:val="80"/>
                              </w:rPr>
                              <w:t>S</w:t>
                            </w:r>
                            <w:r>
                              <w:rPr>
                                <w:rStyle w:val="Strong"/>
                                <w:rFonts w:cs="Cantarell Extra Bold" w:ascii="Cantarell Extra Bold" w:hAnsi="Cantarell Extra Bold"/>
                                <w:color w:val="1B1C1D"/>
                                <w:spacing w:val="60"/>
                                <w:sz w:val="80"/>
                              </w:rPr>
                              <w:t>IR AYUBA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360" w:before="0" w:after="0"/>
                              <w:ind w:hanging="0" w:left="0" w:right="0"/>
                              <w:rPr>
                                <w:rFonts w:ascii="Cantarell Extra Bold" w:hAnsi="Cantarell Extra Bold" w:cs="Cantarell Extra Bold"/>
                                <w:bCs/>
                                <w:color w:val="1B1C1D"/>
                                <w:spacing w:val="60"/>
                                <w:sz w:val="8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0.15pt;margin-top:11.95pt;width:376.45pt;height:340.5pt;mso-wrap-style:square;v-text-anchor:top;mso-position-horizontal:left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overflowPunct w:val="true"/>
                        <w:bidi w:val="0"/>
                        <w:spacing w:lineRule="auto" w:line="360" w:before="0" w:after="0"/>
                        <w:ind w:hanging="0" w:left="0" w:right="0"/>
                        <w:rPr/>
                      </w:pPr>
                      <w:r>
                        <w:rPr>
                          <w:rStyle w:val="Strong"/>
                          <w:rFonts w:cs="Cantarell Extra Bold" w:ascii="Cantarell Extra Bold" w:hAnsi="Cantarell Extra Bold"/>
                          <w:color w:val="1B1C1D"/>
                          <w:spacing w:val="60"/>
                          <w:sz w:val="80"/>
                        </w:rPr>
                        <w:t>WEBSITE DEVELOPMENT PROPOSAL FOR MUDA</w:t>
                      </w:r>
                      <w:r>
                        <w:rPr>
                          <w:rStyle w:val="Strong"/>
                          <w:rFonts w:cs="Cantarell Extra Bold" w:ascii="Cantarell Extra Bold" w:hAnsi="Cantarell Extra Bold"/>
                          <w:color w:val="1B1C1D"/>
                          <w:spacing w:val="60"/>
                          <w:sz w:val="80"/>
                        </w:rPr>
                        <w:t>S</w:t>
                      </w:r>
                      <w:r>
                        <w:rPr>
                          <w:rStyle w:val="Strong"/>
                          <w:rFonts w:cs="Cantarell Extra Bold" w:ascii="Cantarell Extra Bold" w:hAnsi="Cantarell Extra Bold"/>
                          <w:color w:val="1B1C1D"/>
                          <w:spacing w:val="60"/>
                          <w:sz w:val="80"/>
                        </w:rPr>
                        <w:t>IR AYUBA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360" w:before="0" w:after="0"/>
                        <w:ind w:hanging="0" w:left="0" w:right="0"/>
                        <w:rPr>
                          <w:rFonts w:ascii="Cantarell Extra Bold" w:hAnsi="Cantarell Extra Bold" w:cs="Cantarell Extra Bold"/>
                          <w:bCs/>
                          <w:color w:val="1B1C1D"/>
                          <w:spacing w:val="60"/>
                          <w:sz w:val="8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bidi w:val="0"/>
        <w:spacing w:lineRule="auto" w:line="240"/>
        <w:jc w:val="left"/>
        <w:rPr>
          <w:rFonts w:ascii="MathJax_Main" w:hAnsi="MathJax_Main"/>
          <w:b w:val="false"/>
          <w:bCs w:val="false"/>
        </w:rPr>
      </w:pPr>
      <w:r>
        <w:rPr>
          <w:rFonts w:ascii="MathJax_Main" w:hAnsi="MathJax_Main"/>
          <w:b w:val="false"/>
          <w:bCs w:val="false"/>
        </w:rPr>
      </w:r>
    </w:p>
    <w:p>
      <w:pPr>
        <w:pStyle w:val="BodyText"/>
        <w:keepNext w:val="false"/>
        <w:widowControl/>
        <w:bidi w:val="0"/>
        <w:spacing w:lineRule="auto" w:line="240" w:before="0" w:after="0"/>
        <w:ind w:hanging="0" w:left="0" w:right="0"/>
        <w:jc w:val="left"/>
        <w:rPr>
          <w:rStyle w:val="Strong"/>
          <w:rFonts w:ascii="MathJax_Main" w:hAnsi="MathJax_Main"/>
          <w:b w:val="false"/>
          <w:bCs w:val="false"/>
          <w:i w:val="false"/>
          <w:i w:val="false"/>
          <w:caps w:val="false"/>
          <w:smallCaps w:val="false"/>
          <w:color w:val="1B1C1D"/>
          <w:sz w:val="24"/>
        </w:rPr>
      </w:pPr>
      <w:r>
        <w:rPr>
          <w:rFonts w:ascii="MathJax_Main" w:hAnsi="MathJax_Main"/>
          <w:b w:val="false"/>
          <w:bCs w:val="false"/>
          <w:i w:val="false"/>
          <w:caps w:val="false"/>
          <w:smallCaps w:val="false"/>
          <w:color w:val="1B1C1D"/>
          <w:sz w:val="24"/>
        </w:rPr>
      </w:r>
    </w:p>
    <w:p>
      <w:pPr>
        <w:pStyle w:val="BodyText"/>
        <w:rPr/>
      </w:pPr>
      <w:r>
        <w:rPr>
          <w:rStyle w:val="Strong"/>
        </w:rPr>
        <w:t xml:space="preserve">Prepared </w:t>
      </w:r>
      <w:r>
        <w:rPr>
          <w:rStyle w:val="Strong"/>
        </w:rPr>
        <w:t>By</w:t>
      </w:r>
      <w:r>
        <w:rPr>
          <w:rStyle w:val="Strong"/>
        </w:rPr>
        <w:t>:</w:t>
      </w:r>
    </w:p>
    <w:p>
      <w:pPr>
        <w:pStyle w:val="BodyText"/>
        <w:rPr/>
      </w:pPr>
      <w:r>
        <w:rPr/>
        <w:t>Mudasir Ayuba</w:t>
      </w:r>
    </w:p>
    <w:p>
      <w:pPr>
        <w:pStyle w:val="BodyText"/>
        <w:rPr/>
      </w:pPr>
      <w:r>
        <w:rPr/>
        <w:t>Fawoade Kumasi</w:t>
      </w:r>
    </w:p>
    <w:p>
      <w:pPr>
        <w:pStyle w:val="BodyText"/>
        <w:rPr/>
      </w:pPr>
      <w:r>
        <w:rPr/>
        <w:t>sir.muda1505@gmail.com</w:t>
      </w:r>
    </w:p>
    <w:p>
      <w:pPr>
        <w:pStyle w:val="BodyText"/>
        <w:rPr/>
      </w:pPr>
      <w:r>
        <w:rPr/>
        <w:t>+233 241891874</w:t>
      </w:r>
    </w:p>
    <w:p>
      <w:pPr>
        <w:pStyle w:val="BodyText"/>
        <w:rPr/>
      </w:pPr>
      <w:r>
        <w:rPr>
          <w:rStyle w:val="Strong"/>
        </w:rPr>
        <w:t>Prepared For:</w:t>
      </w:r>
    </w:p>
    <w:p>
      <w:pPr>
        <w:pStyle w:val="BodyText"/>
        <w:rPr/>
      </w:pPr>
      <w:r>
        <w:rPr>
          <w:rStyle w:val="Strong"/>
          <w:rFonts w:ascii="Cantarell" w:hAnsi="Cantarell"/>
          <w:b w:val="false"/>
          <w:bCs w:val="false"/>
          <w:i w:val="false"/>
          <w:caps w:val="false"/>
          <w:smallCaps w:val="false"/>
          <w:color w:val="1B1C1D"/>
          <w:sz w:val="24"/>
        </w:rPr>
        <w:t>Mudasir Ayuba</w:t>
      </w:r>
    </w:p>
    <w:p>
      <w:pPr>
        <w:pStyle w:val="Normal"/>
        <w:bidi w:val="0"/>
        <w:spacing w:lineRule="auto" w:line="240"/>
        <w:jc w:val="left"/>
        <w:rPr>
          <w:rFonts w:ascii="MathJax_Main" w:hAnsi="MathJax_Main"/>
          <w:b w:val="false"/>
          <w:bCs w:val="false"/>
        </w:rPr>
      </w:pPr>
      <w:r>
        <w:rPr>
          <w:rStyle w:val="Strong"/>
          <w:rFonts w:ascii="Cantarell" w:hAnsi="Cantarell"/>
          <w:b w:val="false"/>
          <w:bCs w:val="false"/>
          <w:i w:val="false"/>
          <w:caps w:val="false"/>
          <w:smallCaps w:val="false"/>
          <w:color w:val="1B1C1D"/>
          <w:sz w:val="24"/>
        </w:rPr>
        <w:tab/>
      </w:r>
    </w:p>
    <w:p>
      <w:pPr>
        <w:pStyle w:val="Normal"/>
        <w:bidi w:val="0"/>
        <w:spacing w:lineRule="auto" w:line="240"/>
        <w:jc w:val="left"/>
        <w:rPr>
          <w:rStyle w:val="Strong"/>
          <w:rFonts w:ascii="Cantarell" w:hAnsi="Cantarell"/>
          <w:b w:val="false"/>
          <w:bCs w:val="false"/>
          <w:i w:val="false"/>
          <w:i w:val="false"/>
          <w:caps w:val="false"/>
          <w:smallCaps w:val="false"/>
          <w:color w:val="1B1C1D"/>
          <w:sz w:val="24"/>
        </w:rPr>
      </w:pPr>
      <w:r>
        <w:rPr>
          <w:rFonts w:ascii="Cantarell" w:hAnsi="Cantarell"/>
          <w:b w:val="false"/>
          <w:bCs w:val="false"/>
          <w:i w:val="false"/>
          <w:caps w:val="false"/>
          <w:smallCaps w:val="false"/>
          <w:color w:val="1B1C1D"/>
          <w:sz w:val="24"/>
        </w:rPr>
      </w:r>
    </w:p>
    <w:p>
      <w:pPr>
        <w:pStyle w:val="BodyText"/>
        <w:widowControl/>
        <w:bidi w:val="0"/>
        <w:spacing w:lineRule="auto" w:line="240" w:before="0" w:after="0"/>
        <w:ind w:hanging="0" w:left="0" w:right="0"/>
        <w:jc w:val="left"/>
        <w:rPr>
          <w:rStyle w:val="Strong"/>
          <w:rFonts w:ascii="MathJax_Main" w:hAnsi="MathJax_Main"/>
          <w:b/>
          <w:bCs/>
          <w:i w:val="false"/>
          <w:i w:val="false"/>
          <w:caps w:val="false"/>
          <w:smallCaps w:val="false"/>
          <w:color w:val="1B1C1D"/>
          <w:sz w:val="24"/>
        </w:rPr>
      </w:pPr>
      <w:r>
        <w:rPr>
          <w:rFonts w:ascii="MathJax_Main" w:hAnsi="MathJax_Main"/>
          <w:b/>
          <w:bCs/>
          <w:i w:val="false"/>
          <w:caps w:val="false"/>
          <w:smallCaps w:val="false"/>
          <w:color w:val="1B1C1D"/>
          <w:sz w:val="24"/>
        </w:rPr>
      </w:r>
    </w:p>
    <w:p>
      <w:pPr>
        <w:pStyle w:val="BodyText"/>
        <w:widowControl/>
        <w:bidi w:val="0"/>
        <w:spacing w:lineRule="auto" w:line="240" w:before="0" w:after="0"/>
        <w:ind w:hanging="0" w:left="0" w:right="0"/>
        <w:jc w:val="left"/>
        <w:rPr>
          <w:rStyle w:val="Strong"/>
          <w:rFonts w:ascii="MathJax_Main" w:hAnsi="MathJax_Main"/>
          <w:b/>
          <w:bCs/>
          <w:i w:val="false"/>
          <w:i w:val="false"/>
          <w:caps w:val="false"/>
          <w:smallCaps w:val="false"/>
          <w:color w:val="1B1C1D"/>
          <w:sz w:val="24"/>
        </w:rPr>
      </w:pPr>
      <w:r>
        <w:rPr>
          <w:rFonts w:ascii="MathJax_Main" w:hAnsi="MathJax_Main"/>
          <w:b/>
          <w:bCs/>
          <w:i w:val="false"/>
          <w:caps w:val="false"/>
          <w:smallCaps w:val="false"/>
          <w:color w:val="1B1C1D"/>
          <w:sz w:val="24"/>
        </w:rPr>
      </w:r>
    </w:p>
    <w:p>
      <w:pPr>
        <w:pStyle w:val="BodyText"/>
        <w:widowControl/>
        <w:bidi w:val="0"/>
        <w:spacing w:lineRule="auto" w:line="240" w:before="0" w:after="0"/>
        <w:ind w:hanging="0" w:left="0" w:right="0"/>
        <w:jc w:val="left"/>
        <w:rPr>
          <w:rStyle w:val="Strong"/>
          <w:rFonts w:ascii="MathJax_Main" w:hAnsi="MathJax_Main"/>
          <w:b/>
          <w:bCs/>
          <w:i w:val="false"/>
          <w:i w:val="false"/>
          <w:caps w:val="false"/>
          <w:smallCaps w:val="false"/>
          <w:color w:val="1B1C1D"/>
          <w:sz w:val="24"/>
        </w:rPr>
      </w:pPr>
      <w:r>
        <w:rPr>
          <w:rFonts w:ascii="MathJax_Main" w:hAnsi="MathJax_Main"/>
          <w:b/>
          <w:bCs/>
          <w:i w:val="false"/>
          <w:caps w:val="false"/>
          <w:smallCaps w:val="false"/>
          <w:color w:val="1B1C1D"/>
          <w:sz w:val="24"/>
        </w:rPr>
      </w:r>
    </w:p>
    <w:p>
      <w:pPr>
        <w:pStyle w:val="BodyText"/>
        <w:widowControl/>
        <w:bidi w:val="0"/>
        <w:spacing w:lineRule="auto" w:line="240" w:before="0" w:after="0"/>
        <w:ind w:hanging="0" w:left="0" w:right="0"/>
        <w:jc w:val="left"/>
        <w:rPr>
          <w:rStyle w:val="Strong"/>
          <w:rFonts w:ascii="MathJax_Main" w:hAnsi="MathJax_Main"/>
          <w:b/>
          <w:bCs/>
          <w:i w:val="false"/>
          <w:i w:val="false"/>
          <w:caps w:val="false"/>
          <w:smallCaps w:val="false"/>
          <w:color w:val="1B1C1D"/>
          <w:sz w:val="24"/>
        </w:rPr>
      </w:pPr>
      <w:r>
        <w:rPr/>
      </w:r>
    </w:p>
    <w:p>
      <w:pPr>
        <w:pStyle w:val="BodyText"/>
        <w:widowControl/>
        <w:bidi w:val="0"/>
        <w:spacing w:lineRule="auto" w:line="240" w:before="0" w:after="0"/>
        <w:ind w:hanging="0" w:left="0" w:right="0"/>
        <w:jc w:val="left"/>
        <w:rPr>
          <w:rStyle w:val="Strong"/>
          <w:rFonts w:ascii="MathJax_Main" w:hAnsi="MathJax_Main"/>
          <w:b/>
          <w:bCs/>
          <w:i w:val="false"/>
          <w:i w:val="false"/>
          <w:caps w:val="false"/>
          <w:smallCaps w:val="false"/>
          <w:color w:val="1B1C1D"/>
          <w:sz w:val="24"/>
        </w:rPr>
      </w:pPr>
      <w:r>
        <w:rPr/>
      </w:r>
    </w:p>
    <w:p>
      <w:pPr>
        <w:pStyle w:val="BodyText"/>
        <w:widowControl/>
        <w:bidi w:val="0"/>
        <w:spacing w:lineRule="auto" w:line="240" w:before="0" w:after="0"/>
        <w:ind w:hanging="0" w:left="0" w:right="0"/>
        <w:jc w:val="left"/>
        <w:rPr>
          <w:rStyle w:val="Strong"/>
          <w:rFonts w:ascii="MathJax_Main" w:hAnsi="MathJax_Main"/>
          <w:b/>
          <w:bCs/>
          <w:i w:val="false"/>
          <w:i w:val="false"/>
          <w:caps w:val="false"/>
          <w:smallCaps w:val="false"/>
          <w:color w:val="1B1C1D"/>
          <w:sz w:val="24"/>
        </w:rPr>
      </w:pPr>
      <w:r>
        <w:rPr/>
      </w:r>
    </w:p>
    <w:p>
      <w:pPr>
        <w:pStyle w:val="BodyText"/>
        <w:spacing w:lineRule="auto" w:line="360"/>
        <w:rPr/>
      </w:pPr>
      <w:r>
        <w:rPr>
          <w:rStyle w:val="Strong"/>
        </w:rPr>
        <w:t>1. Executive Summary</w:t>
      </w:r>
    </w:p>
    <w:p>
      <w:pPr>
        <w:pStyle w:val="BodyText"/>
        <w:spacing w:lineRule="auto" w:line="360"/>
        <w:rPr/>
      </w:pPr>
      <w:r>
        <w:rPr/>
        <w:t>This proposal outlines the development of a personal portfolio website for Mudasir Ayuba, a dedicated Computer Engineer with 10 years of experience specializing in Full-Stack Development, Graphic Designing, and Tuition. Mudasir is passionate about combining hardware and software solutions to solve complex engineering challenges and is currently focused on UI/UX Designs and Hardware Engineering, specifically electrical engineering, while leveraging software skills in PCB Design Projects. The website will serve as a platform to showcase Mudasir's diverse skills and projects, targeting potential employers, clients, and fellow collaborators.</w:t>
      </w:r>
    </w:p>
    <w:p>
      <w:pPr>
        <w:pStyle w:val="BodyText"/>
        <w:spacing w:lineRule="auto" w:line="360"/>
        <w:rPr>
          <w:rStyle w:val="Strong"/>
        </w:rPr>
      </w:pPr>
      <w:r>
        <w:rPr/>
      </w:r>
    </w:p>
    <w:p>
      <w:pPr>
        <w:pStyle w:val="BodyText"/>
        <w:spacing w:lineRule="auto" w:line="360"/>
        <w:rPr>
          <w:rStyle w:val="Strong"/>
        </w:rPr>
      </w:pPr>
      <w:r>
        <w:rPr/>
      </w:r>
    </w:p>
    <w:p>
      <w:pPr>
        <w:pStyle w:val="BodyText"/>
        <w:spacing w:lineRule="auto" w:line="360"/>
        <w:rPr>
          <w:rStyle w:val="Strong"/>
        </w:rPr>
      </w:pPr>
      <w:r>
        <w:rPr/>
      </w:r>
    </w:p>
    <w:p>
      <w:pPr>
        <w:pStyle w:val="BodyText"/>
        <w:spacing w:lineRule="auto" w:line="360"/>
        <w:rPr/>
      </w:pPr>
      <w:r>
        <w:rPr>
          <w:rStyle w:val="Strong"/>
        </w:rPr>
        <w:t>2. Project Understanding and Needs Assessment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0"/>
        <w:ind w:hanging="283" w:left="709"/>
        <w:rPr/>
      </w:pPr>
      <w:r>
        <w:rPr>
          <w:rStyle w:val="Strong"/>
        </w:rPr>
        <w:t>Professional Profile:</w:t>
      </w:r>
      <w:r>
        <w:rPr/>
        <w:t xml:space="preserve"> We understand that Mudasir Ayuba requires a professional online presence to effectively present his skills and experience in full-stack development, PCB design, and UI/UX/graphic design.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0"/>
        <w:ind w:hanging="283" w:left="709"/>
        <w:rPr/>
      </w:pPr>
      <w:r>
        <w:rPr>
          <w:rStyle w:val="Strong"/>
        </w:rPr>
        <w:t>Target Audience:</w:t>
      </w:r>
      <w:r>
        <w:rPr/>
        <w:t xml:space="preserve"> The primary target audience includes potential employers seeking computer engineers with a blend of software and hardware expertise, clients looking for development or design services, and fellow professionals interested in collaboration.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0"/>
        <w:ind w:hanging="283" w:left="709"/>
        <w:rPr/>
      </w:pPr>
      <w:r>
        <w:rPr>
          <w:rStyle w:val="Strong"/>
        </w:rPr>
        <w:t>Project Goals:</w:t>
      </w:r>
      <w:r>
        <w:rPr/>
        <w:t xml:space="preserve"> The key goals of the portfolio website are to: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lineRule="auto" w:line="360" w:before="0" w:after="0"/>
        <w:ind w:hanging="283" w:left="1418"/>
        <w:rPr/>
      </w:pPr>
      <w:r>
        <w:rPr/>
        <w:t xml:space="preserve">Showcase Mudasir Ayuba's skills and experience in a clear and compelling manner.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lineRule="auto" w:line="360" w:before="0" w:after="0"/>
        <w:ind w:hanging="283" w:left="1418"/>
        <w:rPr/>
      </w:pPr>
      <w:r>
        <w:rPr/>
        <w:t xml:space="preserve">Provide easy access to his resume, project portfolio, and contact information.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lineRule="auto" w:line="360" w:before="0" w:after="0"/>
        <w:ind w:hanging="283" w:left="1418"/>
        <w:rPr/>
      </w:pPr>
      <w:r>
        <w:rPr/>
        <w:t xml:space="preserve">Establish Mudasir Ayuba's professional brand and facilitate networking and career opportunities.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lineRule="auto" w:line="360"/>
        <w:ind w:hanging="283" w:left="1418"/>
        <w:rPr/>
      </w:pPr>
      <w:r>
        <w:rPr/>
        <w:t xml:space="preserve">Present a balanced view of his software and hardware expertise. </w:t>
      </w:r>
    </w:p>
    <w:p>
      <w:pPr>
        <w:pStyle w:val="BodyText"/>
        <w:spacing w:lineRule="auto" w:line="360"/>
        <w:rPr>
          <w:rStyle w:val="Strong"/>
        </w:rPr>
      </w:pPr>
      <w:r>
        <w:rPr/>
      </w:r>
    </w:p>
    <w:p>
      <w:pPr>
        <w:pStyle w:val="BodyText"/>
        <w:spacing w:lineRule="auto" w:line="360"/>
        <w:rPr>
          <w:rStyle w:val="Strong"/>
        </w:rPr>
      </w:pPr>
      <w:r>
        <w:rPr/>
      </w:r>
    </w:p>
    <w:p>
      <w:pPr>
        <w:pStyle w:val="BodyText"/>
        <w:spacing w:lineRule="auto" w:line="360"/>
        <w:rPr>
          <w:rStyle w:val="Strong"/>
        </w:rPr>
      </w:pPr>
      <w:r>
        <w:rPr/>
      </w:r>
    </w:p>
    <w:p>
      <w:pPr>
        <w:pStyle w:val="BodyText"/>
        <w:spacing w:lineRule="auto" w:line="360"/>
        <w:rPr>
          <w:rStyle w:val="Strong"/>
        </w:rPr>
      </w:pPr>
      <w:r>
        <w:rPr/>
      </w:r>
    </w:p>
    <w:p>
      <w:pPr>
        <w:pStyle w:val="BodyText"/>
        <w:spacing w:lineRule="auto" w:line="360"/>
        <w:rPr/>
      </w:pPr>
      <w:r>
        <w:rPr>
          <w:rStyle w:val="Strong"/>
        </w:rPr>
        <w:t>3. Proposed Solution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hanging="283" w:left="709"/>
        <w:rPr/>
      </w:pPr>
      <w:r>
        <w:rPr>
          <w:rStyle w:val="Strong"/>
        </w:rPr>
        <w:t>Website Design and Functionality:</w:t>
      </w:r>
      <w:r>
        <w:rPr/>
        <w:t xml:space="preserve"> The website will feature a minimalistic design with a color scheme incorporating green, orange, white, and a dark mode option, as per the provided design.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hanging="283" w:left="1418"/>
        <w:rPr/>
      </w:pPr>
      <w:r>
        <w:rPr>
          <w:rStyle w:val="Strong"/>
        </w:rPr>
        <w:t>Key Features:</w:t>
      </w:r>
      <w:r>
        <w:rPr/>
        <w:t xml:space="preserve"> 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0" w:leader="none"/>
        </w:tabs>
        <w:spacing w:lineRule="auto" w:line="276" w:before="0" w:after="0"/>
        <w:ind w:hanging="283" w:left="2127"/>
        <w:rPr/>
      </w:pPr>
      <w:r>
        <w:rPr>
          <w:rStyle w:val="Strong"/>
        </w:rPr>
        <w:t>Homepage:</w:t>
      </w:r>
      <w:r>
        <w:rPr/>
        <w:t xml:space="preserve"> Introduction with name, professional summary, and a downloadable resume. Testimonials will also be featured here. 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0" w:leader="none"/>
        </w:tabs>
        <w:spacing w:lineRule="auto" w:line="276" w:before="0" w:after="0"/>
        <w:ind w:hanging="283" w:left="2127"/>
        <w:rPr/>
      </w:pPr>
      <w:r>
        <w:rPr>
          <w:rStyle w:val="Strong"/>
        </w:rPr>
        <w:t>About Me:</w:t>
      </w:r>
      <w:r>
        <w:rPr/>
        <w:t xml:space="preserve"> Detailed information about Mudasir Ayuba's background, skills, and philosophy. 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0" w:leader="none"/>
        </w:tabs>
        <w:spacing w:lineRule="auto" w:line="276" w:before="0" w:after="0"/>
        <w:ind w:hanging="283" w:left="2127"/>
        <w:rPr/>
      </w:pPr>
      <w:r>
        <w:rPr>
          <w:rStyle w:val="Strong"/>
        </w:rPr>
        <w:t>Projects:</w:t>
      </w:r>
      <w:r>
        <w:rPr/>
        <w:t xml:space="preserve"> A portfolio section showcasing software projects, hardware projects, UI/UX designs, and graphic design images. This will include documentation, case studies, GitHub links, and graphic assets. 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0" w:leader="none"/>
        </w:tabs>
        <w:spacing w:lineRule="auto" w:line="276" w:before="0" w:after="0"/>
        <w:ind w:hanging="283" w:left="2127"/>
        <w:rPr/>
      </w:pPr>
      <w:r>
        <w:rPr>
          <w:rStyle w:val="Strong"/>
        </w:rPr>
        <w:t>Services:</w:t>
      </w:r>
      <w:r>
        <w:rPr/>
        <w:t xml:space="preserve"> An outline of the services offered in full-stack development, PCB design, and UI/UX/graphic design. 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0" w:leader="none"/>
        </w:tabs>
        <w:spacing w:lineRule="auto" w:line="276" w:before="0" w:after="0"/>
        <w:ind w:hanging="283" w:left="2127"/>
        <w:rPr/>
      </w:pPr>
      <w:r>
        <w:rPr>
          <w:rStyle w:val="Strong"/>
        </w:rPr>
        <w:t>Contact:</w:t>
      </w:r>
      <w:r>
        <w:rPr/>
        <w:t xml:space="preserve"> A contact form for inquiries and communication. 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0" w:leader="none"/>
        </w:tabs>
        <w:spacing w:lineRule="auto" w:line="276" w:before="0" w:after="0"/>
        <w:ind w:hanging="283" w:left="2127"/>
        <w:rPr/>
      </w:pPr>
      <w:r>
        <w:rPr>
          <w:rStyle w:val="Strong"/>
        </w:rPr>
        <w:t>Resume:</w:t>
      </w:r>
      <w:r>
        <w:rPr/>
        <w:t xml:space="preserve"> Downloadable resume in PDF format.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hanging="283" w:left="1418"/>
        <w:rPr/>
      </w:pPr>
      <w:r>
        <w:rPr>
          <w:rStyle w:val="Strong"/>
        </w:rPr>
        <w:t>CMS:</w:t>
      </w:r>
      <w:r>
        <w:rPr/>
        <w:t xml:space="preserve"> We will use </w:t>
      </w:r>
      <w:r>
        <w:rPr>
          <w:rStyle w:val="Strong"/>
        </w:rPr>
        <w:t>Jekyll</w:t>
      </w:r>
      <w:r>
        <w:rPr/>
        <w:t xml:space="preserve">, a static site generator, for its speed, security, and simplicity.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hanging="283" w:left="1418"/>
        <w:rPr/>
      </w:pPr>
      <w:r>
        <w:rPr>
          <w:rStyle w:val="Strong"/>
        </w:rPr>
        <w:t>Design Tools:</w:t>
      </w:r>
      <w:r>
        <w:rPr/>
        <w:t xml:space="preserve"> Figma will be used for the UI/UX design.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hanging="283" w:left="1418"/>
        <w:rPr/>
      </w:pPr>
      <w:r>
        <w:rPr>
          <w:rStyle w:val="Strong"/>
        </w:rPr>
        <w:t>Development Tools:</w:t>
      </w:r>
      <w:r>
        <w:rPr/>
        <w:t xml:space="preserve"> VSCode will be used for the development process.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hanging="283" w:left="1418"/>
        <w:rPr/>
      </w:pPr>
      <w:r>
        <w:rPr>
          <w:rStyle w:val="Strong"/>
        </w:rPr>
        <w:t>Responsive Design:</w:t>
      </w:r>
      <w:r>
        <w:rPr/>
        <w:t xml:space="preserve"> The website will be fully responsive and optimized for all devices (desktops, tablets, and smartphones).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hanging="283" w:left="709"/>
        <w:rPr/>
      </w:pPr>
      <w:r>
        <w:rPr>
          <w:rStyle w:val="Strong"/>
        </w:rPr>
        <w:t>Content Strategy:</w:t>
      </w:r>
      <w:r>
        <w:rPr/>
        <w:t xml:space="preserve"> The content will be provided by Mudasir Ayuba and organized logically within the website structure. Key elements include: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hanging="283" w:left="1418"/>
        <w:rPr/>
      </w:pPr>
      <w:r>
        <w:rPr/>
        <w:t xml:space="preserve">Project descriptions with relevant visuals and documentation.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hanging="283" w:left="1418"/>
        <w:rPr/>
      </w:pPr>
      <w:r>
        <w:rPr/>
        <w:t xml:space="preserve">A well-structured resume highlighting skills and experience.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hanging="283" w:left="1418"/>
        <w:rPr/>
      </w:pPr>
      <w:r>
        <w:rPr/>
        <w:t xml:space="preserve">Clear descriptions of the services offered.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hanging="283" w:left="1418"/>
        <w:rPr/>
      </w:pPr>
      <w:r>
        <w:rPr/>
        <w:t xml:space="preserve">Professional and engaging "About Me" section.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hanging="283" w:left="709"/>
        <w:rPr/>
      </w:pPr>
      <w:r>
        <w:rPr>
          <w:rStyle w:val="Strong"/>
        </w:rPr>
        <w:t>Technical Specifications:</w:t>
      </w:r>
      <w:r>
        <w:rPr/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hanging="283" w:left="1418"/>
        <w:rPr/>
      </w:pPr>
      <w:r>
        <w:rPr>
          <w:rStyle w:val="Strong"/>
        </w:rPr>
        <w:t>Technology Stack:</w:t>
      </w:r>
      <w:r>
        <w:rPr/>
        <w:t xml:space="preserve"> HTML, CSS, JavaScript, Jekyll.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hanging="283" w:left="1418"/>
        <w:rPr/>
      </w:pPr>
      <w:r>
        <w:rPr>
          <w:rStyle w:val="Strong"/>
        </w:rPr>
        <w:t>Performance:</w:t>
      </w:r>
      <w:r>
        <w:rPr/>
        <w:t xml:space="preserve"> Optimized for speed and performance.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hanging="283" w:left="1418"/>
        <w:rPr/>
      </w:pPr>
      <w:r>
        <w:rPr>
          <w:rStyle w:val="Strong"/>
        </w:rPr>
        <w:t>Security:</w:t>
      </w:r>
      <w:r>
        <w:rPr/>
        <w:t xml:space="preserve"> Static site architecture for enhanced security.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lineRule="auto" w:line="360"/>
        <w:ind w:hanging="283" w:left="1418"/>
        <w:rPr/>
      </w:pPr>
      <w:r>
        <w:rPr>
          <w:rStyle w:val="Strong"/>
        </w:rPr>
        <w:t>Scalability:</w:t>
      </w:r>
      <w:r>
        <w:rPr/>
        <w:t xml:space="preserve"> Easy to maintain and update. </w:t>
      </w:r>
    </w:p>
    <w:p>
      <w:pPr>
        <w:pStyle w:val="BodyText"/>
        <w:spacing w:lineRule="auto" w:line="360"/>
        <w:rPr>
          <w:rStyle w:val="Strong"/>
        </w:rPr>
      </w:pPr>
      <w:r>
        <w:rPr/>
      </w:r>
    </w:p>
    <w:p>
      <w:pPr>
        <w:pStyle w:val="BodyText"/>
        <w:spacing w:lineRule="auto" w:line="360"/>
        <w:rPr>
          <w:rStyle w:val="Strong"/>
        </w:rPr>
      </w:pPr>
      <w:r>
        <w:rPr/>
      </w:r>
    </w:p>
    <w:p>
      <w:pPr>
        <w:pStyle w:val="BodyText"/>
        <w:spacing w:lineRule="auto" w:line="360"/>
        <w:rPr/>
      </w:pPr>
      <w:r>
        <w:rPr>
          <w:rStyle w:val="Strong"/>
        </w:rPr>
        <w:t>4. Project Timeline and Milestones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60"/>
        <w:ind w:hanging="283" w:left="709"/>
        <w:rPr/>
      </w:pPr>
      <w:r>
        <w:rPr>
          <w:rStyle w:val="Strong"/>
        </w:rPr>
        <w:t>Project Start Date: March 12, 2025</w:t>
      </w:r>
      <w:r>
        <w:rPr/>
        <w:t xml:space="preserve"> </w:t>
      </w:r>
    </w:p>
    <w:tbl>
      <w:tblPr>
        <w:tblW w:w="9667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67"/>
        <w:gridCol w:w="2035"/>
        <w:gridCol w:w="5565"/>
      </w:tblGrid>
      <w:tr>
        <w:trPr/>
        <w:tc>
          <w:tcPr>
            <w:tcW w:w="2067" w:type="dxa"/>
            <w:tcBorders/>
            <w:vAlign w:val="center"/>
          </w:tcPr>
          <w:p>
            <w:pPr>
              <w:pStyle w:val="TableHeading"/>
              <w:spacing w:lineRule="auto" w:line="276"/>
              <w:jc w:val="left"/>
              <w:rPr/>
            </w:pPr>
            <w:r>
              <w:rPr/>
              <w:t>Milestone</w:t>
            </w:r>
          </w:p>
        </w:tc>
        <w:tc>
          <w:tcPr>
            <w:tcW w:w="2035" w:type="dxa"/>
            <w:tcBorders/>
            <w:vAlign w:val="center"/>
          </w:tcPr>
          <w:p>
            <w:pPr>
              <w:pStyle w:val="TableHeading"/>
              <w:spacing w:lineRule="auto" w:line="276"/>
              <w:jc w:val="left"/>
              <w:rPr/>
            </w:pPr>
            <w:r>
              <w:rPr/>
              <w:t>Estimated Completion Date</w:t>
            </w:r>
          </w:p>
        </w:tc>
        <w:tc>
          <w:tcPr>
            <w:tcW w:w="5565" w:type="dxa"/>
            <w:tcBorders/>
            <w:vAlign w:val="center"/>
          </w:tcPr>
          <w:p>
            <w:pPr>
              <w:pStyle w:val="TableHeading"/>
              <w:spacing w:lineRule="auto" w:line="276"/>
              <w:jc w:val="left"/>
              <w:rPr/>
            </w:pPr>
            <w:r>
              <w:rPr/>
              <w:t>Deliverables</w:t>
            </w:r>
          </w:p>
        </w:tc>
      </w:tr>
      <w:tr>
        <w:trPr/>
        <w:tc>
          <w:tcPr>
            <w:tcW w:w="2067" w:type="dxa"/>
            <w:tcBorders/>
            <w:vAlign w:val="center"/>
          </w:tcPr>
          <w:p>
            <w:pPr>
              <w:pStyle w:val="TableContents"/>
              <w:spacing w:lineRule="auto" w:line="276"/>
              <w:jc w:val="left"/>
              <w:rPr/>
            </w:pPr>
            <w:r>
              <w:rPr/>
              <w:t>Project Kickoff and Requirements</w:t>
            </w:r>
          </w:p>
        </w:tc>
        <w:tc>
          <w:tcPr>
            <w:tcW w:w="2035" w:type="dxa"/>
            <w:tcBorders/>
            <w:vAlign w:val="center"/>
          </w:tcPr>
          <w:p>
            <w:pPr>
              <w:pStyle w:val="TableContents"/>
              <w:spacing w:lineRule="auto" w:line="276"/>
              <w:jc w:val="left"/>
              <w:rPr/>
            </w:pPr>
            <w:r>
              <w:rPr/>
              <w:t>March 12 - March 26, 2025</w:t>
            </w:r>
          </w:p>
        </w:tc>
        <w:tc>
          <w:tcPr>
            <w:tcW w:w="5565" w:type="dxa"/>
            <w:tcBorders/>
            <w:vAlign w:val="center"/>
          </w:tcPr>
          <w:p>
            <w:pPr>
              <w:pStyle w:val="TableContents"/>
              <w:spacing w:lineRule="auto" w:line="276"/>
              <w:jc w:val="left"/>
              <w:rPr/>
            </w:pPr>
            <w:r>
              <w:rPr/>
              <w:t>Project plan, detailed requirements document, content gathering checklist</w:t>
            </w:r>
          </w:p>
        </w:tc>
      </w:tr>
      <w:tr>
        <w:trPr/>
        <w:tc>
          <w:tcPr>
            <w:tcW w:w="2067" w:type="dxa"/>
            <w:tcBorders/>
            <w:vAlign w:val="center"/>
          </w:tcPr>
          <w:p>
            <w:pPr>
              <w:pStyle w:val="TableContents"/>
              <w:spacing w:lineRule="auto" w:line="276"/>
              <w:jc w:val="left"/>
              <w:rPr/>
            </w:pPr>
            <w:r>
              <w:rPr/>
              <w:t>Design Implementation</w:t>
            </w:r>
          </w:p>
        </w:tc>
        <w:tc>
          <w:tcPr>
            <w:tcW w:w="2035" w:type="dxa"/>
            <w:tcBorders/>
            <w:vAlign w:val="center"/>
          </w:tcPr>
          <w:p>
            <w:pPr>
              <w:pStyle w:val="TableContents"/>
              <w:spacing w:lineRule="auto" w:line="276"/>
              <w:jc w:val="left"/>
              <w:rPr/>
            </w:pPr>
            <w:r>
              <w:rPr/>
              <w:t>March 27 - April 10, 2025</w:t>
            </w:r>
          </w:p>
        </w:tc>
        <w:tc>
          <w:tcPr>
            <w:tcW w:w="5565" w:type="dxa"/>
            <w:tcBorders/>
            <w:vAlign w:val="center"/>
          </w:tcPr>
          <w:p>
            <w:pPr>
              <w:pStyle w:val="TableContents"/>
              <w:spacing w:lineRule="auto" w:line="276"/>
              <w:jc w:val="left"/>
              <w:rPr/>
            </w:pPr>
            <w:r>
              <w:rPr/>
              <w:t>Implementation of provided design from Figma in Jekyll, layout setup, color scheme implementation</w:t>
            </w:r>
          </w:p>
        </w:tc>
      </w:tr>
      <w:tr>
        <w:trPr/>
        <w:tc>
          <w:tcPr>
            <w:tcW w:w="2067" w:type="dxa"/>
            <w:tcBorders/>
            <w:vAlign w:val="center"/>
          </w:tcPr>
          <w:p>
            <w:pPr>
              <w:pStyle w:val="TableContents"/>
              <w:spacing w:lineRule="auto" w:line="276"/>
              <w:jc w:val="left"/>
              <w:rPr/>
            </w:pPr>
            <w:r>
              <w:rPr/>
              <w:t>Content Population</w:t>
            </w:r>
          </w:p>
        </w:tc>
        <w:tc>
          <w:tcPr>
            <w:tcW w:w="2035" w:type="dxa"/>
            <w:tcBorders/>
            <w:vAlign w:val="center"/>
          </w:tcPr>
          <w:p>
            <w:pPr>
              <w:pStyle w:val="TableContents"/>
              <w:spacing w:lineRule="auto" w:line="276"/>
              <w:jc w:val="left"/>
              <w:rPr/>
            </w:pPr>
            <w:r>
              <w:rPr/>
              <w:t>April 11 - April 25, 2025</w:t>
            </w:r>
          </w:p>
        </w:tc>
        <w:tc>
          <w:tcPr>
            <w:tcW w:w="5565" w:type="dxa"/>
            <w:tcBorders/>
            <w:vAlign w:val="center"/>
          </w:tcPr>
          <w:p>
            <w:pPr>
              <w:pStyle w:val="TableContents"/>
              <w:spacing w:lineRule="auto" w:line="276"/>
              <w:jc w:val="left"/>
              <w:rPr/>
            </w:pPr>
            <w:r>
              <w:rPr/>
              <w:t>All website content (text, images, resume, project details) provided and integrated into the design.</w:t>
            </w:r>
          </w:p>
        </w:tc>
      </w:tr>
      <w:tr>
        <w:trPr/>
        <w:tc>
          <w:tcPr>
            <w:tcW w:w="2067" w:type="dxa"/>
            <w:tcBorders/>
            <w:vAlign w:val="center"/>
          </w:tcPr>
          <w:p>
            <w:pPr>
              <w:pStyle w:val="TableContents"/>
              <w:spacing w:lineRule="auto" w:line="276"/>
              <w:jc w:val="left"/>
              <w:rPr/>
            </w:pPr>
            <w:r>
              <w:rPr/>
              <w:t>Development Phase</w:t>
            </w:r>
          </w:p>
        </w:tc>
        <w:tc>
          <w:tcPr>
            <w:tcW w:w="2035" w:type="dxa"/>
            <w:tcBorders/>
            <w:vAlign w:val="center"/>
          </w:tcPr>
          <w:p>
            <w:pPr>
              <w:pStyle w:val="TableContents"/>
              <w:spacing w:lineRule="auto" w:line="276"/>
              <w:jc w:val="left"/>
              <w:rPr/>
            </w:pPr>
            <w:r>
              <w:rPr/>
              <w:t>April 26 - May 9, 2025</w:t>
            </w:r>
          </w:p>
        </w:tc>
        <w:tc>
          <w:tcPr>
            <w:tcW w:w="5565" w:type="dxa"/>
            <w:tcBorders/>
            <w:vAlign w:val="center"/>
          </w:tcPr>
          <w:p>
            <w:pPr>
              <w:pStyle w:val="TableContents"/>
              <w:spacing w:lineRule="auto" w:line="276"/>
              <w:jc w:val="left"/>
              <w:rPr/>
            </w:pPr>
            <w:r>
              <w:rPr/>
              <w:t>Functional website development, Jekyll configuration, contact form setup, responsive design implementation.</w:t>
            </w:r>
          </w:p>
        </w:tc>
      </w:tr>
      <w:tr>
        <w:trPr/>
        <w:tc>
          <w:tcPr>
            <w:tcW w:w="2067" w:type="dxa"/>
            <w:tcBorders/>
            <w:vAlign w:val="center"/>
          </w:tcPr>
          <w:p>
            <w:pPr>
              <w:pStyle w:val="TableContents"/>
              <w:spacing w:lineRule="auto" w:line="276"/>
              <w:jc w:val="left"/>
              <w:rPr/>
            </w:pPr>
            <w:r>
              <w:rPr/>
              <w:t>Testing and QA</w:t>
            </w:r>
          </w:p>
        </w:tc>
        <w:tc>
          <w:tcPr>
            <w:tcW w:w="2035" w:type="dxa"/>
            <w:tcBorders/>
            <w:vAlign w:val="center"/>
          </w:tcPr>
          <w:p>
            <w:pPr>
              <w:pStyle w:val="TableContents"/>
              <w:spacing w:lineRule="auto" w:line="276"/>
              <w:jc w:val="left"/>
              <w:rPr/>
            </w:pPr>
            <w:r>
              <w:rPr/>
              <w:t>May 10 - May 14, 2025</w:t>
            </w:r>
          </w:p>
        </w:tc>
        <w:tc>
          <w:tcPr>
            <w:tcW w:w="5565" w:type="dxa"/>
            <w:tcBorders/>
            <w:vAlign w:val="center"/>
          </w:tcPr>
          <w:p>
            <w:pPr>
              <w:pStyle w:val="TableContents"/>
              <w:spacing w:lineRule="auto" w:line="276"/>
              <w:jc w:val="left"/>
              <w:rPr/>
            </w:pPr>
            <w:r>
              <w:rPr/>
              <w:t>Thorough testing of all website functionalities, cross-browser compatibility checks, performance optimization, and quality assurance.</w:t>
            </w:r>
          </w:p>
        </w:tc>
      </w:tr>
      <w:tr>
        <w:trPr/>
        <w:tc>
          <w:tcPr>
            <w:tcW w:w="2067" w:type="dxa"/>
            <w:tcBorders/>
            <w:vAlign w:val="center"/>
          </w:tcPr>
          <w:p>
            <w:pPr>
              <w:pStyle w:val="TableContents"/>
              <w:spacing w:lineRule="auto" w:line="276"/>
              <w:jc w:val="left"/>
              <w:rPr/>
            </w:pPr>
            <w:r>
              <w:rPr/>
              <w:t>Deployment and Launch</w:t>
            </w:r>
          </w:p>
        </w:tc>
        <w:tc>
          <w:tcPr>
            <w:tcW w:w="2035" w:type="dxa"/>
            <w:tcBorders/>
            <w:vAlign w:val="center"/>
          </w:tcPr>
          <w:p>
            <w:pPr>
              <w:pStyle w:val="TableContents"/>
              <w:spacing w:lineRule="auto" w:line="276"/>
              <w:jc w:val="left"/>
              <w:rPr/>
            </w:pPr>
            <w:r>
              <w:rPr/>
              <w:t>May 15, 2025</w:t>
            </w:r>
          </w:p>
        </w:tc>
        <w:tc>
          <w:tcPr>
            <w:tcW w:w="5565" w:type="dxa"/>
            <w:tcBorders/>
            <w:vAlign w:val="center"/>
          </w:tcPr>
          <w:p>
            <w:pPr>
              <w:pStyle w:val="TableContents"/>
              <w:spacing w:lineRule="auto" w:line="276"/>
              <w:jc w:val="left"/>
              <w:rPr/>
            </w:pPr>
            <w:r>
              <w:rPr/>
              <w:t>Website deployment to the chosen hosting environment, final testing, and launch.</w:t>
            </w:r>
          </w:p>
        </w:tc>
      </w:tr>
    </w:tbl>
    <w:p>
      <w:pPr>
        <w:pStyle w:val="BodyText"/>
        <w:spacing w:lineRule="auto" w:line="360"/>
        <w:rPr>
          <w:rStyle w:val="Strong"/>
        </w:rPr>
      </w:pPr>
      <w:r>
        <w:rPr/>
      </w:r>
    </w:p>
    <w:p>
      <w:pPr>
        <w:pStyle w:val="BodyText"/>
        <w:spacing w:lineRule="auto" w:line="360"/>
        <w:rPr/>
      </w:pPr>
      <w:r>
        <w:rPr>
          <w:rStyle w:val="Strong"/>
        </w:rPr>
        <w:t>5. Pricing and Payment Schedule</w:t>
      </w:r>
    </w:p>
    <w:tbl>
      <w:tblPr>
        <w:tblW w:w="781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246"/>
        <w:gridCol w:w="2564"/>
      </w:tblGrid>
      <w:tr>
        <w:trPr/>
        <w:tc>
          <w:tcPr>
            <w:tcW w:w="5246" w:type="dxa"/>
            <w:tcBorders/>
            <w:vAlign w:val="center"/>
          </w:tcPr>
          <w:p>
            <w:pPr>
              <w:pStyle w:val="TableHeading"/>
              <w:spacing w:lineRule="auto" w:line="360"/>
              <w:jc w:val="left"/>
              <w:rPr/>
            </w:pPr>
            <w:r>
              <w:rPr/>
              <w:t>Service/Item</w:t>
            </w:r>
          </w:p>
        </w:tc>
        <w:tc>
          <w:tcPr>
            <w:tcW w:w="2564" w:type="dxa"/>
            <w:tcBorders/>
            <w:vAlign w:val="center"/>
          </w:tcPr>
          <w:p>
            <w:pPr>
              <w:pStyle w:val="TableHeading"/>
              <w:spacing w:lineRule="auto" w:line="360"/>
              <w:jc w:val="left"/>
              <w:rPr/>
            </w:pPr>
            <w:r>
              <w:rPr/>
              <w:t>Cost (GHS)</w:t>
            </w:r>
          </w:p>
        </w:tc>
      </w:tr>
      <w:tr>
        <w:trPr/>
        <w:tc>
          <w:tcPr>
            <w:tcW w:w="5246" w:type="dxa"/>
            <w:tcBorders/>
            <w:vAlign w:val="center"/>
          </w:tcPr>
          <w:p>
            <w:pPr>
              <w:pStyle w:val="TableContents"/>
              <w:spacing w:lineRule="auto" w:line="360"/>
              <w:jc w:val="left"/>
              <w:rPr/>
            </w:pPr>
            <w:r>
              <w:rPr/>
              <w:t>Website Design (Figma Design Implementation)</w:t>
            </w:r>
          </w:p>
        </w:tc>
        <w:tc>
          <w:tcPr>
            <w:tcW w:w="2564" w:type="dxa"/>
            <w:tcBorders/>
            <w:vAlign w:val="center"/>
          </w:tcPr>
          <w:p>
            <w:pPr>
              <w:pStyle w:val="TableContents"/>
              <w:spacing w:lineRule="auto" w:line="360"/>
              <w:jc w:val="left"/>
              <w:rPr/>
            </w:pPr>
            <w:r>
              <w:rPr/>
              <w:t>1500</w:t>
            </w:r>
          </w:p>
        </w:tc>
      </w:tr>
      <w:tr>
        <w:trPr/>
        <w:tc>
          <w:tcPr>
            <w:tcW w:w="5246" w:type="dxa"/>
            <w:tcBorders/>
            <w:vAlign w:val="center"/>
          </w:tcPr>
          <w:p>
            <w:pPr>
              <w:pStyle w:val="TableContents"/>
              <w:spacing w:lineRule="auto" w:line="360"/>
              <w:jc w:val="left"/>
              <w:rPr/>
            </w:pPr>
            <w:r>
              <w:rPr/>
              <w:t>Website Development (Including Jekyll Setup)</w:t>
            </w:r>
          </w:p>
        </w:tc>
        <w:tc>
          <w:tcPr>
            <w:tcW w:w="2564" w:type="dxa"/>
            <w:tcBorders/>
            <w:vAlign w:val="center"/>
          </w:tcPr>
          <w:p>
            <w:pPr>
              <w:pStyle w:val="TableContents"/>
              <w:spacing w:lineRule="auto" w:line="360"/>
              <w:jc w:val="left"/>
              <w:rPr/>
            </w:pPr>
            <w:r>
              <w:rPr/>
              <w:t>2000</w:t>
            </w:r>
          </w:p>
        </w:tc>
      </w:tr>
      <w:tr>
        <w:trPr/>
        <w:tc>
          <w:tcPr>
            <w:tcW w:w="5246" w:type="dxa"/>
            <w:tcBorders/>
            <w:vAlign w:val="center"/>
          </w:tcPr>
          <w:p>
            <w:pPr>
              <w:pStyle w:val="TableContents"/>
              <w:spacing w:lineRule="auto" w:line="360"/>
              <w:jc w:val="left"/>
              <w:rPr/>
            </w:pPr>
            <w:r>
              <w:rPr/>
              <w:t>Content Population</w:t>
            </w:r>
          </w:p>
        </w:tc>
        <w:tc>
          <w:tcPr>
            <w:tcW w:w="2564" w:type="dxa"/>
            <w:tcBorders/>
            <w:vAlign w:val="center"/>
          </w:tcPr>
          <w:p>
            <w:pPr>
              <w:pStyle w:val="TableContents"/>
              <w:spacing w:lineRule="auto" w:line="360"/>
              <w:jc w:val="left"/>
              <w:rPr/>
            </w:pPr>
            <w:r>
              <w:rPr/>
              <w:t>500</w:t>
            </w:r>
          </w:p>
        </w:tc>
      </w:tr>
      <w:tr>
        <w:trPr/>
        <w:tc>
          <w:tcPr>
            <w:tcW w:w="5246" w:type="dxa"/>
            <w:tcBorders/>
            <w:vAlign w:val="center"/>
          </w:tcPr>
          <w:p>
            <w:pPr>
              <w:pStyle w:val="TableContents"/>
              <w:spacing w:lineRule="auto" w:line="360"/>
              <w:jc w:val="left"/>
              <w:rPr/>
            </w:pPr>
            <w:r>
              <w:rPr/>
              <w:t>Hosting (per month - Assuming basic shared hosting)</w:t>
            </w:r>
          </w:p>
        </w:tc>
        <w:tc>
          <w:tcPr>
            <w:tcW w:w="2564" w:type="dxa"/>
            <w:tcBorders/>
            <w:vAlign w:val="center"/>
          </w:tcPr>
          <w:p>
            <w:pPr>
              <w:pStyle w:val="TableContents"/>
              <w:spacing w:lineRule="auto" w:line="360"/>
              <w:jc w:val="left"/>
              <w:rPr/>
            </w:pPr>
            <w:r>
              <w:rPr/>
              <w:t>50 (est.)</w:t>
            </w:r>
          </w:p>
        </w:tc>
      </w:tr>
      <w:tr>
        <w:trPr/>
        <w:tc>
          <w:tcPr>
            <w:tcW w:w="5246" w:type="dxa"/>
            <w:tcBorders/>
            <w:vAlign w:val="center"/>
          </w:tcPr>
          <w:p>
            <w:pPr>
              <w:pStyle w:val="TableContents"/>
              <w:spacing w:lineRule="auto" w:line="360"/>
              <w:jc w:val="left"/>
              <w:rPr/>
            </w:pPr>
            <w:r>
              <w:rPr>
                <w:rStyle w:val="Strong"/>
              </w:rPr>
              <w:t>Total Project Cost</w:t>
            </w:r>
          </w:p>
        </w:tc>
        <w:tc>
          <w:tcPr>
            <w:tcW w:w="2564" w:type="dxa"/>
            <w:tcBorders/>
            <w:vAlign w:val="center"/>
          </w:tcPr>
          <w:p>
            <w:pPr>
              <w:pStyle w:val="TableContents"/>
              <w:spacing w:lineRule="auto" w:line="360"/>
              <w:jc w:val="left"/>
              <w:rPr/>
            </w:pPr>
            <w:r>
              <w:rPr/>
              <w:t>4000 (excluding hosting)</w:t>
            </w:r>
          </w:p>
        </w:tc>
      </w:tr>
    </w:tbl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/>
        <w:rPr/>
      </w:pPr>
      <w:r>
        <w:rPr>
          <w:rStyle w:val="Strong"/>
        </w:rPr>
        <w:t>6. Call to Action</w:t>
      </w:r>
    </w:p>
    <w:p>
      <w:pPr>
        <w:pStyle w:val="BodyText"/>
        <w:spacing w:lineRule="auto" w:line="360"/>
        <w:rPr/>
      </w:pPr>
      <w:r>
        <w:rPr/>
        <w:t>We are confident that we can develop a professional and effective personal portfolio website that accurately represents Mudasir Ayuba's skills and helps him achieve his career goals. We would be pleased to schedule a meeting to discuss this proposal in detail and answer any questions. Please contact us at +233241891874 or sir.muda1505@gmail.com to arrange a convenient time.</w:t>
      </w:r>
    </w:p>
    <w:p>
      <w:pPr>
        <w:pStyle w:val="BodyText"/>
        <w:widowControl/>
        <w:bidi w:val="0"/>
        <w:spacing w:lineRule="auto" w:line="360" w:before="0" w:after="0"/>
        <w:ind w:hanging="0" w:left="0" w:right="0"/>
        <w:jc w:val="left"/>
        <w:rPr>
          <w:rStyle w:val="Strong"/>
          <w:rFonts w:ascii="MathJax_Main" w:hAnsi="MathJax_Main"/>
          <w:b w:val="false"/>
          <w:i w:val="false"/>
          <w:i w:val="false"/>
          <w:caps w:val="false"/>
          <w:smallCaps w:val="false"/>
          <w:color w:val="1B1C1D"/>
          <w:sz w:val="24"/>
        </w:rPr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athJax_Main">
    <w:charset w:val="01"/>
    <w:family w:val="roman"/>
    <w:pitch w:val="variable"/>
  </w:font>
  <w:font w:name="Cantarell Extra Bold">
    <w:charset w:val="01"/>
    <w:family w:val="roman"/>
    <w:pitch w:val="variable"/>
  </w:font>
  <w:font w:name="Cantarell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0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bookmarkEnd w:id="0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LibreOffice/24.2.7.2$Linux_X86_64 LibreOffice_project/420$Build-2</Application>
  <AppVersion>15.0000</AppVersion>
  <Pages>4</Pages>
  <Words>737</Words>
  <Characters>4466</Characters>
  <CharactersWithSpaces>5124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2025-02-06T13:34:50Z</dcterms:created>
  <dc:creator/>
  <dc:description/>
  <dc:language>en-US</dc:language>
  <cp:lastModifiedBy/>
  <dcterms:modified xsi:type="dcterms:W3CDTF">2025-04-06T19:10:41Z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