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0" w:right="0" w:hanging="0"/>
        <w:rPr>
          <w:lang w:val="ru-RU"/>
        </w:rPr>
      </w:pPr>
      <w:r>
        <w:rPr>
          <w:lang w:val="ru-RU"/>
        </w:rPr>
        <w:t xml:space="preserve">Отчет по проектной работе по </w:t>
      </w: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>курсу</w:t>
      </w:r>
      <w:r>
        <w:rPr>
          <w:lang w:val="ru-RU"/>
        </w:rPr>
        <w:t xml:space="preserve"> </w:t>
      </w:r>
      <w:r>
        <w:rPr>
          <w:lang w:val="en-US"/>
        </w:rPr>
        <w:t>“</w:t>
      </w:r>
      <w:r>
        <w:rPr>
          <w:lang w:val="ru-RU"/>
        </w:rPr>
        <w:t>Разработка мобильных приложений»</w:t>
      </w:r>
    </w:p>
    <w:p>
      <w:pPr>
        <w:pStyle w:val="1"/>
        <w:ind w:left="0" w:right="0" w:hanging="0"/>
        <w:rPr>
          <w:lang w:val="ru-RU"/>
        </w:rPr>
      </w:pPr>
      <w:r>
        <w:rPr>
          <w:lang w:val="ru-RU"/>
        </w:rPr>
        <w:t>Тема: «Распознавание рукописного текста на изображении»</w:t>
      </w:r>
    </w:p>
    <w:p>
      <w:pPr>
        <w:pStyle w:val="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1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Работу выполнили студенты ИУ9-71Б:</w:t>
      </w:r>
    </w:p>
    <w:p>
      <w:pPr>
        <w:pStyle w:val="1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Дьячек П.В.</w:t>
      </w:r>
    </w:p>
    <w:p>
      <w:pPr>
        <w:pStyle w:val="1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Ионов Т.Р.</w:t>
      </w:r>
    </w:p>
    <w:p>
      <w:pPr>
        <w:pStyle w:val="1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Захарова  В.Д.</w:t>
      </w:r>
    </w:p>
    <w:p>
      <w:pPr>
        <w:pStyle w:val="1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1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>
      <w:pPr>
        <w:pStyle w:val="1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1"/>
        <w:ind w:left="0" w:right="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Целью данной работы является создание мобильного приложения для распознавания текста на изображении, полученного с мобильного устройства. Было принято решение разрабатывать клиент-серверное приложение, так как сам процесс распознавания на телефоне сделать достаточно трудно, в том числе из-за ограничений, связанных с вычислительной мощностью.</w:t>
      </w:r>
    </w:p>
    <w:p>
      <w:pPr>
        <w:pStyle w:val="1"/>
        <w:ind w:left="0" w:right="0" w:hanging="0"/>
        <w:jc w:val="both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ab/>
        <w:t>Задачи:</w:t>
      </w:r>
    </w:p>
    <w:p>
      <w:pPr>
        <w:pStyle w:val="1"/>
        <w:ind w:left="0" w:right="0" w:hanging="0"/>
        <w:jc w:val="both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ab/>
        <w:t xml:space="preserve">1. Подготовить сервер </w:t>
      </w:r>
      <w:r>
        <w:rPr>
          <w:b w:val="false"/>
          <w:bCs w:val="false"/>
          <w:lang w:val="en-US"/>
        </w:rPr>
        <w:t xml:space="preserve">API </w:t>
      </w:r>
      <w:r>
        <w:rPr>
          <w:b w:val="false"/>
          <w:bCs w:val="false"/>
          <w:lang w:val="ru-RU"/>
        </w:rPr>
        <w:t>для модели распознавания рукописного текста.</w:t>
      </w:r>
    </w:p>
    <w:p>
      <w:pPr>
        <w:pStyle w:val="1"/>
        <w:ind w:left="0" w:right="0" w:hanging="0"/>
        <w:jc w:val="both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 w:val="false"/>
          <w:bCs w:val="false"/>
          <w:lang w:val="en-US"/>
        </w:rPr>
        <w:t xml:space="preserve">2. </w:t>
      </w:r>
      <w:r>
        <w:rPr>
          <w:b w:val="false"/>
          <w:bCs w:val="false"/>
          <w:lang w:val="ru-RU"/>
        </w:rPr>
        <w:t>Разработать мобильное приложение, осуществляющее выбор и отправку изображения на сервер, с последующим отображением результатов распознавания.</w:t>
      </w:r>
      <w:r>
        <w:br w:type="page"/>
      </w:r>
    </w:p>
    <w:p>
      <w:pPr>
        <w:pStyle w:val="1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Схема приложения</w:t>
      </w:r>
    </w:p>
    <w:p>
      <w:pPr>
        <w:pStyle w:val="1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Блок-схема </w:t>
      </w:r>
      <w:r>
        <w:rPr>
          <w:b w:val="false"/>
          <w:bCs w:val="false"/>
          <w:lang w:val="ru-RU"/>
        </w:rPr>
        <w:t>процессов в приложении показан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а</w:t>
      </w:r>
      <w:r>
        <w:rPr>
          <w:b w:val="false"/>
          <w:bCs w:val="false"/>
          <w:lang w:val="ru-RU"/>
        </w:rPr>
        <w:t xml:space="preserve"> на рисунке 1. Клиент передает изображение на сервер в виде последовательности байт, которые сервер конвертирует в необходимый формат для модели. После получения информации о положении текста и его содержании, данные отправляются в виде</w:t>
      </w:r>
    </w:p>
    <w:p>
      <w:pPr>
        <w:pStyle w:val="1"/>
        <w:ind w:left="0" w:right="0" w:hanging="0"/>
        <w:jc w:val="both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Json-</w:t>
      </w:r>
      <w:r>
        <w:rPr>
          <w:b w:val="false"/>
          <w:bCs w:val="false"/>
          <w:lang w:val="ru-RU"/>
        </w:rPr>
        <w:t>файла обратно на клиент, где пользователю показывают результат в виде текста, а также на исходном изображении отрисовываются прямоугольники с текстом, которые были обнаружены моделью.</w:t>
      </w:r>
    </w:p>
    <w:p>
      <w:pPr>
        <w:pStyle w:val="1"/>
        <w:ind w:left="0" w:right="0" w:hanging="0"/>
        <w:jc w:val="center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-60960</wp:posOffset>
            </wp:positionH>
            <wp:positionV relativeFrom="paragraph">
              <wp:posOffset>146685</wp:posOffset>
            </wp:positionV>
            <wp:extent cx="6134100" cy="375856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 — Схема приложения</w:t>
      </w:r>
      <w:r>
        <w:br w:type="page"/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>Процесс разработки</w:t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</w:r>
    </w:p>
    <w:p>
      <w:pPr>
        <w:pStyle w:val="1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ab/>
        <w:t xml:space="preserve">В силу того, что приложение клиент-серверное, достаточно просто вести параллельную разработку, ведь можно тестировать отдельно клиент или сервер, создавая тестовые запросы/ответы. Список задач, распределенный по участникам команды в виде диаграммы Ганта приведен на рисунке 2. Соответственно Ионов Т. отвечал за серверную часть и подготовку модели, Захарова В. за создание мобильного приложения и Дьячек П. За организацию и работу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>API.</w:t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-347980</wp:posOffset>
            </wp:positionH>
            <wp:positionV relativeFrom="paragraph">
              <wp:posOffset>20955</wp:posOffset>
            </wp:positionV>
            <wp:extent cx="6589395" cy="14897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Рисунок 2 — диаграмма Ганта</w:t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ab/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Выбор изображения на клиенте осуществляется с помощью встроенного в 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 xml:space="preserve">Android API,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которое позволяет выбрать изображение из памяти устройства, или же сделать снимок.</w:t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ab/>
        <w:t>В ходе разработки возник вопрос о том, как хранить изображение, отправленное пользователем, пока сервер не дал ответ. Можно было отрисовывать прямоугольники с текстом прямо на сервере, возвращая отредактированную картинку на клиент вместе с текстом, однако это более затратно в плане траффика. Было принято решение создать простую базу данных из одной таблицы, которая являлась абстракцией записи, имеющей заголовок, распознанный текст, путь к самому изображению, а также список точек для прямоугольников на изображении.</w:t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ab/>
        <w:t xml:space="preserve">Для разработки сервера был выбран язык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 xml:space="preserve">Python,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так как это значительно упрощает развертку модели глубокого обучения. В качестве фреймворков для создания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 xml:space="preserve">API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были выбраны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 xml:space="preserve">Flask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и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 xml:space="preserve">Gunicorn.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С их помощью осуществляется получения файла по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 xml:space="preserve">http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в виде байткода, а также последующая отправка результатов на клиент в виде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>json-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файла.</w:t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ab/>
      </w:r>
      <w:r>
        <w:br w:type="page"/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>Результат</w:t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</w:r>
    </w:p>
    <w:p>
      <w:pPr>
        <w:pStyle w:val="1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ab/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В результате приложение оформлено в виде списка заметок, к каждой из которых прикреплено изображение с распознанным текстом. Этот текст можно редактировать, исправляя в таком случае возможные ошибки модели. Список записей, а также кнопки для их добавления или удаления показаны на рисунке 3.</w:t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666750</wp:posOffset>
            </wp:positionH>
            <wp:positionV relativeFrom="paragraph">
              <wp:posOffset>121285</wp:posOffset>
            </wp:positionV>
            <wp:extent cx="1963420" cy="40341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2967355</wp:posOffset>
            </wp:positionH>
            <wp:positionV relativeFrom="paragraph">
              <wp:posOffset>134620</wp:posOffset>
            </wp:positionV>
            <wp:extent cx="1950085" cy="40081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Рисунок 3 — список заметок</w:t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ab/>
        <w:t>На рисунке 4 демонстрируется интерфейс заметки: изображение с размеченными прямоугольниками с текстом, редактируемое текстовое поле с результатом, кнопки для загрузки изображения, отправки на сервер и сохранения.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1972310</wp:posOffset>
            </wp:positionH>
            <wp:positionV relativeFrom="paragraph">
              <wp:posOffset>154305</wp:posOffset>
            </wp:positionV>
            <wp:extent cx="2189480" cy="44989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Рисунок 4 — Интерфейс заметки</w:t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>Выводы</w:t>
      </w:r>
    </w:p>
    <w:p>
      <w:pPr>
        <w:pStyle w:val="1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</w:r>
    </w:p>
    <w:p>
      <w:pPr>
        <w:pStyle w:val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4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48"/>
          <w:lang w:val="ru-RU" w:eastAsia="ru-RU" w:bidi="ar-SA"/>
        </w:rPr>
        <w:tab/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В ходе проектной работы было разработано мобильное приложения для распознавания рукописного текста на изображении. Все поставленные задачи успешно выполнены в срок. Были приобретены навыки планирования разработки, командной работы. Получен опыт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>с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 xml:space="preserve">оздания мобильных приложений, а также 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>API-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ru-RU" w:eastAsia="ru-RU" w:bidi="ar-SA"/>
        </w:rPr>
        <w:t>серверов</w:t>
      </w:r>
      <w:r>
        <w:rPr>
          <w:rFonts w:eastAsia="Times New Roman" w:cs="Times New Roman"/>
          <w:b w:val="false"/>
          <w:bCs w:val="false"/>
          <w:color w:val="auto"/>
          <w:kern w:val="2"/>
          <w:sz w:val="28"/>
          <w:szCs w:val="48"/>
          <w:lang w:val="en-US" w:eastAsia="ru-RU" w:bidi="ar-SA"/>
        </w:rPr>
        <w:t>.</w:t>
      </w:r>
    </w:p>
    <w:sectPr>
      <w:type w:val="nextPage"/>
      <w:pgSz w:w="11928" w:h="16872"/>
      <w:pgMar w:left="1701" w:right="567" w:gutter="0" w:header="0" w:top="1134" w:footer="0" w:bottom="113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widowControl/>
      <w:spacing w:lineRule="auto" w:line="360" w:before="0" w:after="0"/>
      <w:jc w:val="center"/>
      <w:outlineLvl w:val="0"/>
    </w:pPr>
    <w:rPr>
      <w:b/>
      <w:bCs/>
      <w:kern w:val="2"/>
      <w:sz w:val="28"/>
      <w:szCs w:val="48"/>
      <w:lang w:eastAsia="ru-RU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widowControl/>
      <w:spacing w:lineRule="auto" w:line="276" w:before="200" w:after="0"/>
      <w:outlineLvl w:val="2"/>
    </w:pPr>
    <w:rPr>
      <w:rFonts w:ascii="Cambria" w:hAnsi="Cambria" w:eastAsia="Calibri" w:cs="Tahoma"/>
      <w:b/>
      <w:bCs/>
      <w:color w:val="4F81BD"/>
    </w:rPr>
  </w:style>
  <w:style w:type="paragraph" w:styleId="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mbria" w:hAnsi="Cambria" w:eastAsia="Calibri" w:cs="Tahoma"/>
      <w:color w:val="243F6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31">
    <w:name w:val="Заголовок 3 Знак"/>
    <w:basedOn w:val="DefaultParagraphFont"/>
    <w:qFormat/>
    <w:rPr>
      <w:rFonts w:ascii="Cambria" w:hAnsi="Cambria" w:eastAsia="Calibri" w:cs="Tahoma"/>
      <w:b/>
      <w:bCs/>
      <w:color w:val="4F81BD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>
    <w:name w:val="Название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Ls24">
    <w:name w:val="ls24"/>
    <w:basedOn w:val="DefaultParagraphFont"/>
    <w:qFormat/>
    <w:rPr/>
  </w:style>
  <w:style w:type="character" w:styleId="Ls4">
    <w:name w:val="ls4"/>
    <w:basedOn w:val="DefaultParagraphFont"/>
    <w:qFormat/>
    <w:rPr/>
  </w:style>
  <w:style w:type="character" w:styleId="Ls1">
    <w:name w:val="ls1"/>
    <w:basedOn w:val="DefaultParagraph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Style14">
    <w:name w:val="Выделение"/>
    <w:basedOn w:val="DefaultParagraphFont"/>
    <w:qFormat/>
    <w:rPr>
      <w:i/>
      <w:iCs/>
    </w:rPr>
  </w:style>
  <w:style w:type="character" w:styleId="51">
    <w:name w:val="Заголовок 5 Знак"/>
    <w:basedOn w:val="DefaultParagraphFont"/>
    <w:qFormat/>
    <w:rPr>
      <w:rFonts w:ascii="Cambria" w:hAnsi="Cambria" w:eastAsia="Calibri" w:cs="Tahoma"/>
      <w:color w:val="243F60"/>
    </w:rPr>
  </w:style>
  <w:style w:type="character" w:styleId="Ff4">
    <w:name w:val="ff4"/>
    <w:basedOn w:val="DefaultParagraphFont"/>
    <w:qFormat/>
    <w:rPr/>
  </w:style>
  <w:style w:type="character" w:styleId="Ls6">
    <w:name w:val="ls6"/>
    <w:basedOn w:val="DefaultParagraphFont"/>
    <w:qFormat/>
    <w:rPr/>
  </w:style>
  <w:style w:type="character" w:styleId="Style15">
    <w:name w:val="_"/>
    <w:basedOn w:val="DefaultParagraphFont"/>
    <w:qFormat/>
    <w:rPr/>
  </w:style>
  <w:style w:type="character" w:styleId="Ff3">
    <w:name w:val="ff3"/>
    <w:basedOn w:val="DefaultParagraphFont"/>
    <w:qFormat/>
    <w:rPr/>
  </w:style>
  <w:style w:type="character" w:styleId="Ff1">
    <w:name w:val="ff1"/>
    <w:basedOn w:val="DefaultParagraphFont"/>
    <w:qFormat/>
    <w:rPr/>
  </w:style>
  <w:style w:type="character" w:styleId="Ls2">
    <w:name w:val="ls2"/>
    <w:basedOn w:val="DefaultParagraphFont"/>
    <w:qFormat/>
    <w:rPr/>
  </w:style>
  <w:style w:type="character" w:styleId="Ls5a">
    <w:name w:val="ls5a"/>
    <w:basedOn w:val="DefaultParagraphFont"/>
    <w:qFormat/>
    <w:rPr/>
  </w:style>
  <w:style w:type="character" w:styleId="Ls58">
    <w:name w:val="ls58"/>
    <w:basedOn w:val="DefaultParagraphFont"/>
    <w:qFormat/>
    <w:rPr/>
  </w:style>
  <w:style w:type="character" w:styleId="Ls57">
    <w:name w:val="ls57"/>
    <w:basedOn w:val="DefaultParagraphFont"/>
    <w:qFormat/>
    <w:rPr/>
  </w:style>
  <w:style w:type="character" w:styleId="Ls5c">
    <w:name w:val="ls5c"/>
    <w:basedOn w:val="DefaultParagraphFont"/>
    <w:qFormat/>
    <w:rPr/>
  </w:style>
  <w:style w:type="character" w:styleId="Ls4d">
    <w:name w:val="ls4d"/>
    <w:basedOn w:val="DefaultParagraphFont"/>
    <w:qFormat/>
    <w:rPr/>
  </w:style>
  <w:style w:type="character" w:styleId="Ls6a">
    <w:name w:val="ls6a"/>
    <w:basedOn w:val="DefaultParagraphFont"/>
    <w:qFormat/>
    <w:rPr/>
  </w:style>
  <w:style w:type="character" w:styleId="Ls61">
    <w:name w:val="ls61"/>
    <w:basedOn w:val="DefaultParagraphFont"/>
    <w:qFormat/>
    <w:rPr/>
  </w:style>
  <w:style w:type="character" w:styleId="Ff2">
    <w:name w:val="ff2"/>
    <w:basedOn w:val="DefaultParagraphFont"/>
    <w:qFormat/>
    <w:rPr/>
  </w:style>
  <w:style w:type="character" w:styleId="Ls70">
    <w:name w:val="ls70"/>
    <w:basedOn w:val="DefaultParagraphFont"/>
    <w:qFormat/>
    <w:rPr/>
  </w:style>
  <w:style w:type="character" w:styleId="Ls72">
    <w:name w:val="ls72"/>
    <w:basedOn w:val="DefaultParagraphFont"/>
    <w:qFormat/>
    <w:rPr/>
  </w:style>
  <w:style w:type="character" w:styleId="Ls66">
    <w:name w:val="ls66"/>
    <w:basedOn w:val="DefaultParagraphFont"/>
    <w:qFormat/>
    <w:rPr/>
  </w:style>
  <w:style w:type="character" w:styleId="Ls9c">
    <w:name w:val="ls9c"/>
    <w:basedOn w:val="DefaultParagraphFont"/>
    <w:qFormat/>
    <w:rPr/>
  </w:style>
  <w:style w:type="character" w:styleId="Ls91">
    <w:name w:val="ls91"/>
    <w:basedOn w:val="DefaultParagraphFont"/>
    <w:qFormat/>
    <w:rPr/>
  </w:style>
  <w:style w:type="character" w:styleId="Ls64">
    <w:name w:val="ls64"/>
    <w:basedOn w:val="DefaultParagraphFont"/>
    <w:qFormat/>
    <w:rPr/>
  </w:style>
  <w:style w:type="character" w:styleId="Ls92">
    <w:name w:val="ls92"/>
    <w:basedOn w:val="DefaultParagraphFont"/>
    <w:qFormat/>
    <w:rPr/>
  </w:style>
  <w:style w:type="character" w:styleId="Ls67">
    <w:name w:val="ls67"/>
    <w:basedOn w:val="DefaultParagraphFont"/>
    <w:qFormat/>
    <w:rPr/>
  </w:style>
  <w:style w:type="character" w:styleId="Ls98">
    <w:name w:val="ls98"/>
    <w:basedOn w:val="DefaultParagraphFont"/>
    <w:qFormat/>
    <w:rPr/>
  </w:style>
  <w:style w:type="character" w:styleId="Ls69">
    <w:name w:val="ls69"/>
    <w:basedOn w:val="DefaultParagraphFont"/>
    <w:qFormat/>
    <w:rPr/>
  </w:style>
  <w:style w:type="character" w:styleId="Ls8b">
    <w:name w:val="ls8b"/>
    <w:basedOn w:val="DefaultParagraphFont"/>
    <w:qFormat/>
    <w:rPr/>
  </w:style>
  <w:style w:type="character" w:styleId="Ls54">
    <w:name w:val="ls54"/>
    <w:basedOn w:val="DefaultParagraphFont"/>
    <w:qFormat/>
    <w:rPr/>
  </w:style>
  <w:style w:type="character" w:styleId="Ls7a">
    <w:name w:val="ls7a"/>
    <w:basedOn w:val="DefaultParagraphFont"/>
    <w:qFormat/>
    <w:rPr/>
  </w:style>
  <w:style w:type="character" w:styleId="Ls86">
    <w:name w:val="ls86"/>
    <w:basedOn w:val="DefaultParagraphFont"/>
    <w:qFormat/>
    <w:rPr/>
  </w:style>
  <w:style w:type="character" w:styleId="Ls94">
    <w:name w:val="ls94"/>
    <w:basedOn w:val="DefaultParagraphFont"/>
    <w:qFormat/>
    <w:rPr/>
  </w:style>
  <w:style w:type="character" w:styleId="Ls62">
    <w:name w:val="ls62"/>
    <w:basedOn w:val="DefaultParagraphFont"/>
    <w:qFormat/>
    <w:rPr/>
  </w:style>
  <w:style w:type="character" w:styleId="Lse">
    <w:name w:val="lse"/>
    <w:basedOn w:val="DefaultParagraphFont"/>
    <w:qFormat/>
    <w:rPr/>
  </w:style>
  <w:style w:type="character" w:styleId="Lsd2">
    <w:name w:val="lsd2"/>
    <w:basedOn w:val="DefaultParagraphFont"/>
    <w:qFormat/>
    <w:rPr/>
  </w:style>
  <w:style w:type="character" w:styleId="Ff5">
    <w:name w:val="ff5"/>
    <w:basedOn w:val="DefaultParagraphFont"/>
    <w:qFormat/>
    <w:rPr/>
  </w:style>
  <w:style w:type="character" w:styleId="Ffa">
    <w:name w:val="ffa"/>
    <w:basedOn w:val="DefaultParagraphFont"/>
    <w:qFormat/>
    <w:rPr/>
  </w:style>
  <w:style w:type="character" w:styleId="Ls56">
    <w:name w:val="ls56"/>
    <w:basedOn w:val="DefaultParagraphFont"/>
    <w:qFormat/>
    <w:rPr/>
  </w:style>
  <w:style w:type="character" w:styleId="Ls9b">
    <w:name w:val="ls9b"/>
    <w:basedOn w:val="DefaultParagraphFont"/>
    <w:qFormat/>
    <w:rPr/>
  </w:style>
  <w:style w:type="character" w:styleId="Ls89">
    <w:name w:val="ls89"/>
    <w:basedOn w:val="DefaultParagraphFont"/>
    <w:qFormat/>
    <w:rPr/>
  </w:style>
  <w:style w:type="character" w:styleId="Ls71">
    <w:name w:val="ls71"/>
    <w:basedOn w:val="DefaultParagraphFont"/>
    <w:qFormat/>
    <w:rPr/>
  </w:style>
  <w:style w:type="character" w:styleId="Ls60">
    <w:name w:val="ls60"/>
    <w:basedOn w:val="DefaultParagraphFont"/>
    <w:qFormat/>
    <w:rPr/>
  </w:style>
  <w:style w:type="character" w:styleId="Ls52">
    <w:name w:val="ls52"/>
    <w:basedOn w:val="DefaultParagraphFont"/>
    <w:qFormat/>
    <w:rPr/>
  </w:style>
  <w:style w:type="character" w:styleId="Ls50">
    <w:name w:val="ls50"/>
    <w:basedOn w:val="DefaultParagraphFont"/>
    <w:qFormat/>
    <w:rPr/>
  </w:style>
  <w:style w:type="character" w:styleId="Ls7e">
    <w:name w:val="ls7e"/>
    <w:basedOn w:val="DefaultParagraphFont"/>
    <w:qFormat/>
    <w:rPr/>
  </w:style>
  <w:style w:type="character" w:styleId="Ls8e">
    <w:name w:val="ls8e"/>
    <w:basedOn w:val="DefaultParagraphFont"/>
    <w:qFormat/>
    <w:rPr/>
  </w:style>
  <w:style w:type="character" w:styleId="Ls6c">
    <w:name w:val="ls6c"/>
    <w:basedOn w:val="DefaultParagraphFont"/>
    <w:qFormat/>
    <w:rPr/>
  </w:style>
  <w:style w:type="character" w:styleId="Lsa0">
    <w:name w:val="lsa0"/>
    <w:basedOn w:val="DefaultParagraphFont"/>
    <w:qFormat/>
    <w:rPr/>
  </w:style>
  <w:style w:type="character" w:styleId="Ls8a">
    <w:name w:val="ls8a"/>
    <w:basedOn w:val="DefaultParagraphFont"/>
    <w:qFormat/>
    <w:rPr/>
  </w:style>
  <w:style w:type="character" w:styleId="Ls95">
    <w:name w:val="ls95"/>
    <w:basedOn w:val="DefaultParagraphFont"/>
    <w:qFormat/>
    <w:rPr/>
  </w:style>
  <w:style w:type="character" w:styleId="Lsed">
    <w:name w:val="lsed"/>
    <w:basedOn w:val="DefaultParagraphFont"/>
    <w:qFormat/>
    <w:rPr/>
  </w:style>
  <w:style w:type="character" w:styleId="Ls53">
    <w:name w:val="ls53"/>
    <w:basedOn w:val="DefaultParagraphFont"/>
    <w:qFormat/>
    <w:rPr/>
  </w:style>
  <w:style w:type="character" w:styleId="Ls9a">
    <w:name w:val="ls9a"/>
    <w:basedOn w:val="DefaultParagraphFont"/>
    <w:qFormat/>
    <w:rPr/>
  </w:style>
  <w:style w:type="character" w:styleId="Ls5e">
    <w:name w:val="ls5e"/>
    <w:basedOn w:val="DefaultParagraphFont"/>
    <w:qFormat/>
    <w:rPr/>
  </w:style>
  <w:style w:type="character" w:styleId="Ls88">
    <w:name w:val="ls88"/>
    <w:basedOn w:val="DefaultParagraphFont"/>
    <w:qFormat/>
    <w:rPr/>
  </w:style>
  <w:style w:type="character" w:styleId="Ls90">
    <w:name w:val="ls90"/>
    <w:basedOn w:val="DefaultParagraphFont"/>
    <w:qFormat/>
    <w:rPr/>
  </w:style>
  <w:style w:type="character" w:styleId="Ws64">
    <w:name w:val="ws64"/>
    <w:basedOn w:val="DefaultParagraphFont"/>
    <w:qFormat/>
    <w:rPr/>
  </w:style>
  <w:style w:type="character" w:styleId="Ls8f">
    <w:name w:val="ls8f"/>
    <w:basedOn w:val="DefaultParagraphFont"/>
    <w:qFormat/>
    <w:rPr/>
  </w:style>
  <w:style w:type="character" w:styleId="Ls5b">
    <w:name w:val="ls5b"/>
    <w:basedOn w:val="DefaultParagraphFont"/>
    <w:qFormat/>
    <w:rPr/>
  </w:style>
  <w:style w:type="character" w:styleId="Lsa2">
    <w:name w:val="lsa2"/>
    <w:basedOn w:val="DefaultParagraphFont"/>
    <w:qFormat/>
    <w:rPr/>
  </w:style>
  <w:style w:type="character" w:styleId="Ls9d">
    <w:name w:val="ls9d"/>
    <w:basedOn w:val="DefaultParagraphFont"/>
    <w:qFormat/>
    <w:rPr/>
  </w:style>
  <w:style w:type="character" w:styleId="Ls93">
    <w:name w:val="ls93"/>
    <w:basedOn w:val="DefaultParagraphFont"/>
    <w:qFormat/>
    <w:rPr/>
  </w:style>
  <w:style w:type="character" w:styleId="Ls76">
    <w:name w:val="ls76"/>
    <w:basedOn w:val="DefaultParagraphFont"/>
    <w:qFormat/>
    <w:rPr/>
  </w:style>
  <w:style w:type="character" w:styleId="Ls51">
    <w:name w:val="ls51"/>
    <w:basedOn w:val="DefaultParagraphFont"/>
    <w:qFormat/>
    <w:rPr/>
  </w:style>
  <w:style w:type="character" w:styleId="Ls65">
    <w:name w:val="ls65"/>
    <w:basedOn w:val="DefaultParagraphFont"/>
    <w:qFormat/>
    <w:rPr/>
  </w:style>
  <w:style w:type="character" w:styleId="Ls73">
    <w:name w:val="ls73"/>
    <w:basedOn w:val="DefaultParagraphFont"/>
    <w:qFormat/>
    <w:rPr/>
  </w:style>
  <w:style w:type="character" w:styleId="Ls97">
    <w:name w:val="ls97"/>
    <w:basedOn w:val="DefaultParagraphFont"/>
    <w:qFormat/>
    <w:rPr/>
  </w:style>
  <w:style w:type="character" w:styleId="Lsa4">
    <w:name w:val="lsa4"/>
    <w:basedOn w:val="DefaultParagraphFont"/>
    <w:qFormat/>
    <w:rPr/>
  </w:style>
  <w:style w:type="character" w:styleId="Ls4e">
    <w:name w:val="ls4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Y2iqfc">
    <w:name w:val="y2iqfc"/>
    <w:basedOn w:val="DefaultParagraphFont"/>
    <w:qFormat/>
    <w:rPr/>
  </w:style>
  <w:style w:type="character" w:styleId="Style16">
    <w:name w:val="Текст концевой сноски Знак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8">
    <w:name w:val="Верхний колонтитул Знак"/>
    <w:basedOn w:val="DefaultParagraphFont"/>
    <w:qFormat/>
    <w:rPr>
      <w:rFonts w:ascii="Times New Roman" w:hAnsi="Times New Roman" w:eastAsia="Times New Roman" w:cs="Times New Roman"/>
    </w:rPr>
  </w:style>
  <w:style w:type="character" w:styleId="Style19">
    <w:name w:val="Нижний колонтитул Знак"/>
    <w:basedOn w:val="DefaultParagraphFont"/>
    <w:qFormat/>
    <w:rPr>
      <w:rFonts w:ascii="Times New Roman" w:hAnsi="Times New Roman" w:eastAsia="Times New Roman" w:cs="Times New Roman"/>
    </w:rPr>
  </w:style>
  <w:style w:type="character" w:styleId="Style20">
    <w:name w:val="Текст сноски Знак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Style21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22">
    <w:name w:val="Посещённая гиперссылка"/>
    <w:basedOn w:val="DefaultParagraphFont"/>
    <w:rPr>
      <w:color w:val="800080"/>
      <w:u w:val="single"/>
    </w:rPr>
  </w:style>
  <w:style w:type="character" w:styleId="Ls5">
    <w:name w:val="ls5"/>
    <w:basedOn w:val="DefaultParagraphFont"/>
    <w:qFormat/>
    <w:rPr/>
  </w:style>
  <w:style w:type="character" w:styleId="Fs1">
    <w:name w:val="fs1"/>
    <w:basedOn w:val="DefaultParagraphFont"/>
    <w:qFormat/>
    <w:rPr/>
  </w:style>
  <w:style w:type="character" w:styleId="Ls28">
    <w:name w:val="ls28"/>
    <w:basedOn w:val="DefaultParagraphFont"/>
    <w:qFormat/>
    <w:rPr/>
  </w:style>
  <w:style w:type="character" w:styleId="Ff7">
    <w:name w:val="ff7"/>
    <w:basedOn w:val="DefaultParagraphFont"/>
    <w:qFormat/>
    <w:rPr/>
  </w:style>
  <w:style w:type="character" w:styleId="Ls2b">
    <w:name w:val="ls2b"/>
    <w:basedOn w:val="DefaultParagraphFont"/>
    <w:qFormat/>
    <w:rPr/>
  </w:style>
  <w:style w:type="character" w:styleId="Ff9">
    <w:name w:val="ff9"/>
    <w:basedOn w:val="DefaultParagraphFont"/>
    <w:qFormat/>
    <w:rPr/>
  </w:style>
  <w:style w:type="character" w:styleId="Ls8">
    <w:name w:val="ls8"/>
    <w:basedOn w:val="DefaultParagraphFont"/>
    <w:qFormat/>
    <w:rPr/>
  </w:style>
  <w:style w:type="character" w:styleId="Ff6">
    <w:name w:val="ff6"/>
    <w:basedOn w:val="DefaultParagraphFont"/>
    <w:qFormat/>
    <w:rPr/>
  </w:style>
  <w:style w:type="character" w:styleId="Ffe">
    <w:name w:val="ffe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23">
    <w:name w:val="Ссылка указателя"/>
    <w:qFormat/>
    <w:rPr/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Маркеры"/>
    <w:qFormat/>
    <w:rPr>
      <w:rFonts w:ascii="OpenSymbol" w:hAnsi="OpenSymbol" w:eastAsia="OpenSymbol" w:cs="OpenSymbol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7">
    <w:name w:val="Body Text"/>
    <w:basedOn w:val="Normal"/>
    <w:pPr>
      <w:spacing w:lineRule="auto" w:line="360"/>
      <w:jc w:val="both"/>
    </w:pPr>
    <w:rPr>
      <w:sz w:val="28"/>
      <w:szCs w:val="24"/>
    </w:rPr>
  </w:style>
  <w:style w:type="paragraph" w:styleId="Style28">
    <w:name w:val="List"/>
    <w:basedOn w:val="Style27"/>
    <w:pPr/>
    <w:rPr>
      <w:rFonts w:cs="Arial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31">
    <w:name w:val="Title"/>
    <w:basedOn w:val="Normal"/>
    <w:qFormat/>
    <w:pPr>
      <w:spacing w:before="1" w:after="0"/>
      <w:ind w:left="1859" w:right="1916" w:hanging="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qFormat/>
    <w:pPr>
      <w:ind w:left="103" w:right="237" w:hanging="0"/>
    </w:pPr>
    <w:rPr>
      <w:u w:val="single" w:color="000000"/>
    </w:rPr>
  </w:style>
  <w:style w:type="paragraph" w:styleId="NormalWeb">
    <w:name w:val="Normal (Web)"/>
    <w:basedOn w:val="Normal"/>
    <w:qFormat/>
    <w:pPr>
      <w:widowControl/>
      <w:spacing w:before="280" w:after="280"/>
    </w:pPr>
    <w:rPr>
      <w:sz w:val="24"/>
      <w:szCs w:val="24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Style32">
    <w:name w:val="Endnote Text"/>
    <w:basedOn w:val="Normal"/>
    <w:pPr/>
    <w:rPr>
      <w:sz w:val="20"/>
      <w:szCs w:val="20"/>
    </w:rPr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6">
    <w:name w:val="Footnote Text"/>
    <w:basedOn w:val="Normal"/>
    <w:pPr/>
    <w:rPr>
      <w:sz w:val="20"/>
      <w:szCs w:val="20"/>
    </w:rPr>
  </w:style>
  <w:style w:type="paragraph" w:styleId="Style37">
    <w:name w:val="Index Heading"/>
    <w:basedOn w:val="Style26"/>
    <w:pPr>
      <w:suppressLineNumbers/>
      <w:ind w:left="0" w:right="0" w:hanging="0"/>
    </w:pPr>
    <w:rPr>
      <w:b/>
      <w:bCs/>
      <w:sz w:val="32"/>
      <w:szCs w:val="32"/>
    </w:rPr>
  </w:style>
  <w:style w:type="paragraph" w:styleId="TOCHeading">
    <w:name w:val="TOC Heading"/>
    <w:basedOn w:val="Style37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2">
    <w:name w:val="TOC 1"/>
    <w:basedOn w:val="Style30"/>
    <w:pPr>
      <w:tabs>
        <w:tab w:val="clear" w:pos="708"/>
        <w:tab w:val="right" w:pos="9290" w:leader="dot"/>
      </w:tabs>
      <w:ind w:left="0" w:right="0" w:hanging="0"/>
    </w:pPr>
    <w:rPr/>
  </w:style>
  <w:style w:type="paragraph" w:styleId="10">
    <w:name w:val="Оглавление 10"/>
    <w:basedOn w:val="Style30"/>
    <w:qFormat/>
    <w:pPr>
      <w:tabs>
        <w:tab w:val="clear" w:pos="708"/>
        <w:tab w:val="right" w:pos="7109" w:leader="dot"/>
      </w:tabs>
      <w:ind w:left="2551" w:right="0" w:hanging="0"/>
    </w:pPr>
    <w:rPr/>
  </w:style>
  <w:style w:type="paragraph" w:styleId="13">
    <w:name w:val="Библиография 1"/>
    <w:basedOn w:val="Style30"/>
    <w:qFormat/>
    <w:pPr>
      <w:tabs>
        <w:tab w:val="clear" w:pos="708"/>
        <w:tab w:val="right" w:pos="9660" w:leader="dot"/>
      </w:tabs>
      <w:spacing w:lineRule="auto" w:line="360"/>
      <w:ind w:left="0" w:right="0" w:hanging="0"/>
    </w:pPr>
    <w:rPr>
      <w:sz w:val="28"/>
    </w:rPr>
  </w:style>
  <w:style w:type="paragraph" w:styleId="Style3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ГОСТ</Template>
  <TotalTime>11</TotalTime>
  <Application>LibreOffice/7.2.2.2$Windows_X86_64 LibreOffice_project/02b2acce88a210515b4a5bb2e46cbfb63fe97d56</Application>
  <AppVersion>15.0000</AppVersion>
  <Pages>8</Pages>
  <Words>481</Words>
  <Characters>3176</Characters>
  <CharactersWithSpaces>3648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2022-09-29T11:54:07Z</dcterms:created>
  <dc:creator/>
  <dc:description/>
  <dc:language>ru-RU</dc:language>
  <cp:lastModifiedBy/>
  <dcterms:modified xsi:type="dcterms:W3CDTF">2022-09-29T19:19:19Z</dcterms:modified>
  <cp:revision>4</cp:revision>
  <dc:subject/>
  <dc:title>ГОСТ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