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565B97" w14:paraId="5BDBF229" w14:textId="77777777" w:rsidTr="009D742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9C4D" w14:textId="77777777" w:rsidR="00565B97" w:rsidRDefault="00565B97" w:rsidP="009D7423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D1161F" wp14:editId="654AAA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78228625"/>
            <w:bookmarkEnd w:id="0"/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150E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2AF4A72F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6BE7B89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5495F8DB" w14:textId="77777777" w:rsidR="00565B97" w:rsidRDefault="00565B97" w:rsidP="009D7423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878CB58" w14:textId="77777777" w:rsidR="00565B97" w:rsidRDefault="00565B97" w:rsidP="009D7423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D1DA404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252A1E5F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FE5EBF5" w14:textId="77777777" w:rsidR="00565B97" w:rsidRDefault="00565B97" w:rsidP="00565B9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5299E068" w14:textId="77777777" w:rsidR="00565B97" w:rsidRDefault="00565B97" w:rsidP="00565B9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7442DDC7" w14:textId="77777777" w:rsidR="00565B97" w:rsidRDefault="00565B97" w:rsidP="00565B97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44431FFE" w14:textId="77777777" w:rsidR="00565B97" w:rsidRDefault="00565B97" w:rsidP="00565B9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5E2F211F" w14:textId="77777777" w:rsidR="00565B97" w:rsidRDefault="00565B97" w:rsidP="00565B9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511697E6" w14:textId="77777777" w:rsidR="00565B97" w:rsidRDefault="00565B97" w:rsidP="00565B9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6ACE3323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38CA4BA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5983356" w14:textId="51917156" w:rsidR="00565B97" w:rsidRPr="00565B97" w:rsidRDefault="00565B97" w:rsidP="00565B97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2053E9">
        <w:rPr>
          <w:rFonts w:eastAsia="Times New Roman" w:cs="Times New Roman"/>
          <w:b/>
          <w:sz w:val="36"/>
          <w:szCs w:val="36"/>
        </w:rPr>
        <w:t>5</w:t>
      </w:r>
    </w:p>
    <w:p w14:paraId="7AF633D2" w14:textId="3E745059" w:rsidR="00565B97" w:rsidRPr="00C023B6" w:rsidRDefault="00565B97" w:rsidP="002063A4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«</w:t>
      </w:r>
      <w:r w:rsidR="002063A4">
        <w:rPr>
          <w:rFonts w:eastAsia="Times New Roman" w:cs="Times New Roman"/>
          <w:b/>
          <w:sz w:val="36"/>
          <w:szCs w:val="36"/>
        </w:rPr>
        <w:t>Решение неоднородного дифференциального уравнения второго порядка в постановке краевой задачи</w:t>
      </w:r>
      <w:r>
        <w:rPr>
          <w:rFonts w:eastAsia="Times New Roman" w:cs="Times New Roman"/>
          <w:b/>
          <w:sz w:val="36"/>
          <w:szCs w:val="36"/>
        </w:rPr>
        <w:t>»</w:t>
      </w:r>
    </w:p>
    <w:p w14:paraId="522EE75D" w14:textId="77777777" w:rsidR="00565B97" w:rsidRDefault="00565B97" w:rsidP="00565B97">
      <w:pPr>
        <w:jc w:val="center"/>
        <w:rPr>
          <w:rFonts w:eastAsia="Times New Roman" w:cs="Times New Roman"/>
          <w:b/>
          <w:sz w:val="36"/>
          <w:szCs w:val="36"/>
        </w:rPr>
      </w:pPr>
    </w:p>
    <w:p w14:paraId="6C6EC029" w14:textId="77777777" w:rsidR="00565B97" w:rsidRDefault="00565B97" w:rsidP="00565B97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>
        <w:rPr>
          <w:rFonts w:eastAsia="Times New Roman" w:cs="Times New Roman"/>
          <w:b/>
          <w:i/>
          <w:iCs/>
          <w:sz w:val="36"/>
          <w:szCs w:val="36"/>
        </w:rPr>
        <w:t>по курсу «Численные методы»</w:t>
      </w:r>
    </w:p>
    <w:p w14:paraId="6FCEDBE1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DD631A9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D3C0207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2269419" w14:textId="38ED85B1" w:rsidR="00565B97" w:rsidRDefault="00565B97" w:rsidP="00565B97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>Студент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941D01">
        <w:rPr>
          <w:rFonts w:eastAsia="Times New Roman" w:cs="Times New Roman"/>
          <w:bCs/>
          <w:i/>
          <w:iCs/>
          <w:szCs w:val="28"/>
        </w:rPr>
        <w:t>Ионов Т.Р</w:t>
      </w:r>
      <w:r>
        <w:rPr>
          <w:rFonts w:eastAsia="Times New Roman" w:cs="Times New Roman"/>
          <w:bCs/>
          <w:i/>
          <w:iCs/>
          <w:szCs w:val="28"/>
        </w:rPr>
        <w:t>., группа ИУ9-61Б</w:t>
      </w:r>
    </w:p>
    <w:p w14:paraId="6D0C367B" w14:textId="77777777" w:rsidR="00565B97" w:rsidRDefault="00565B97" w:rsidP="00565B97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i/>
          <w:iCs/>
          <w:szCs w:val="28"/>
        </w:rPr>
        <w:t>Домрачева А.Б.</w:t>
      </w:r>
    </w:p>
    <w:p w14:paraId="0892FDC1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A1D8C57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9D9410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A45F4F6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8D388AF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62FA394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CA31DDD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8BD6A7F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AB615A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AC2A405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81B2411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4436842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9037BC7" w14:textId="77777777" w:rsidR="00565B97" w:rsidRDefault="00565B97" w:rsidP="00565B97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35B045EE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2022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/>
      <w:sdtContent>
        <w:p w14:paraId="46777D9F" w14:textId="77777777" w:rsidR="00565B97" w:rsidRPr="00E553DF" w:rsidRDefault="00565B97" w:rsidP="00565B9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553D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11B2582" w14:textId="77777777" w:rsidR="00565B97" w:rsidRDefault="00565B97" w:rsidP="00565B97">
          <w:pPr>
            <w:rPr>
              <w:lang w:eastAsia="ru-RU"/>
            </w:rPr>
          </w:pPr>
        </w:p>
        <w:p w14:paraId="397AE9E2" w14:textId="7C8E83F2" w:rsidR="00565B97" w:rsidRPr="00E553DF" w:rsidRDefault="00565B97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25739" w:history="1">
            <w:r w:rsidRPr="00E553DF">
              <w:rPr>
                <w:rStyle w:val="a3"/>
                <w:rFonts w:cs="Times New Roman"/>
                <w:noProof/>
              </w:rPr>
              <w:t>1 Постановка задачи</w:t>
            </w:r>
            <w:r w:rsidRPr="00E553DF">
              <w:rPr>
                <w:noProof/>
                <w:webHidden/>
              </w:rPr>
              <w:tab/>
            </w:r>
            <w:r w:rsidRPr="00E553DF">
              <w:rPr>
                <w:noProof/>
                <w:webHidden/>
              </w:rPr>
              <w:fldChar w:fldCharType="begin"/>
            </w:r>
            <w:r w:rsidRPr="00E553DF">
              <w:rPr>
                <w:noProof/>
                <w:webHidden/>
              </w:rPr>
              <w:instrText xml:space="preserve"> PAGEREF _Toc99225739 \h </w:instrText>
            </w:r>
            <w:r w:rsidRPr="00E553DF">
              <w:rPr>
                <w:noProof/>
                <w:webHidden/>
              </w:rPr>
            </w:r>
            <w:r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3</w:t>
            </w:r>
            <w:r w:rsidRPr="00E553DF">
              <w:rPr>
                <w:noProof/>
                <w:webHidden/>
              </w:rPr>
              <w:fldChar w:fldCharType="end"/>
            </w:r>
          </w:hyperlink>
        </w:p>
        <w:p w14:paraId="3B6B4E1B" w14:textId="269C241A" w:rsidR="00565B97" w:rsidRPr="00E553DF" w:rsidRDefault="00FC5F32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0" w:history="1">
            <w:r w:rsidR="00565B97" w:rsidRPr="00E553DF">
              <w:rPr>
                <w:rStyle w:val="a3"/>
                <w:rFonts w:cs="Times New Roman"/>
                <w:noProof/>
              </w:rPr>
              <w:t>2 Теоретическая часть</w:t>
            </w:r>
            <w:r w:rsidR="00565B97" w:rsidRPr="00E553DF">
              <w:rPr>
                <w:noProof/>
                <w:webHidden/>
              </w:rPr>
              <w:tab/>
            </w:r>
            <w:r w:rsidR="00565B97" w:rsidRPr="00E553DF">
              <w:rPr>
                <w:noProof/>
                <w:webHidden/>
              </w:rPr>
              <w:fldChar w:fldCharType="begin"/>
            </w:r>
            <w:r w:rsidR="00565B97" w:rsidRPr="00E553DF">
              <w:rPr>
                <w:noProof/>
                <w:webHidden/>
              </w:rPr>
              <w:instrText xml:space="preserve"> PAGEREF _Toc99225740 \h </w:instrText>
            </w:r>
            <w:r w:rsidR="00565B97" w:rsidRPr="00E553DF">
              <w:rPr>
                <w:noProof/>
                <w:webHidden/>
              </w:rPr>
            </w:r>
            <w:r w:rsidR="00565B97"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3</w:t>
            </w:r>
            <w:r w:rsidR="00565B97" w:rsidRPr="00E553DF">
              <w:rPr>
                <w:noProof/>
                <w:webHidden/>
              </w:rPr>
              <w:fldChar w:fldCharType="end"/>
            </w:r>
          </w:hyperlink>
        </w:p>
        <w:p w14:paraId="1EA034D5" w14:textId="5BC3E685" w:rsidR="00565B97" w:rsidRPr="00E553DF" w:rsidRDefault="00FC5F32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1" w:history="1">
            <w:r w:rsidR="00565B97" w:rsidRPr="00E553DF">
              <w:rPr>
                <w:rStyle w:val="a3"/>
                <w:rFonts w:cs="Times New Roman"/>
                <w:noProof/>
              </w:rPr>
              <w:t>3 Практическая часть</w:t>
            </w:r>
            <w:r w:rsidR="00565B97" w:rsidRPr="00E553DF">
              <w:rPr>
                <w:noProof/>
                <w:webHidden/>
              </w:rPr>
              <w:tab/>
            </w:r>
            <w:r w:rsidR="00565B97" w:rsidRPr="00E553DF">
              <w:rPr>
                <w:noProof/>
                <w:webHidden/>
              </w:rPr>
              <w:fldChar w:fldCharType="begin"/>
            </w:r>
            <w:r w:rsidR="00565B97" w:rsidRPr="00E553DF">
              <w:rPr>
                <w:noProof/>
                <w:webHidden/>
              </w:rPr>
              <w:instrText xml:space="preserve"> PAGEREF _Toc99225741 \h </w:instrText>
            </w:r>
            <w:r w:rsidR="00565B97" w:rsidRPr="00E553DF">
              <w:rPr>
                <w:noProof/>
                <w:webHidden/>
              </w:rPr>
            </w:r>
            <w:r w:rsidR="00565B97"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5</w:t>
            </w:r>
            <w:r w:rsidR="00565B97" w:rsidRPr="00E553DF">
              <w:rPr>
                <w:noProof/>
                <w:webHidden/>
              </w:rPr>
              <w:fldChar w:fldCharType="end"/>
            </w:r>
          </w:hyperlink>
        </w:p>
        <w:p w14:paraId="03178CC0" w14:textId="1C152506" w:rsidR="00565B97" w:rsidRPr="00E553DF" w:rsidRDefault="00FC5F32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2" w:history="1">
            <w:r w:rsidR="00565B97" w:rsidRPr="00E553DF">
              <w:rPr>
                <w:rStyle w:val="a3"/>
                <w:rFonts w:cs="Times New Roman"/>
                <w:noProof/>
              </w:rPr>
              <w:t>4 Тестирование</w:t>
            </w:r>
            <w:r w:rsidR="00565B97" w:rsidRPr="00E553DF">
              <w:rPr>
                <w:noProof/>
                <w:webHidden/>
              </w:rPr>
              <w:tab/>
            </w:r>
            <w:r w:rsidR="00565B97" w:rsidRPr="00E553DF">
              <w:rPr>
                <w:noProof/>
                <w:webHidden/>
              </w:rPr>
              <w:fldChar w:fldCharType="begin"/>
            </w:r>
            <w:r w:rsidR="00565B97" w:rsidRPr="00E553DF">
              <w:rPr>
                <w:noProof/>
                <w:webHidden/>
              </w:rPr>
              <w:instrText xml:space="preserve"> PAGEREF _Toc99225742 \h </w:instrText>
            </w:r>
            <w:r w:rsidR="00565B97" w:rsidRPr="00E553DF">
              <w:rPr>
                <w:noProof/>
                <w:webHidden/>
              </w:rPr>
            </w:r>
            <w:r w:rsidR="00565B97"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6</w:t>
            </w:r>
            <w:r w:rsidR="00565B97" w:rsidRPr="00E553DF">
              <w:rPr>
                <w:noProof/>
                <w:webHidden/>
              </w:rPr>
              <w:fldChar w:fldCharType="end"/>
            </w:r>
          </w:hyperlink>
        </w:p>
        <w:p w14:paraId="397F4C29" w14:textId="39CB68C7" w:rsidR="00565B97" w:rsidRPr="00E553DF" w:rsidRDefault="00FC5F32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3" w:history="1">
            <w:r w:rsidR="00565B97" w:rsidRPr="00E553DF">
              <w:rPr>
                <w:rStyle w:val="a3"/>
                <w:rFonts w:cs="Times New Roman"/>
                <w:noProof/>
              </w:rPr>
              <w:t>Вывод</w:t>
            </w:r>
            <w:r w:rsidR="00565B97" w:rsidRPr="00E553DF">
              <w:rPr>
                <w:noProof/>
                <w:webHidden/>
              </w:rPr>
              <w:tab/>
            </w:r>
            <w:r w:rsidR="00565B97" w:rsidRPr="00E553DF">
              <w:rPr>
                <w:noProof/>
                <w:webHidden/>
              </w:rPr>
              <w:fldChar w:fldCharType="begin"/>
            </w:r>
            <w:r w:rsidR="00565B97" w:rsidRPr="00E553DF">
              <w:rPr>
                <w:noProof/>
                <w:webHidden/>
              </w:rPr>
              <w:instrText xml:space="preserve"> PAGEREF _Toc99225743 \h </w:instrText>
            </w:r>
            <w:r w:rsidR="00565B97" w:rsidRPr="00E553DF">
              <w:rPr>
                <w:noProof/>
                <w:webHidden/>
              </w:rPr>
            </w:r>
            <w:r w:rsidR="00565B97"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7</w:t>
            </w:r>
            <w:r w:rsidR="00565B97" w:rsidRPr="00E553DF">
              <w:rPr>
                <w:noProof/>
                <w:webHidden/>
              </w:rPr>
              <w:fldChar w:fldCharType="end"/>
            </w:r>
          </w:hyperlink>
        </w:p>
        <w:p w14:paraId="63999364" w14:textId="77777777" w:rsidR="00565B97" w:rsidRDefault="00565B97" w:rsidP="00565B97">
          <w:r>
            <w:rPr>
              <w:b/>
              <w:bCs/>
            </w:rPr>
            <w:fldChar w:fldCharType="end"/>
          </w:r>
        </w:p>
      </w:sdtContent>
    </w:sdt>
    <w:p w14:paraId="15B853A6" w14:textId="77777777" w:rsidR="00565B97" w:rsidRDefault="00565B97" w:rsidP="00565B97">
      <w:pPr>
        <w:spacing w:after="160" w:line="256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5B6DC57E" w14:textId="77777777" w:rsidR="00565B97" w:rsidRPr="00E553DF" w:rsidRDefault="00565B97" w:rsidP="00565B9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9225739"/>
      <w:r w:rsidRPr="00E553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1D3E69D6" w14:textId="77777777" w:rsidR="00565B97" w:rsidRDefault="00565B97" w:rsidP="00565B97"/>
    <w:p w14:paraId="7E6F0244" w14:textId="34F1454A" w:rsidR="00565B97" w:rsidRDefault="002063A4" w:rsidP="00565B97">
      <w:pPr>
        <w:spacing w:line="360" w:lineRule="auto"/>
        <w:ind w:firstLine="708"/>
        <w:jc w:val="both"/>
      </w:pPr>
      <w:r>
        <w:t>Необходимо решить дифференциальное уравнение с краевыми условия, используя метод прогонки.</w:t>
      </w:r>
    </w:p>
    <w:p w14:paraId="24383638" w14:textId="77777777" w:rsidR="00180919" w:rsidRDefault="00565B97" w:rsidP="00180919">
      <w:pPr>
        <w:jc w:val="both"/>
      </w:pPr>
      <w:r>
        <w:tab/>
        <w:t xml:space="preserve">Дано: </w:t>
      </w:r>
    </w:p>
    <w:bookmarkStart w:id="2" w:name="_Toc99225740"/>
    <w:p w14:paraId="486E6A99" w14:textId="6C592531" w:rsidR="00CE01B8" w:rsidRDefault="00FC5F32" w:rsidP="00180919">
      <w:pPr>
        <w:jc w:val="center"/>
        <w:rPr>
          <w:rFonts w:eastAsiaTheme="minorEastAsia" w:cs="Times New Roman"/>
          <w:color w:val="000000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color w:val="000000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color w:val="000000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Cs w:val="28"/>
                      <w:lang w:val="en-US"/>
                    </w:rPr>
                    <m:t>+ 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Cs w:val="28"/>
                      <w:lang w:val="en-US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Cs w:val="28"/>
                      <w:lang w:val="en-US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 w:cstheme="majorBidi"/>
                      <w:color w:val="000000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Cs w:val="28"/>
                      <w:lang w:val="en-US"/>
                    </w:rPr>
                    <m:t>=A</m:t>
                  </m:r>
                </m:e>
                <m:e>
                  <m:r>
                    <w:rPr>
                      <w:rFonts w:ascii="Cambria Math" w:hAnsi="Cambria Math" w:cstheme="majorBidi"/>
                      <w:color w:val="000000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Cs w:val="28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Cs w:val="28"/>
                      <w:lang w:val="en-US"/>
                    </w:rPr>
                    <m:t>=B</m:t>
                  </m:r>
                </m:e>
              </m:eqArr>
            </m:e>
          </m:d>
        </m:oMath>
      </m:oMathPara>
    </w:p>
    <w:p w14:paraId="396B03A0" w14:textId="068BF4C6" w:rsidR="00565B97" w:rsidRPr="00BF2F5B" w:rsidRDefault="00565B97" w:rsidP="00CE01B8">
      <w:pPr>
        <w:rPr>
          <w:rFonts w:eastAsiaTheme="minorEastAsia" w:cs="Times New Roman"/>
          <w:color w:val="000000"/>
          <w:szCs w:val="28"/>
          <w:lang w:val="en-US"/>
        </w:rPr>
      </w:pPr>
      <w:r w:rsidRPr="00F94B7F">
        <w:rPr>
          <w:rFonts w:cs="Times New Roman"/>
          <w:b/>
          <w:bCs/>
          <w:szCs w:val="28"/>
        </w:rPr>
        <w:br w:type="page"/>
      </w:r>
    </w:p>
    <w:p w14:paraId="4126C2A7" w14:textId="01ED0DB7" w:rsidR="00565B97" w:rsidRDefault="00565B97" w:rsidP="00F365E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53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Теоретическая часть</w:t>
      </w:r>
      <w:bookmarkEnd w:id="2"/>
    </w:p>
    <w:p w14:paraId="7E33CA57" w14:textId="57FB29ED" w:rsidR="00F365EA" w:rsidRPr="00F365EA" w:rsidRDefault="00F365EA" w:rsidP="00F365EA">
      <w:r>
        <w:t>Введем обозначения</w:t>
      </w:r>
      <w:r w:rsidRPr="00F365EA">
        <w:t>:</w:t>
      </w:r>
    </w:p>
    <w:p w14:paraId="08678A3B" w14:textId="0CE9F34E" w:rsidR="00F365EA" w:rsidRDefault="00F365EA" w:rsidP="00F365EA">
      <w:pPr>
        <w:pStyle w:val="a7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h</w:t>
      </w:r>
      <w:r w:rsidRPr="00F365EA">
        <w:rPr>
          <w:rFonts w:asciiTheme="majorBidi" w:hAnsiTheme="majorBidi" w:cstheme="majorBidi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=f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=p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</w:rPr>
          <m:t>, q=q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 </m:t>
        </m:r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=a+i*h,</m:t>
        </m:r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 n –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число </w:t>
      </w:r>
      <w:r>
        <w:rPr>
          <w:rFonts w:asciiTheme="majorBidi" w:hAnsiTheme="majorBidi" w:cstheme="majorBidi"/>
          <w:color w:val="000000"/>
          <w:sz w:val="28"/>
          <w:szCs w:val="28"/>
        </w:rPr>
        <w:t>разбиени</w:t>
      </w:r>
      <w:r>
        <w:rPr>
          <w:rFonts w:asciiTheme="majorBidi" w:hAnsiTheme="majorBidi" w:cstheme="majorBidi"/>
          <w:color w:val="000000"/>
          <w:sz w:val="28"/>
          <w:szCs w:val="28"/>
        </w:rPr>
        <w:t>й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отрезка </w:t>
      </w:r>
      <w:r w:rsidRPr="00B14EA1">
        <w:rPr>
          <w:rFonts w:asciiTheme="majorBidi" w:hAnsiTheme="majorBidi" w:cstheme="majorBidi"/>
          <w:color w:val="000000"/>
          <w:sz w:val="28"/>
          <w:szCs w:val="28"/>
        </w:rPr>
        <w:t>[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a</w:t>
      </w:r>
      <w:r w:rsidRPr="00B14EA1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b</w:t>
      </w:r>
      <w:r w:rsidRPr="00B14EA1">
        <w:rPr>
          <w:rFonts w:asciiTheme="majorBidi" w:hAnsiTheme="majorBidi" w:cstheme="majorBidi"/>
          <w:color w:val="000000"/>
          <w:sz w:val="28"/>
          <w:szCs w:val="28"/>
        </w:rPr>
        <w:t>]</w:t>
      </w:r>
    </w:p>
    <w:p w14:paraId="0627AF9C" w14:textId="0E4E9870" w:rsidR="00FE774D" w:rsidRDefault="00FE774D" w:rsidP="00F365EA">
      <w:pPr>
        <w:pStyle w:val="a7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Рассмотрим формул Тейлора</w:t>
      </w:r>
      <w:r w:rsidRPr="00FE774D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14:paraId="117516F2" w14:textId="6B51B37E" w:rsidR="009C0B94" w:rsidRPr="009C0B94" w:rsidRDefault="009C0B94" w:rsidP="009C0B94">
      <w:pPr>
        <w:pStyle w:val="a7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theme="majorBidi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'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''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theme="majorBidi"/>
              <w:color w:val="000000"/>
              <w:sz w:val="28"/>
              <w:szCs w:val="28"/>
            </w:rPr>
            <m:t>)</m:t>
          </m:r>
        </m:oMath>
      </m:oMathPara>
    </w:p>
    <w:p w14:paraId="4E941D5E" w14:textId="521D1C70" w:rsidR="009C0B94" w:rsidRPr="009C0B94" w:rsidRDefault="009C0B94" w:rsidP="009C0B94">
      <w:pPr>
        <w:pStyle w:val="a7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theme="majorBidi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''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'''</m:t>
                  </m:r>
                </m:sup>
              </m:sSubSup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theme="majorBidi"/>
              <w:color w:val="000000"/>
              <w:sz w:val="28"/>
              <w:szCs w:val="28"/>
            </w:rPr>
            <m:t>)</m:t>
          </m:r>
        </m:oMath>
      </m:oMathPara>
    </w:p>
    <w:p w14:paraId="5BD90D5A" w14:textId="4BFAA33B" w:rsidR="009C0B94" w:rsidRDefault="009C0B94" w:rsidP="009C0B94">
      <w:pPr>
        <w:pStyle w:val="a7"/>
        <w:tabs>
          <w:tab w:val="left" w:pos="3028"/>
        </w:tabs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Сложив и вычтя уравнения, получим</w:t>
      </w:r>
      <w:r w:rsidRPr="009C0B94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14:paraId="7C77BD18" w14:textId="7F709B3A" w:rsidR="009C0B94" w:rsidRPr="008E223C" w:rsidRDefault="008E223C" w:rsidP="009C0B94">
      <w:pPr>
        <w:pStyle w:val="a7"/>
        <w:ind w:firstLine="720"/>
        <w:jc w:val="both"/>
        <w:rPr>
          <w:rFonts w:asciiTheme="majorBidi" w:hAnsiTheme="majorBidi" w:cstheme="majorBidi"/>
          <w:i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≈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+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h</m:t>
              </m:r>
            </m:den>
          </m:f>
        </m:oMath>
      </m:oMathPara>
    </w:p>
    <w:p w14:paraId="138B143E" w14:textId="285B842C" w:rsidR="008E223C" w:rsidRPr="008E223C" w:rsidRDefault="008E223C" w:rsidP="008E223C">
      <w:pPr>
        <w:pStyle w:val="a7"/>
        <w:ind w:firstLine="720"/>
        <w:jc w:val="both"/>
        <w:rPr>
          <w:rFonts w:asciiTheme="majorBidi" w:hAnsiTheme="majorBidi" w:cstheme="majorBidi"/>
          <w:i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'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≈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9EA5C88" w14:textId="1054E54D" w:rsidR="008E223C" w:rsidRPr="00071FC7" w:rsidRDefault="008E223C" w:rsidP="008E223C">
      <w:pPr>
        <w:pStyle w:val="a7"/>
        <w:ind w:firstLine="720"/>
        <w:jc w:val="both"/>
        <w:rPr>
          <w:rFonts w:asciiTheme="majorBidi" w:hAnsiTheme="majorBidi" w:cstheme="majorBidi"/>
          <w:iCs/>
          <w:color w:val="000000"/>
          <w:sz w:val="28"/>
          <w:szCs w:val="28"/>
        </w:rPr>
      </w:pPr>
      <w:r>
        <w:rPr>
          <w:rFonts w:asciiTheme="majorBidi" w:hAnsiTheme="majorBidi" w:cstheme="majorBidi"/>
          <w:iCs/>
          <w:color w:val="000000"/>
          <w:sz w:val="28"/>
          <w:szCs w:val="28"/>
        </w:rPr>
        <w:t>Подставив полученные формулы в условие задачи, получаем систему</w:t>
      </w:r>
      <w:r w:rsidR="00071FC7">
        <w:rPr>
          <w:rFonts w:asciiTheme="majorBidi" w:hAnsiTheme="majorBidi" w:cstheme="majorBidi"/>
          <w:iCs/>
          <w:color w:val="000000"/>
          <w:sz w:val="28"/>
          <w:szCs w:val="28"/>
        </w:rPr>
        <w:t>, которую можно решить методом прогонки.</w:t>
      </w:r>
    </w:p>
    <w:p w14:paraId="259BC2E4" w14:textId="2EA13083" w:rsidR="008E223C" w:rsidRPr="00071FC7" w:rsidRDefault="008E223C" w:rsidP="008E223C">
      <w:pPr>
        <w:pStyle w:val="a7"/>
        <w:ind w:firstLine="720"/>
        <w:jc w:val="both"/>
        <w:rPr>
          <w:rFonts w:asciiTheme="majorBidi" w:hAnsiTheme="majorBidi" w:cstheme="majorBidi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iCs/>
                      <w:color w:val="000000"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(1-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(1-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theme="majorBid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(1-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385FCEFA" w14:textId="77777777" w:rsidR="009C0B94" w:rsidRPr="00071FC7" w:rsidRDefault="009C0B94" w:rsidP="009C0B94">
      <w:pPr>
        <w:pStyle w:val="a7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5BAC7A42" w14:textId="77777777" w:rsidR="009C0B94" w:rsidRPr="00071FC7" w:rsidRDefault="009C0B94" w:rsidP="009C0B94">
      <w:pPr>
        <w:pStyle w:val="a7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2CEA53C3" w14:textId="77777777" w:rsidR="0088208E" w:rsidRDefault="0088208E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bookmarkStart w:id="3" w:name="_Toc99225741"/>
      <w:r>
        <w:rPr>
          <w:rFonts w:cs="Times New Roman"/>
          <w:b/>
          <w:bCs/>
          <w:szCs w:val="28"/>
        </w:rPr>
        <w:br w:type="page"/>
      </w:r>
    </w:p>
    <w:p w14:paraId="758B16C4" w14:textId="0FDD03E0" w:rsidR="00565B97" w:rsidRPr="000169D8" w:rsidRDefault="00565B97" w:rsidP="00565B9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169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Практическая часть</w:t>
      </w:r>
      <w:bookmarkEnd w:id="3"/>
    </w:p>
    <w:p w14:paraId="73F549EC" w14:textId="77777777" w:rsidR="00565B97" w:rsidRPr="000169D8" w:rsidRDefault="00565B97" w:rsidP="00565B97">
      <w:pPr>
        <w:rPr>
          <w:rFonts w:ascii="Cambria Math" w:eastAsiaTheme="minorEastAsia" w:hAnsi="Cambria Math" w:cs="Cambria Math"/>
        </w:rPr>
      </w:pPr>
    </w:p>
    <w:p w14:paraId="2421D228" w14:textId="3F7DF4DA" w:rsidR="00565B97" w:rsidRDefault="00565B97" w:rsidP="0056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Theme="minorEastAsia"/>
        </w:rPr>
      </w:pPr>
      <w:r>
        <w:rPr>
          <w:rFonts w:eastAsiaTheme="minorEastAsia" w:cs="Times New Roman"/>
        </w:rPr>
        <w:tab/>
        <w:t>Функци</w:t>
      </w:r>
      <w:r w:rsidR="00062569">
        <w:rPr>
          <w:rFonts w:eastAsiaTheme="minorEastAsia" w:cs="Times New Roman"/>
        </w:rPr>
        <w:t>и</w:t>
      </w:r>
      <w:r>
        <w:rPr>
          <w:rFonts w:eastAsiaTheme="minorEastAsia" w:cs="Times New Roman"/>
        </w:rPr>
        <w:t xml:space="preserve"> для </w:t>
      </w:r>
      <w:r w:rsidR="0093014E">
        <w:rPr>
          <w:rFonts w:eastAsiaTheme="minorEastAsia" w:cs="Times New Roman"/>
        </w:rPr>
        <w:t xml:space="preserve">решения системы </w:t>
      </w:r>
      <w:r w:rsidR="00A6216D">
        <w:rPr>
          <w:rFonts w:eastAsiaTheme="minorEastAsia" w:cs="Times New Roman"/>
        </w:rPr>
        <w:t xml:space="preserve">методом Ньютона по заданному начальному приближению и </w:t>
      </w:r>
      <m:oMath>
        <m:r>
          <w:rPr>
            <w:rFonts w:ascii="Cambria Math" w:eastAsiaTheme="minorEastAsia" w:hAnsi="Cambria Math"/>
          </w:rPr>
          <m:t>ε</m:t>
        </m:r>
      </m:oMath>
      <w:r w:rsidR="00A6216D">
        <w:rPr>
          <w:rFonts w:eastAsiaTheme="minorEastAsia" w:cs="Times New Roman"/>
        </w:rPr>
        <w:t xml:space="preserve"> изображены на листинге 1</w:t>
      </w:r>
      <w:r w:rsidR="00A6216D">
        <w:rPr>
          <w:rFonts w:eastAsiaTheme="minorEastAsia"/>
        </w:rPr>
        <w:t>.</w:t>
      </w:r>
    </w:p>
    <w:p w14:paraId="5E271973" w14:textId="19465941" w:rsidR="00A6216D" w:rsidRDefault="00A6216D" w:rsidP="00A62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Theme="minorEastAsia"/>
        </w:rPr>
      </w:pPr>
      <w:r>
        <w:rPr>
          <w:rFonts w:eastAsiaTheme="minorEastAsia"/>
        </w:rPr>
        <w:t>Листинг 1.</w:t>
      </w:r>
    </w:p>
    <w:bookmarkStart w:id="4" w:name="_MON_1711653249"/>
    <w:bookmarkEnd w:id="4"/>
    <w:p w14:paraId="1B084005" w14:textId="2E46AADC" w:rsidR="00A6216D" w:rsidRDefault="00422C08" w:rsidP="0056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Theme="minorEastAsia"/>
        </w:rPr>
      </w:pPr>
      <w:r>
        <w:rPr>
          <w:rFonts w:eastAsia="Times New Roman" w:cs="Times New Roman"/>
          <w:color w:val="080808"/>
          <w:szCs w:val="28"/>
          <w:lang w:eastAsia="ru-RU"/>
        </w:rPr>
        <w:object w:dxaOrig="9355" w:dyaOrig="14534" w14:anchorId="72F30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1.6pt;height:596.4pt" o:ole="">
            <v:imagedata r:id="rId6" o:title=""/>
          </v:shape>
          <o:OLEObject Type="Embed" ProgID="Word.OpenDocumentText.12" ShapeID="_x0000_i1030" DrawAspect="Content" ObjectID="_1715276692" r:id="rId7"/>
        </w:object>
      </w:r>
    </w:p>
    <w:p w14:paraId="3C7123AD" w14:textId="5DE68158" w:rsidR="00565B97" w:rsidRDefault="00565B97" w:rsidP="0056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B7266C2" w14:textId="263413BA" w:rsidR="00565B97" w:rsidRPr="00BB675C" w:rsidRDefault="00565B97" w:rsidP="0056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FA99986" w14:textId="390AEBEE" w:rsidR="00565B97" w:rsidRDefault="00565B97" w:rsidP="00565B9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9225742"/>
      <w:r w:rsidRPr="000169D8">
        <w:rPr>
          <w:rFonts w:ascii="Times New Roman" w:hAnsi="Times New Roman" w:cs="Times New Roman"/>
          <w:b/>
          <w:bCs/>
          <w:color w:val="auto"/>
          <w:sz w:val="28"/>
          <w:szCs w:val="28"/>
        </w:rPr>
        <w:t>4 Тестирование</w:t>
      </w:r>
      <w:bookmarkEnd w:id="5"/>
    </w:p>
    <w:p w14:paraId="5E5AC4E8" w14:textId="77777777" w:rsidR="00642433" w:rsidRDefault="00422C08" w:rsidP="00642433">
      <w:pPr>
        <w:pStyle w:val="a7"/>
        <w:ind w:firstLine="720"/>
        <w:jc w:val="both"/>
        <w:rPr>
          <w:lang w:val="en-US"/>
        </w:rPr>
      </w:pPr>
      <w:r>
        <w:t>Для</w:t>
      </w:r>
      <w:r w:rsidRPr="00642433">
        <w:rPr>
          <w:lang w:val="en-US"/>
        </w:rPr>
        <w:t xml:space="preserve"> </w:t>
      </w:r>
      <w:r>
        <w:t>функции</w:t>
      </w:r>
      <w:r w:rsidRPr="00642433">
        <w:rPr>
          <w:lang w:val="en-US"/>
        </w:rPr>
        <w:t xml:space="preserve"> </w:t>
      </w:r>
    </w:p>
    <w:p w14:paraId="7D6C4F0F" w14:textId="2531DEF0" w:rsidR="00642433" w:rsidRPr="00642433" w:rsidRDefault="00642433" w:rsidP="00642433">
      <w:pPr>
        <w:pStyle w:val="a7"/>
        <w:ind w:firstLine="720"/>
        <w:jc w:val="both"/>
        <w:rPr>
          <w:rFonts w:ascii="Cambria Math" w:hAnsi="Cambria Math" w:cstheme="majorBidi"/>
          <w:i/>
          <w:color w:val="000000"/>
          <w:sz w:val="28"/>
          <w:szCs w:val="28"/>
        </w:rPr>
      </w:pPr>
      <w:r w:rsidRPr="00642433">
        <w:rPr>
          <w:rFonts w:ascii="Cambria Math" w:hAnsi="Cambria Math" w:cstheme="majorBidi"/>
          <w:i/>
          <w:color w:val="000000"/>
          <w:szCs w:val="28"/>
        </w:rPr>
        <w:br/>
      </w:r>
      <m:oMathPara>
        <m:oMath>
          <m:r>
            <w:rPr>
              <w:rFonts w:ascii="Cambria Math" w:hAnsi="Cambria Math" w:cstheme="majorBidi"/>
              <w:color w:val="000000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theme="majorBidi"/>
              <w:color w:val="000000"/>
              <w:sz w:val="28"/>
              <w:szCs w:val="28"/>
            </w:rPr>
            <m:t>, 0≤x≤1,</m:t>
          </m:r>
        </m:oMath>
      </m:oMathPara>
    </w:p>
    <w:p w14:paraId="60D4A51C" w14:textId="018896BC" w:rsidR="00642433" w:rsidRPr="00642433" w:rsidRDefault="00642433" w:rsidP="00642433">
      <w:pPr>
        <w:pStyle w:val="a7"/>
        <w:ind w:firstLine="720"/>
        <w:jc w:val="both"/>
        <w:rPr>
          <w:rFonts w:ascii="Cambria Math" w:hAnsi="Cambria Math" w:cstheme="majorBidi"/>
          <w:i/>
          <w:color w:val="000000"/>
          <w:sz w:val="28"/>
          <w:szCs w:val="28"/>
        </w:rPr>
      </w:pPr>
      <w:r w:rsidRPr="00642433">
        <w:rPr>
          <w:rFonts w:ascii="Cambria Math" w:hAnsi="Cambria Math" w:cstheme="majorBidi"/>
          <w:i/>
          <w:color w:val="000000"/>
          <w:szCs w:val="28"/>
        </w:rPr>
        <w:br/>
      </w:r>
      <m:oMathPara>
        <m:oMath>
          <m:r>
            <w:rPr>
              <w:rFonts w:ascii="Cambria Math" w:hAnsi="Cambria Math" w:cstheme="majorBid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 w:cstheme="majorBidi"/>
              <w:color w:val="000000"/>
              <w:sz w:val="28"/>
              <w:szCs w:val="28"/>
            </w:rPr>
            <m:t>1</m:t>
          </m:r>
          <m: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, </m:t>
          </m:r>
          <m: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 q</m:t>
          </m:r>
          <m:d>
            <m:d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Bidi"/>
              <w:color w:val="000000"/>
              <w:sz w:val="28"/>
              <w:szCs w:val="28"/>
            </w:rPr>
            <m:t>=-1</m:t>
          </m:r>
        </m:oMath>
      </m:oMathPara>
    </w:p>
    <w:p w14:paraId="700B5348" w14:textId="79B6B25A" w:rsidR="00642433" w:rsidRPr="00642433" w:rsidRDefault="00642433" w:rsidP="00642433">
      <w:pPr>
        <w:pStyle w:val="a7"/>
        <w:ind w:firstLine="720"/>
        <w:jc w:val="both"/>
        <w:rPr>
          <w:rFonts w:ascii="Cambria Math" w:hAnsi="Cambria Math" w:cstheme="majorBidi"/>
          <w:iCs/>
          <w:color w:val="000000"/>
          <w:sz w:val="28"/>
          <w:szCs w:val="28"/>
          <w:lang w:val="en-US"/>
        </w:rPr>
      </w:pPr>
      <w:r>
        <w:rPr>
          <w:rFonts w:ascii="Cambria Math" w:hAnsi="Cambria Math" w:cstheme="majorBidi"/>
          <w:iCs/>
          <w:color w:val="000000"/>
          <w:sz w:val="28"/>
          <w:szCs w:val="28"/>
        </w:rPr>
        <w:t xml:space="preserve">число разбиений </w:t>
      </w:r>
      <w:r>
        <w:rPr>
          <w:rFonts w:ascii="Cambria Math" w:hAnsi="Cambria Math" w:cstheme="majorBidi"/>
          <w:iCs/>
          <w:color w:val="000000"/>
          <w:sz w:val="28"/>
          <w:szCs w:val="28"/>
          <w:lang w:val="en-US"/>
        </w:rPr>
        <w:t>n = 10</w:t>
      </w:r>
    </w:p>
    <w:p w14:paraId="05427023" w14:textId="77777777" w:rsidR="00642433" w:rsidRPr="00642433" w:rsidRDefault="00642433" w:rsidP="00642433">
      <w:pPr>
        <w:pStyle w:val="a7"/>
        <w:ind w:firstLine="720"/>
        <w:jc w:val="both"/>
        <w:rPr>
          <w:rFonts w:ascii="Cambria Math" w:hAnsi="Cambria Math" w:cstheme="majorBidi"/>
          <w:i/>
          <w:color w:val="000000"/>
          <w:sz w:val="28"/>
          <w:szCs w:val="28"/>
        </w:rPr>
      </w:pPr>
    </w:p>
    <w:p w14:paraId="7309DC07" w14:textId="1FD508C1" w:rsidR="00422C08" w:rsidRPr="00642433" w:rsidRDefault="00422C08" w:rsidP="00422C08">
      <w:pPr>
        <w:rPr>
          <w:lang w:val="en-US"/>
        </w:rPr>
      </w:pPr>
    </w:p>
    <w:p w14:paraId="319A7C54" w14:textId="0AF37638" w:rsidR="00422C08" w:rsidRPr="00422C08" w:rsidRDefault="00422C08" w:rsidP="00422C08">
      <w:r>
        <w:rPr>
          <w:noProof/>
        </w:rPr>
        <w:drawing>
          <wp:inline distT="0" distB="0" distL="0" distR="0" wp14:anchorId="2DF8711A" wp14:editId="144DE268">
            <wp:extent cx="5932805" cy="2493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F332" w14:textId="68159901" w:rsidR="00D233E9" w:rsidRDefault="00D233E9" w:rsidP="00A6216D">
      <w:pPr>
        <w:spacing w:after="160" w:line="259" w:lineRule="auto"/>
        <w:rPr>
          <w:rFonts w:eastAsiaTheme="minorEastAsia"/>
        </w:rPr>
      </w:pPr>
      <w:bookmarkStart w:id="6" w:name="_Toc99225743"/>
      <w:r w:rsidRPr="00D233E9">
        <w:rPr>
          <w:rFonts w:eastAsiaTheme="minorEastAsia"/>
        </w:rPr>
        <w:t>.</w:t>
      </w:r>
    </w:p>
    <w:p w14:paraId="5FD05C11" w14:textId="5136B621" w:rsidR="00565B97" w:rsidRDefault="00565B97" w:rsidP="00A6216D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768F1C9" w14:textId="77777777" w:rsidR="00565B97" w:rsidRPr="0080192E" w:rsidRDefault="00565B97" w:rsidP="00565B9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19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6"/>
    </w:p>
    <w:p w14:paraId="70107E4A" w14:textId="77777777" w:rsidR="00565B97" w:rsidRDefault="00565B97" w:rsidP="00565B97"/>
    <w:p w14:paraId="2EFD4BBA" w14:textId="11908DEB" w:rsidR="00565B97" w:rsidRPr="00642433" w:rsidRDefault="00565B97" w:rsidP="00565B97">
      <w:pPr>
        <w:spacing w:line="360" w:lineRule="auto"/>
        <w:ind w:firstLine="708"/>
        <w:jc w:val="both"/>
      </w:pPr>
      <w:r>
        <w:t>В результате выполнения данной лабораторной работы был реализован</w:t>
      </w:r>
      <w:r w:rsidR="00642433">
        <w:t xml:space="preserve"> метод решения</w:t>
      </w:r>
      <w:r w:rsidR="006A34C4">
        <w:t xml:space="preserve"> </w:t>
      </w:r>
      <w:r w:rsidR="00CF5B2E" w:rsidRPr="00CF5B2E">
        <w:t>неоднородного дифференциального уравнения второго порядка в постановке краевой задачи</w:t>
      </w:r>
      <w:r w:rsidR="00642433">
        <w:t xml:space="preserve"> </w:t>
      </w:r>
      <w:r w:rsidR="00CF5B2E">
        <w:t>с помощью метода прогонки</w:t>
      </w:r>
      <w:r w:rsidR="00FC5F32">
        <w:t>. Данный метод обладает достаточной точностью, даже при небольших разбиениях. Погрешность обусловлена количеством членов в разложении на ряд Тейлора и количеством разбиений отрезка.</w:t>
      </w:r>
    </w:p>
    <w:p w14:paraId="464EF44A" w14:textId="77777777" w:rsidR="00565B97" w:rsidRDefault="00565B97" w:rsidP="00565B97"/>
    <w:p w14:paraId="5DFE8CEE" w14:textId="77777777" w:rsidR="00565B97" w:rsidRDefault="00565B97" w:rsidP="00565B97"/>
    <w:p w14:paraId="09715C55" w14:textId="77777777" w:rsidR="00565B97" w:rsidRDefault="00565B97" w:rsidP="00565B97"/>
    <w:p w14:paraId="5CEFE27F" w14:textId="77777777" w:rsidR="00565B97" w:rsidRDefault="00565B97" w:rsidP="00565B97"/>
    <w:p w14:paraId="6F9C1005" w14:textId="77777777" w:rsidR="00F52C57" w:rsidRDefault="00FC5F32"/>
    <w:sectPr w:rsidR="00F52C57" w:rsidSect="0032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381A"/>
    <w:multiLevelType w:val="hybridMultilevel"/>
    <w:tmpl w:val="1C3A1E38"/>
    <w:lvl w:ilvl="0" w:tplc="2FB49C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021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7"/>
    <w:rsid w:val="00062569"/>
    <w:rsid w:val="00071FC7"/>
    <w:rsid w:val="000A725A"/>
    <w:rsid w:val="001052FC"/>
    <w:rsid w:val="00121466"/>
    <w:rsid w:val="0013400F"/>
    <w:rsid w:val="00174FB1"/>
    <w:rsid w:val="00180919"/>
    <w:rsid w:val="002053E9"/>
    <w:rsid w:val="002063A4"/>
    <w:rsid w:val="002C6FB0"/>
    <w:rsid w:val="002E2E8A"/>
    <w:rsid w:val="003322BA"/>
    <w:rsid w:val="00387CAC"/>
    <w:rsid w:val="00395B64"/>
    <w:rsid w:val="00422C08"/>
    <w:rsid w:val="00423210"/>
    <w:rsid w:val="00492DBA"/>
    <w:rsid w:val="00503AF5"/>
    <w:rsid w:val="00565B97"/>
    <w:rsid w:val="005D1B21"/>
    <w:rsid w:val="00603E6B"/>
    <w:rsid w:val="00642433"/>
    <w:rsid w:val="006A34C4"/>
    <w:rsid w:val="006B6DE9"/>
    <w:rsid w:val="0073494B"/>
    <w:rsid w:val="00767B35"/>
    <w:rsid w:val="0077014B"/>
    <w:rsid w:val="00791CAA"/>
    <w:rsid w:val="007D287D"/>
    <w:rsid w:val="0088208E"/>
    <w:rsid w:val="008E223C"/>
    <w:rsid w:val="009270CD"/>
    <w:rsid w:val="0093014E"/>
    <w:rsid w:val="00941D01"/>
    <w:rsid w:val="00981789"/>
    <w:rsid w:val="009C0B94"/>
    <w:rsid w:val="009E238C"/>
    <w:rsid w:val="00A30EE1"/>
    <w:rsid w:val="00A36E9D"/>
    <w:rsid w:val="00A6216D"/>
    <w:rsid w:val="00A67534"/>
    <w:rsid w:val="00AA2670"/>
    <w:rsid w:val="00AA7951"/>
    <w:rsid w:val="00AD1A14"/>
    <w:rsid w:val="00BE0437"/>
    <w:rsid w:val="00BF2F5B"/>
    <w:rsid w:val="00C023B6"/>
    <w:rsid w:val="00CE01B8"/>
    <w:rsid w:val="00CE0A79"/>
    <w:rsid w:val="00CF5B2E"/>
    <w:rsid w:val="00D2262C"/>
    <w:rsid w:val="00D233E9"/>
    <w:rsid w:val="00DB46DC"/>
    <w:rsid w:val="00E33E19"/>
    <w:rsid w:val="00E37A70"/>
    <w:rsid w:val="00E41A12"/>
    <w:rsid w:val="00F365EA"/>
    <w:rsid w:val="00F84DC7"/>
    <w:rsid w:val="00F94B7F"/>
    <w:rsid w:val="00FC5F32"/>
    <w:rsid w:val="00FE05B8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8605E8"/>
  <w15:chartTrackingRefBased/>
  <w15:docId w15:val="{D2E73A01-63D6-455A-978F-C19D1DC4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B9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5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65B9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65B97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65B97"/>
    <w:pPr>
      <w:spacing w:line="256" w:lineRule="auto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565B9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023B6"/>
    <w:rPr>
      <w:color w:val="808080"/>
    </w:rPr>
  </w:style>
  <w:style w:type="paragraph" w:styleId="a7">
    <w:name w:val="Normal (Web)"/>
    <w:basedOn w:val="a"/>
    <w:uiPriority w:val="99"/>
    <w:unhideWhenUsed/>
    <w:rsid w:val="00F365EA"/>
    <w:pPr>
      <w:spacing w:before="100" w:beforeAutospacing="1" w:after="100" w:afterAutospacing="1" w:line="240" w:lineRule="auto"/>
    </w:pPr>
    <w:rPr>
      <w:rFonts w:eastAsia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12</cp:revision>
  <cp:lastPrinted>2022-04-23T19:36:00Z</cp:lastPrinted>
  <dcterms:created xsi:type="dcterms:W3CDTF">2022-05-07T14:40:00Z</dcterms:created>
  <dcterms:modified xsi:type="dcterms:W3CDTF">2022-05-28T17:58:00Z</dcterms:modified>
</cp:coreProperties>
</file>