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52"/>
          <w:szCs w:val="52"/>
        </w:rPr>
      </w:pPr>
      <w:r w:rsidDel="00000000" w:rsidR="00000000" w:rsidRPr="00000000">
        <w:rPr>
          <w:sz w:val="52"/>
          <w:szCs w:val="52"/>
          <w:rtl w:val="0"/>
        </w:rPr>
        <w:t xml:space="preserve">Expresiones</w:t>
      </w:r>
    </w:p>
    <w:p w:rsidR="00000000" w:rsidDel="00000000" w:rsidP="00000000" w:rsidRDefault="00000000" w:rsidRPr="00000000" w14:paraId="00000003">
      <w:pPr>
        <w:pageBreakBefore w:val="0"/>
        <w:jc w:val="left"/>
        <w:rPr>
          <w:sz w:val="30"/>
          <w:szCs w:val="30"/>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sz w:val="22"/>
          <w:szCs w:val="22"/>
        </w:rPr>
      </w:pPr>
      <w:r w:rsidDel="00000000" w:rsidR="00000000" w:rsidRPr="00000000">
        <w:rPr>
          <w:sz w:val="22"/>
          <w:szCs w:val="22"/>
          <w:rtl w:val="0"/>
        </w:rPr>
        <w:t xml:space="preserve">Hasta ahora, hemos trabajado con valores y estructuras de control que toman decisiones basadas en condiciones simples. Pero, ¿qué pasa si queremos realizar cálculos o combinar múltiples condiciones dentro de una misma evaluación?</w:t>
      </w:r>
    </w:p>
    <w:p w:rsidR="00000000" w:rsidDel="00000000" w:rsidP="00000000" w:rsidRDefault="00000000" w:rsidRPr="00000000" w14:paraId="00000006">
      <w:pPr>
        <w:spacing w:after="240" w:before="240" w:lineRule="auto"/>
        <w:rPr>
          <w:b w:val="0"/>
          <w:bCs w:val="0"/>
          <w:sz w:val="22"/>
          <w:szCs w:val="22"/>
        </w:rPr>
      </w:pPr>
      <w:r w:rsidDel="00000000" w:rsidR="00000000" w:rsidRPr="00000000">
        <w:rPr>
          <w:sz w:val="22"/>
          <w:szCs w:val="22"/>
          <w:rtl w:val="0"/>
        </w:rPr>
        <w:t xml:space="preserve">Para ello, introducimos el concepto de </w:t>
      </w:r>
      <w:r w:rsidDel="00000000" w:rsidR="00000000" w:rsidRPr="00000000">
        <w:rPr>
          <w:b w:val="1"/>
          <w:bCs w:val="1"/>
          <w:sz w:val="22"/>
          <w:szCs w:val="22"/>
          <w:rtl w:val="0"/>
        </w:rPr>
        <w:t xml:space="preserve">expresiones</w:t>
      </w:r>
      <w:r w:rsidDel="00000000" w:rsidR="00000000" w:rsidRPr="00000000">
        <w:rPr>
          <w:sz w:val="22"/>
          <w:szCs w:val="22"/>
          <w:rtl w:val="0"/>
        </w:rPr>
        <w:t xml:space="preserve">, que nos permitirá manipular y combinar valores para tomar mejores decisiones en nuestros programas.</w:t>
      </w:r>
      <w:r w:rsidDel="00000000" w:rsidR="00000000" w:rsidRPr="00000000">
        <w:rPr>
          <w:rtl w:val="0"/>
        </w:rPr>
      </w:r>
    </w:p>
    <w:p w:rsidR="00000000" w:rsidDel="00000000" w:rsidP="00000000" w:rsidRDefault="00000000" w:rsidRPr="00000000" w14:paraId="00000007">
      <w:pPr>
        <w:pStyle w:val="Heading4"/>
        <w:keepNext w:val="0"/>
        <w:keepLines w:val="0"/>
        <w:rPr>
          <w:sz w:val="34"/>
          <w:szCs w:val="34"/>
        </w:rPr>
      </w:pPr>
      <w:bookmarkStart w:colFirst="0" w:colLast="0" w:name="_aun5fi4lfk8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rPr>
          <w:b w:val="0"/>
          <w:bCs w:val="0"/>
          <w:sz w:val="32"/>
          <w:szCs w:val="32"/>
        </w:rPr>
      </w:pPr>
      <w:bookmarkStart w:colFirst="0" w:colLast="0" w:name="_9r95tfj5xpe7" w:id="1"/>
      <w:bookmarkEnd w:id="1"/>
      <w:r w:rsidDel="00000000" w:rsidR="00000000" w:rsidRPr="00000000">
        <w:rPr>
          <w:b w:val="0"/>
          <w:bCs w:val="0"/>
          <w:sz w:val="32"/>
          <w:szCs w:val="32"/>
          <w:rtl w:val="0"/>
        </w:rPr>
        <w:t xml:space="preserve">¿Qué es una expresión?</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Una </w:t>
      </w:r>
      <w:r w:rsidDel="00000000" w:rsidR="00000000" w:rsidRPr="00000000">
        <w:rPr>
          <w:b w:val="1"/>
          <w:bCs w:val="1"/>
          <w:sz w:val="22"/>
          <w:szCs w:val="22"/>
          <w:rtl w:val="0"/>
        </w:rPr>
        <w:t xml:space="preserve">expresión</w:t>
      </w:r>
      <w:r w:rsidDel="00000000" w:rsidR="00000000" w:rsidRPr="00000000">
        <w:rPr>
          <w:sz w:val="22"/>
          <w:szCs w:val="22"/>
          <w:rtl w:val="0"/>
        </w:rPr>
        <w:t xml:space="preserve"> es una combinación de valores y operadores que puede evaluarse y producir un resultado. Una expresión denota, refleja un valor.</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En Gobstones, podemos trabajar con expresiones de diferentes tipos:</w:t>
      </w:r>
    </w:p>
    <w:p w:rsidR="00000000" w:rsidDel="00000000" w:rsidP="00000000" w:rsidRDefault="00000000" w:rsidRPr="00000000" w14:paraId="0000000B">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Expresiones aritméticas</w:t>
      </w:r>
      <w:r w:rsidDel="00000000" w:rsidR="00000000" w:rsidRPr="00000000">
        <w:rPr>
          <w:sz w:val="22"/>
          <w:szCs w:val="22"/>
          <w:rtl w:val="0"/>
        </w:rPr>
        <w:t xml:space="preserve"> → combinan números.</w:t>
      </w:r>
    </w:p>
    <w:p w:rsidR="00000000" w:rsidDel="00000000" w:rsidP="00000000" w:rsidRDefault="00000000" w:rsidRPr="00000000" w14:paraId="0000000C">
      <w:pPr>
        <w:numPr>
          <w:ilvl w:val="0"/>
          <w:numId w:val="3"/>
        </w:numPr>
        <w:spacing w:after="240" w:before="0" w:beforeAutospacing="0" w:lineRule="auto"/>
        <w:ind w:left="720" w:hanging="360"/>
        <w:rPr>
          <w:sz w:val="22"/>
          <w:szCs w:val="22"/>
        </w:rPr>
      </w:pPr>
      <w:r w:rsidDel="00000000" w:rsidR="00000000" w:rsidRPr="00000000">
        <w:rPr>
          <w:b w:val="1"/>
          <w:bCs w:val="1"/>
          <w:sz w:val="22"/>
          <w:szCs w:val="22"/>
          <w:rtl w:val="0"/>
        </w:rPr>
        <w:t xml:space="preserve">Expresiones booleanas</w:t>
      </w:r>
      <w:r w:rsidDel="00000000" w:rsidR="00000000" w:rsidRPr="00000000">
        <w:rPr>
          <w:sz w:val="22"/>
          <w:szCs w:val="22"/>
          <w:rtl w:val="0"/>
        </w:rPr>
        <w:t xml:space="preserve"> → combinan valores lógicos, verdadero </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188038"/>
          <w:sz w:val="22"/>
          <w:szCs w:val="22"/>
          <w:rtl w:val="0"/>
        </w:rPr>
        <w:t xml:space="preserve">True</w:t>
      </w:r>
      <w:r w:rsidDel="00000000" w:rsidR="00000000" w:rsidRPr="00000000">
        <w:rPr>
          <w:sz w:val="22"/>
          <w:szCs w:val="22"/>
          <w:rtl w:val="0"/>
        </w:rPr>
        <w:t xml:space="preserve">) o falso (</w:t>
      </w:r>
      <w:r w:rsidDel="00000000" w:rsidR="00000000" w:rsidRPr="00000000">
        <w:rPr>
          <w:rFonts w:ascii="Roboto Mono" w:cs="Roboto Mono" w:eastAsia="Roboto Mono" w:hAnsi="Roboto Mono"/>
          <w:color w:val="188038"/>
          <w:sz w:val="22"/>
          <w:szCs w:val="22"/>
          <w:rtl w:val="0"/>
        </w:rPr>
        <w:t xml:space="preserve">False</w:t>
      </w:r>
      <w:r w:rsidDel="00000000" w:rsidR="00000000" w:rsidRPr="00000000">
        <w:rPr>
          <w:sz w:val="22"/>
          <w:szCs w:val="22"/>
          <w:rtl w:val="0"/>
        </w:rPr>
        <w:t xml:space="preserve">).</w:t>
      </w:r>
    </w:p>
    <w:p w:rsidR="00000000" w:rsidDel="00000000" w:rsidP="00000000" w:rsidRDefault="00000000" w:rsidRPr="00000000" w14:paraId="0000000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rPr>
          <w:sz w:val="26"/>
          <w:szCs w:val="26"/>
        </w:rPr>
      </w:pPr>
      <w:bookmarkStart w:colFirst="0" w:colLast="0" w:name="_1468sz1yjp4v" w:id="2"/>
      <w:bookmarkEnd w:id="2"/>
      <w:r w:rsidDel="00000000" w:rsidR="00000000" w:rsidRPr="00000000">
        <w:rPr>
          <w:sz w:val="26"/>
          <w:szCs w:val="26"/>
          <w:rtl w:val="0"/>
        </w:rPr>
        <w:t xml:space="preserve">1. Expresiones aritméticas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Las expresiones aritméticas las conocemos de hace tiempo porque las venimos usando cotidianamente no solo en matemática y otras materias afines sino en la vida misma. Estas expresiones se construyen con operadores operaciones con números.</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7 - 4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Multiplicación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 (div)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División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 div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024">
      <w:pPr>
        <w:spacing w:after="240" w:before="240" w:lineRule="auto"/>
        <w:rPr>
          <w:sz w:val="22"/>
          <w:szCs w:val="22"/>
        </w:rPr>
      </w:pPr>
      <w:r w:rsidDel="00000000" w:rsidR="00000000" w:rsidRPr="00000000">
        <w:rPr>
          <w:rtl w:val="0"/>
        </w:rPr>
      </w:r>
    </w:p>
    <w:p w:rsidR="00000000" w:rsidDel="00000000" w:rsidP="00000000" w:rsidRDefault="00000000" w:rsidRPr="00000000" w14:paraId="00000025">
      <w:pPr>
        <w:spacing w:after="240" w:before="240" w:lineRule="auto"/>
        <w:rPr>
          <w:sz w:val="22"/>
          <w:szCs w:val="22"/>
        </w:rPr>
      </w:pPr>
      <w:r w:rsidDel="00000000" w:rsidR="00000000" w:rsidRPr="00000000">
        <w:rPr>
          <w:rtl w:val="0"/>
        </w:rPr>
      </w:r>
    </w:p>
    <w:p w:rsidR="00000000" w:rsidDel="00000000" w:rsidP="00000000" w:rsidRDefault="00000000" w:rsidRPr="00000000" w14:paraId="00000026">
      <w:pPr>
        <w:spacing w:after="240" w:before="240" w:lineRule="auto"/>
        <w:rPr>
          <w:sz w:val="22"/>
          <w:szCs w:val="22"/>
        </w:rPr>
      </w:pPr>
      <w:r w:rsidDel="00000000" w:rsidR="00000000" w:rsidRPr="00000000">
        <w:rPr>
          <w:sz w:val="22"/>
          <w:szCs w:val="22"/>
          <w:rtl w:val="0"/>
        </w:rPr>
        <w:t xml:space="preserve">Ejemplo en un procedimiento:</w:t>
      </w:r>
    </w:p>
    <w:p w:rsidR="00000000" w:rsidDel="00000000" w:rsidP="00000000" w:rsidRDefault="00000000" w:rsidRPr="00000000" w14:paraId="00000027">
      <w:pPr>
        <w:rPr>
          <w:sz w:val="22"/>
          <w:szCs w:val="22"/>
        </w:rPr>
      </w:pPr>
      <w:r w:rsidDel="00000000" w:rsidR="00000000" w:rsidRPr="00000000">
        <w:rPr>
          <w:sz w:val="22"/>
          <w:szCs w:val="22"/>
        </w:rPr>
        <w:drawing>
          <wp:inline distB="114300" distT="114300" distL="114300" distR="114300">
            <wp:extent cx="3551873" cy="122043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51873" cy="12204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sz w:val="22"/>
          <w:szCs w:val="22"/>
          <w:rtl w:val="0"/>
        </w:rPr>
        <w:t xml:space="preserve">Hagan pruebas en Gobstones con los distintos operadores para ir familiarizándonos con las expresiones matemáticas.</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rPr>
          <w:sz w:val="26"/>
          <w:szCs w:val="26"/>
        </w:rPr>
      </w:pPr>
      <w:bookmarkStart w:colFirst="0" w:colLast="0" w:name="_ipe9y523ufgs" w:id="3"/>
      <w:bookmarkEnd w:id="3"/>
      <w:r w:rsidDel="00000000" w:rsidR="00000000" w:rsidRPr="00000000">
        <w:rPr>
          <w:sz w:val="26"/>
          <w:szCs w:val="26"/>
          <w:rtl w:val="0"/>
        </w:rPr>
        <w:t xml:space="preserve">2. Expresiones booleanas</w:t>
      </w:r>
    </w:p>
    <w:p w:rsidR="00000000" w:rsidDel="00000000" w:rsidP="00000000" w:rsidRDefault="00000000" w:rsidRPr="00000000" w14:paraId="0000002D">
      <w:pPr>
        <w:spacing w:after="240" w:before="240" w:lineRule="auto"/>
        <w:rPr>
          <w:b w:val="1"/>
          <w:bCs w:val="1"/>
          <w:sz w:val="22"/>
          <w:szCs w:val="22"/>
        </w:rPr>
      </w:pPr>
      <w:r w:rsidDel="00000000" w:rsidR="00000000" w:rsidRPr="00000000">
        <w:rPr>
          <w:sz w:val="22"/>
          <w:szCs w:val="22"/>
          <w:rtl w:val="0"/>
        </w:rPr>
        <w:t xml:space="preserve">Antes de definir las expresiones booleanas vamos a definir que es un booleano. Un booleano es un </w:t>
      </w:r>
      <w:r w:rsidDel="00000000" w:rsidR="00000000" w:rsidRPr="00000000">
        <w:rPr>
          <w:i w:val="1"/>
          <w:iCs w:val="1"/>
          <w:sz w:val="22"/>
          <w:szCs w:val="22"/>
          <w:rtl w:val="0"/>
        </w:rPr>
        <w:t xml:space="preserve">tipo de valor</w:t>
      </w:r>
      <w:r w:rsidDel="00000000" w:rsidR="00000000" w:rsidRPr="00000000">
        <w:rPr>
          <w:sz w:val="22"/>
          <w:szCs w:val="22"/>
          <w:rtl w:val="0"/>
        </w:rPr>
        <w:t xml:space="preserve"> que puede tomar solamente </w:t>
      </w:r>
      <w:r w:rsidDel="00000000" w:rsidR="00000000" w:rsidRPr="00000000">
        <w:rPr>
          <w:b w:val="1"/>
          <w:bCs w:val="1"/>
          <w:sz w:val="22"/>
          <w:szCs w:val="22"/>
          <w:rtl w:val="0"/>
        </w:rPr>
        <w:t xml:space="preserve">dos valores válidos </w:t>
      </w:r>
      <w:r w:rsidDel="00000000" w:rsidR="00000000" w:rsidRPr="00000000">
        <w:rPr>
          <w:b w:val="1"/>
          <w:bCs w:val="1"/>
          <w:color w:val="188038"/>
          <w:sz w:val="22"/>
          <w:szCs w:val="22"/>
          <w:rtl w:val="0"/>
        </w:rPr>
        <w:t xml:space="preserve">True</w:t>
      </w:r>
      <w:r w:rsidDel="00000000" w:rsidR="00000000" w:rsidRPr="00000000">
        <w:rPr>
          <w:b w:val="1"/>
          <w:bCs w:val="1"/>
          <w:sz w:val="22"/>
          <w:szCs w:val="22"/>
          <w:rtl w:val="0"/>
        </w:rPr>
        <w:t xml:space="preserve"> </w:t>
      </w:r>
      <w:r w:rsidDel="00000000" w:rsidR="00000000" w:rsidRPr="00000000">
        <w:rPr>
          <w:sz w:val="22"/>
          <w:szCs w:val="22"/>
          <w:rtl w:val="0"/>
        </w:rPr>
        <w:t xml:space="preserve">(verdadero) y</w:t>
      </w:r>
      <w:r w:rsidDel="00000000" w:rsidR="00000000" w:rsidRPr="00000000">
        <w:rPr>
          <w:b w:val="1"/>
          <w:bCs w:val="1"/>
          <w:sz w:val="22"/>
          <w:szCs w:val="22"/>
          <w:rtl w:val="0"/>
        </w:rPr>
        <w:t xml:space="preserve"> </w:t>
      </w:r>
      <w:r w:rsidDel="00000000" w:rsidR="00000000" w:rsidRPr="00000000">
        <w:rPr>
          <w:b w:val="1"/>
          <w:bCs w:val="1"/>
          <w:color w:val="188038"/>
          <w:sz w:val="22"/>
          <w:szCs w:val="22"/>
          <w:rtl w:val="0"/>
        </w:rPr>
        <w:t xml:space="preserve">False</w:t>
      </w:r>
      <w:r w:rsidDel="00000000" w:rsidR="00000000" w:rsidRPr="00000000">
        <w:rPr>
          <w:b w:val="1"/>
          <w:bCs w:val="1"/>
          <w:sz w:val="22"/>
          <w:szCs w:val="22"/>
          <w:rtl w:val="0"/>
        </w:rPr>
        <w:t xml:space="preserve"> </w:t>
      </w:r>
      <w:r w:rsidDel="00000000" w:rsidR="00000000" w:rsidRPr="00000000">
        <w:rPr>
          <w:sz w:val="22"/>
          <w:szCs w:val="22"/>
          <w:rtl w:val="0"/>
        </w:rPr>
        <w:t xml:space="preserve">(falso)</w:t>
      </w:r>
      <w:r w:rsidDel="00000000" w:rsidR="00000000" w:rsidRPr="00000000">
        <w:rPr>
          <w:b w:val="1"/>
          <w:bCs w:val="1"/>
          <w:sz w:val="22"/>
          <w:szCs w:val="22"/>
          <w:rtl w:val="0"/>
        </w:rPr>
        <w:t xml:space="preserve">. </w:t>
      </w:r>
    </w:p>
    <w:p w:rsidR="00000000" w:rsidDel="00000000" w:rsidP="00000000" w:rsidRDefault="00000000" w:rsidRPr="00000000" w14:paraId="0000002E">
      <w:pPr>
        <w:spacing w:after="240" w:before="240" w:lineRule="auto"/>
        <w:rPr>
          <w:sz w:val="22"/>
          <w:szCs w:val="22"/>
        </w:rPr>
      </w:pPr>
      <w:r w:rsidDel="00000000" w:rsidR="00000000" w:rsidRPr="00000000">
        <w:rPr>
          <w:sz w:val="22"/>
          <w:szCs w:val="22"/>
          <w:rtl w:val="0"/>
        </w:rPr>
        <w:t xml:space="preserve">Las expresiones booleanas combinan operadores booleanos para devolver un resultado también booleano </w:t>
      </w:r>
      <w:r w:rsidDel="00000000" w:rsidR="00000000" w:rsidRPr="00000000">
        <w:rPr>
          <w:rFonts w:ascii="Roboto Mono" w:cs="Roboto Mono" w:eastAsia="Roboto Mono" w:hAnsi="Roboto Mono"/>
          <w:color w:val="188038"/>
          <w:sz w:val="22"/>
          <w:szCs w:val="22"/>
          <w:rtl w:val="0"/>
        </w:rPr>
        <w:t xml:space="preserve">Verdadero</w:t>
      </w:r>
      <w:r w:rsidDel="00000000" w:rsidR="00000000" w:rsidRPr="00000000">
        <w:rPr>
          <w:sz w:val="22"/>
          <w:szCs w:val="22"/>
          <w:rtl w:val="0"/>
        </w:rPr>
        <w:t xml:space="preserve"> o </w:t>
      </w:r>
      <w:r w:rsidDel="00000000" w:rsidR="00000000" w:rsidRPr="00000000">
        <w:rPr>
          <w:rFonts w:ascii="Roboto Mono" w:cs="Roboto Mono" w:eastAsia="Roboto Mono" w:hAnsi="Roboto Mono"/>
          <w:color w:val="188038"/>
          <w:sz w:val="22"/>
          <w:szCs w:val="22"/>
          <w:rtl w:val="0"/>
        </w:rPr>
        <w:t xml:space="preserve">Falso</w:t>
      </w:r>
      <w:r w:rsidDel="00000000" w:rsidR="00000000" w:rsidRPr="00000000">
        <w:rPr>
          <w:sz w:val="22"/>
          <w:szCs w:val="22"/>
          <w:rtl w:val="0"/>
        </w:rPr>
        <w:t xml:space="preserve">.</w:t>
      </w:r>
    </w:p>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Los operadores son 3 </w:t>
      </w:r>
      <w:r w:rsidDel="00000000" w:rsidR="00000000" w:rsidRPr="00000000">
        <w:rPr>
          <w:b w:val="1"/>
          <w:bCs w:val="1"/>
          <w:sz w:val="22"/>
          <w:szCs w:val="22"/>
          <w:rtl w:val="0"/>
        </w:rPr>
        <w:t xml:space="preserve">not</w:t>
      </w:r>
      <w:r w:rsidDel="00000000" w:rsidR="00000000" w:rsidRPr="00000000">
        <w:rPr>
          <w:sz w:val="22"/>
          <w:szCs w:val="22"/>
          <w:rtl w:val="0"/>
        </w:rPr>
        <w:t xml:space="preserve">, </w:t>
      </w:r>
      <w:r w:rsidDel="00000000" w:rsidR="00000000" w:rsidRPr="00000000">
        <w:rPr>
          <w:b w:val="1"/>
          <w:bCs w:val="1"/>
          <w:sz w:val="22"/>
          <w:szCs w:val="22"/>
          <w:rtl w:val="0"/>
        </w:rPr>
        <w:t xml:space="preserve">and</w:t>
      </w:r>
      <w:r w:rsidDel="00000000" w:rsidR="00000000" w:rsidRPr="00000000">
        <w:rPr>
          <w:sz w:val="22"/>
          <w:szCs w:val="22"/>
          <w:rtl w:val="0"/>
        </w:rPr>
        <w:t xml:space="preserve"> y </w:t>
      </w:r>
      <w:r w:rsidDel="00000000" w:rsidR="00000000" w:rsidRPr="00000000">
        <w:rPr>
          <w:b w:val="1"/>
          <w:bCs w:val="1"/>
          <w:sz w:val="22"/>
          <w:szCs w:val="22"/>
          <w:rtl w:val="0"/>
        </w:rPr>
        <w:t xml:space="preserve">or</w:t>
      </w:r>
      <w:r w:rsidDel="00000000" w:rsidR="00000000" w:rsidRPr="00000000">
        <w:rPr>
          <w:sz w:val="22"/>
          <w:szCs w:val="22"/>
          <w:rtl w:val="0"/>
        </w:rPr>
        <w:t xml:space="preserve">.</w:t>
      </w:r>
    </w:p>
    <w:p w:rsidR="00000000" w:rsidDel="00000000" w:rsidP="00000000" w:rsidRDefault="00000000" w:rsidRPr="00000000" w14:paraId="00000030">
      <w:pPr>
        <w:spacing w:after="240" w:before="240" w:lineRule="auto"/>
        <w:rPr>
          <w:sz w:val="22"/>
          <w:szCs w:val="22"/>
        </w:rPr>
      </w:pPr>
      <w:r w:rsidDel="00000000" w:rsidR="00000000" w:rsidRPr="00000000">
        <w:rPr>
          <w:sz w:val="32"/>
          <w:szCs w:val="32"/>
          <w:rtl w:val="0"/>
        </w:rPr>
        <w:t xml:space="preserve">not</w:t>
      </w:r>
      <w:r w:rsidDel="00000000" w:rsidR="00000000" w:rsidRPr="00000000">
        <w:rPr>
          <w:sz w:val="22"/>
          <w:szCs w:val="22"/>
          <w:rtl w:val="0"/>
        </w:rPr>
        <w:t xml:space="preserve"> </w:t>
      </w:r>
    </w:p>
    <w:p w:rsidR="00000000" w:rsidDel="00000000" w:rsidP="00000000" w:rsidRDefault="00000000" w:rsidRPr="00000000" w14:paraId="00000031">
      <w:pPr>
        <w:spacing w:after="240" w:before="240" w:lineRule="auto"/>
        <w:rPr>
          <w:sz w:val="22"/>
          <w:szCs w:val="22"/>
        </w:rPr>
      </w:pPr>
      <w:r w:rsidDel="00000000" w:rsidR="00000000" w:rsidRPr="00000000">
        <w:rPr>
          <w:sz w:val="22"/>
          <w:szCs w:val="22"/>
          <w:rtl w:val="0"/>
        </w:rPr>
        <w:t xml:space="preserve">El operador </w:t>
      </w:r>
      <w:r w:rsidDel="00000000" w:rsidR="00000000" w:rsidRPr="00000000">
        <w:rPr>
          <w:b w:val="1"/>
          <w:bCs w:val="1"/>
          <w:color w:val="188038"/>
          <w:sz w:val="22"/>
          <w:szCs w:val="22"/>
          <w:rtl w:val="0"/>
        </w:rPr>
        <w:t xml:space="preserve">not</w:t>
      </w:r>
      <w:r w:rsidDel="00000000" w:rsidR="00000000" w:rsidRPr="00000000">
        <w:rPr>
          <w:sz w:val="22"/>
          <w:szCs w:val="22"/>
          <w:rtl w:val="0"/>
        </w:rPr>
        <w:t xml:space="preserve"> niega (cambia) el valor operado.</w:t>
      </w:r>
    </w:p>
    <w:p w:rsidR="00000000" w:rsidDel="00000000" w:rsidP="00000000" w:rsidRDefault="00000000" w:rsidRPr="00000000" w14:paraId="00000032">
      <w:pPr>
        <w:spacing w:after="240" w:before="240" w:lineRule="auto"/>
        <w:ind w:firstLine="720"/>
        <w:rPr>
          <w:b w:val="1"/>
          <w:bCs w:val="1"/>
          <w:sz w:val="22"/>
          <w:szCs w:val="22"/>
        </w:rPr>
      </w:pPr>
      <w:r w:rsidDel="00000000" w:rsidR="00000000" w:rsidRPr="00000000">
        <w:rPr>
          <w:color w:val="188038"/>
          <w:sz w:val="22"/>
          <w:szCs w:val="22"/>
          <w:rtl w:val="0"/>
        </w:rPr>
        <w:t xml:space="preserve">not</w:t>
      </w:r>
      <w:r w:rsidDel="00000000" w:rsidR="00000000" w:rsidRPr="00000000">
        <w:rPr>
          <w:sz w:val="22"/>
          <w:szCs w:val="22"/>
          <w:rtl w:val="0"/>
        </w:rPr>
        <w:t xml:space="preserve"> </w:t>
      </w:r>
      <w:r w:rsidDel="00000000" w:rsidR="00000000" w:rsidRPr="00000000">
        <w:rPr>
          <w:b w:val="1"/>
          <w:bCs w:val="1"/>
          <w:color w:val="188038"/>
          <w:sz w:val="22"/>
          <w:szCs w:val="22"/>
          <w:rtl w:val="0"/>
        </w:rPr>
        <w:t xml:space="preserve">True</w:t>
      </w:r>
      <w:r w:rsidDel="00000000" w:rsidR="00000000" w:rsidRPr="00000000">
        <w:rPr>
          <w:sz w:val="22"/>
          <w:szCs w:val="22"/>
          <w:rtl w:val="0"/>
        </w:rPr>
        <w:t xml:space="preserve"> = </w:t>
      </w:r>
      <w:r w:rsidDel="00000000" w:rsidR="00000000" w:rsidRPr="00000000">
        <w:rPr>
          <w:b w:val="1"/>
          <w:bCs w:val="1"/>
          <w:sz w:val="22"/>
          <w:szCs w:val="22"/>
          <w:rtl w:val="0"/>
        </w:rPr>
        <w:t xml:space="preserve">False</w:t>
      </w:r>
      <w:r w:rsidDel="00000000" w:rsidR="00000000" w:rsidRPr="00000000">
        <w:rPr>
          <w:sz w:val="22"/>
          <w:szCs w:val="22"/>
          <w:rtl w:val="0"/>
        </w:rPr>
        <w:t xml:space="preserve">    </w:t>
        <w:tab/>
      </w:r>
      <w:r w:rsidDel="00000000" w:rsidR="00000000" w:rsidRPr="00000000">
        <w:rPr>
          <w:color w:val="188038"/>
          <w:sz w:val="22"/>
          <w:szCs w:val="22"/>
          <w:rtl w:val="0"/>
        </w:rPr>
        <w:t xml:space="preserve">not</w:t>
      </w:r>
      <w:r w:rsidDel="00000000" w:rsidR="00000000" w:rsidRPr="00000000">
        <w:rPr>
          <w:sz w:val="22"/>
          <w:szCs w:val="22"/>
          <w:rtl w:val="0"/>
        </w:rPr>
        <w:t xml:space="preserve"> </w:t>
      </w:r>
      <w:r w:rsidDel="00000000" w:rsidR="00000000" w:rsidRPr="00000000">
        <w:rPr>
          <w:b w:val="1"/>
          <w:bCs w:val="1"/>
          <w:color w:val="188038"/>
          <w:sz w:val="22"/>
          <w:szCs w:val="22"/>
          <w:rtl w:val="0"/>
        </w:rPr>
        <w:t xml:space="preserve">False</w:t>
      </w:r>
      <w:r w:rsidDel="00000000" w:rsidR="00000000" w:rsidRPr="00000000">
        <w:rPr>
          <w:sz w:val="22"/>
          <w:szCs w:val="22"/>
          <w:rtl w:val="0"/>
        </w:rPr>
        <w:t xml:space="preserve"> = </w:t>
      </w:r>
      <w:r w:rsidDel="00000000" w:rsidR="00000000" w:rsidRPr="00000000">
        <w:rPr>
          <w:b w:val="1"/>
          <w:bCs w:val="1"/>
          <w:sz w:val="22"/>
          <w:szCs w:val="22"/>
          <w:rtl w:val="0"/>
        </w:rPr>
        <w:t xml:space="preserve">True</w:t>
      </w:r>
    </w:p>
    <w:p w:rsidR="00000000" w:rsidDel="00000000" w:rsidP="00000000" w:rsidRDefault="00000000" w:rsidRPr="00000000" w14:paraId="00000033">
      <w:pPr>
        <w:spacing w:after="240" w:before="240" w:lineRule="auto"/>
        <w:ind w:left="0" w:firstLine="0"/>
        <w:rPr>
          <w:sz w:val="32"/>
          <w:szCs w:val="32"/>
        </w:rPr>
      </w:pPr>
      <w:r w:rsidDel="00000000" w:rsidR="00000000" w:rsidRPr="00000000">
        <w:rPr>
          <w:sz w:val="32"/>
          <w:szCs w:val="32"/>
          <w:rtl w:val="0"/>
        </w:rPr>
        <w:t xml:space="preserve">and</w:t>
      </w:r>
    </w:p>
    <w:p w:rsidR="00000000" w:rsidDel="00000000" w:rsidP="00000000" w:rsidRDefault="00000000" w:rsidRPr="00000000" w14:paraId="00000034">
      <w:pPr>
        <w:spacing w:after="240" w:before="240" w:lineRule="auto"/>
        <w:ind w:left="0" w:firstLine="0"/>
        <w:rPr>
          <w:sz w:val="22"/>
          <w:szCs w:val="22"/>
        </w:rPr>
      </w:pPr>
      <w:r w:rsidDel="00000000" w:rsidR="00000000" w:rsidRPr="00000000">
        <w:rPr>
          <w:sz w:val="22"/>
          <w:szCs w:val="22"/>
          <w:rtl w:val="0"/>
        </w:rPr>
        <w:t xml:space="preserve">El operador </w:t>
      </w:r>
      <w:r w:rsidDel="00000000" w:rsidR="00000000" w:rsidRPr="00000000">
        <w:rPr>
          <w:color w:val="188038"/>
          <w:sz w:val="22"/>
          <w:szCs w:val="22"/>
          <w:rtl w:val="0"/>
        </w:rPr>
        <w:t xml:space="preserve">and</w:t>
      </w:r>
      <w:r w:rsidDel="00000000" w:rsidR="00000000" w:rsidRPr="00000000">
        <w:rPr>
          <w:sz w:val="22"/>
          <w:szCs w:val="22"/>
          <w:rtl w:val="0"/>
        </w:rPr>
        <w:t xml:space="preserve"> es un operador que actúa entre dos valores y el resultado de la expresión va a ser </w:t>
      </w:r>
      <w:r w:rsidDel="00000000" w:rsidR="00000000" w:rsidRPr="00000000">
        <w:rPr>
          <w:b w:val="1"/>
          <w:bCs w:val="1"/>
          <w:sz w:val="22"/>
          <w:szCs w:val="22"/>
          <w:rtl w:val="0"/>
        </w:rPr>
        <w:t xml:space="preserve">True</w:t>
      </w:r>
      <w:r w:rsidDel="00000000" w:rsidR="00000000" w:rsidRPr="00000000">
        <w:rPr>
          <w:sz w:val="22"/>
          <w:szCs w:val="22"/>
          <w:rtl w:val="0"/>
        </w:rPr>
        <w:t xml:space="preserve"> </w:t>
      </w:r>
      <w:r w:rsidDel="00000000" w:rsidR="00000000" w:rsidRPr="00000000">
        <w:rPr>
          <w:i w:val="1"/>
          <w:iCs w:val="1"/>
          <w:sz w:val="22"/>
          <w:szCs w:val="22"/>
          <w:rtl w:val="0"/>
        </w:rPr>
        <w:t xml:space="preserve">solo cuando ambos valores sean True</w:t>
      </w:r>
      <w:r w:rsidDel="00000000" w:rsidR="00000000" w:rsidRPr="00000000">
        <w:rPr>
          <w:sz w:val="22"/>
          <w:szCs w:val="22"/>
          <w:rtl w:val="0"/>
        </w:rPr>
        <w:t xml:space="preserve">.</w:t>
      </w:r>
    </w:p>
    <w:p w:rsidR="00000000" w:rsidDel="00000000" w:rsidP="00000000" w:rsidRDefault="00000000" w:rsidRPr="00000000" w14:paraId="00000035">
      <w:pPr>
        <w:spacing w:after="240" w:before="240" w:lineRule="auto"/>
        <w:ind w:left="0" w:firstLine="720"/>
        <w:rPr>
          <w:sz w:val="22"/>
          <w:szCs w:val="22"/>
        </w:rPr>
      </w:pPr>
      <w:r w:rsidDel="00000000" w:rsidR="00000000" w:rsidRPr="00000000">
        <w:rPr>
          <w:sz w:val="22"/>
          <w:szCs w:val="22"/>
          <w:rtl w:val="0"/>
        </w:rPr>
        <w:t xml:space="preserve">True </w:t>
      </w:r>
      <w:r w:rsidDel="00000000" w:rsidR="00000000" w:rsidRPr="00000000">
        <w:rPr>
          <w:color w:val="188038"/>
          <w:sz w:val="22"/>
          <w:szCs w:val="22"/>
          <w:rtl w:val="0"/>
        </w:rPr>
        <w:t xml:space="preserve">and</w:t>
      </w:r>
      <w:r w:rsidDel="00000000" w:rsidR="00000000" w:rsidRPr="00000000">
        <w:rPr>
          <w:sz w:val="22"/>
          <w:szCs w:val="22"/>
          <w:rtl w:val="0"/>
        </w:rPr>
        <w:t xml:space="preserve"> True = </w:t>
      </w:r>
      <w:r w:rsidDel="00000000" w:rsidR="00000000" w:rsidRPr="00000000">
        <w:rPr>
          <w:b w:val="1"/>
          <w:bCs w:val="1"/>
          <w:sz w:val="22"/>
          <w:szCs w:val="22"/>
          <w:rtl w:val="0"/>
        </w:rPr>
        <w:t xml:space="preserve">True</w:t>
      </w:r>
      <w:r w:rsidDel="00000000" w:rsidR="00000000" w:rsidRPr="00000000">
        <w:rPr>
          <w:sz w:val="22"/>
          <w:szCs w:val="22"/>
          <w:rtl w:val="0"/>
        </w:rPr>
        <w:t xml:space="preserve"> </w:t>
        <w:tab/>
        <w:tab/>
        <w:t xml:space="preserve">True </w:t>
      </w:r>
      <w:r w:rsidDel="00000000" w:rsidR="00000000" w:rsidRPr="00000000">
        <w:rPr>
          <w:color w:val="188038"/>
          <w:sz w:val="22"/>
          <w:szCs w:val="22"/>
          <w:rtl w:val="0"/>
        </w:rPr>
        <w:t xml:space="preserve">and</w:t>
      </w:r>
      <w:r w:rsidDel="00000000" w:rsidR="00000000" w:rsidRPr="00000000">
        <w:rPr>
          <w:sz w:val="22"/>
          <w:szCs w:val="22"/>
          <w:rtl w:val="0"/>
        </w:rPr>
        <w:t xml:space="preserve"> False  = </w:t>
      </w:r>
      <w:r w:rsidDel="00000000" w:rsidR="00000000" w:rsidRPr="00000000">
        <w:rPr>
          <w:b w:val="1"/>
          <w:bCs w:val="1"/>
          <w:sz w:val="22"/>
          <w:szCs w:val="22"/>
          <w:rtl w:val="0"/>
        </w:rPr>
        <w:t xml:space="preserve">False</w:t>
        <w:br w:type="textWrapping"/>
        <w:tab/>
        <w:tab/>
        <w:tab/>
        <w:tab/>
        <w:tab/>
      </w:r>
      <w:r w:rsidDel="00000000" w:rsidR="00000000" w:rsidRPr="00000000">
        <w:rPr>
          <w:sz w:val="22"/>
          <w:szCs w:val="22"/>
          <w:rtl w:val="0"/>
        </w:rPr>
        <w:t xml:space="preserve">False </w:t>
      </w:r>
      <w:r w:rsidDel="00000000" w:rsidR="00000000" w:rsidRPr="00000000">
        <w:rPr>
          <w:color w:val="188038"/>
          <w:sz w:val="22"/>
          <w:szCs w:val="22"/>
          <w:rtl w:val="0"/>
        </w:rPr>
        <w:t xml:space="preserve">and</w:t>
      </w:r>
      <w:r w:rsidDel="00000000" w:rsidR="00000000" w:rsidRPr="00000000">
        <w:rPr>
          <w:sz w:val="22"/>
          <w:szCs w:val="22"/>
          <w:rtl w:val="0"/>
        </w:rPr>
        <w:t xml:space="preserve"> True  = </w:t>
      </w:r>
      <w:r w:rsidDel="00000000" w:rsidR="00000000" w:rsidRPr="00000000">
        <w:rPr>
          <w:b w:val="1"/>
          <w:bCs w:val="1"/>
          <w:sz w:val="22"/>
          <w:szCs w:val="22"/>
          <w:rtl w:val="0"/>
        </w:rPr>
        <w:t xml:space="preserve">False</w:t>
        <w:br w:type="textWrapping"/>
        <w:tab/>
        <w:tab/>
        <w:tab/>
        <w:tab/>
        <w:tab/>
      </w:r>
      <w:r w:rsidDel="00000000" w:rsidR="00000000" w:rsidRPr="00000000">
        <w:rPr>
          <w:sz w:val="22"/>
          <w:szCs w:val="22"/>
          <w:rtl w:val="0"/>
        </w:rPr>
        <w:t xml:space="preserve">False </w:t>
      </w:r>
      <w:r w:rsidDel="00000000" w:rsidR="00000000" w:rsidRPr="00000000">
        <w:rPr>
          <w:color w:val="188038"/>
          <w:sz w:val="22"/>
          <w:szCs w:val="22"/>
          <w:rtl w:val="0"/>
        </w:rPr>
        <w:t xml:space="preserve">and</w:t>
      </w:r>
      <w:r w:rsidDel="00000000" w:rsidR="00000000" w:rsidRPr="00000000">
        <w:rPr>
          <w:sz w:val="22"/>
          <w:szCs w:val="22"/>
          <w:rtl w:val="0"/>
        </w:rPr>
        <w:t xml:space="preserve"> False = </w:t>
      </w:r>
      <w:r w:rsidDel="00000000" w:rsidR="00000000" w:rsidRPr="00000000">
        <w:rPr>
          <w:b w:val="1"/>
          <w:bCs w:val="1"/>
          <w:sz w:val="22"/>
          <w:szCs w:val="22"/>
          <w:rtl w:val="0"/>
        </w:rPr>
        <w:t xml:space="preserve">False</w:t>
      </w:r>
      <w:r w:rsidDel="00000000" w:rsidR="00000000" w:rsidRPr="00000000">
        <w:rPr>
          <w:rtl w:val="0"/>
        </w:rPr>
      </w:r>
    </w:p>
    <w:p w:rsidR="00000000" w:rsidDel="00000000" w:rsidP="00000000" w:rsidRDefault="00000000" w:rsidRPr="00000000" w14:paraId="00000036">
      <w:pPr>
        <w:spacing w:after="240" w:before="240" w:lineRule="auto"/>
        <w:ind w:left="0" w:firstLine="0"/>
        <w:rPr>
          <w:sz w:val="32"/>
          <w:szCs w:val="32"/>
        </w:rPr>
      </w:pPr>
      <w:r w:rsidDel="00000000" w:rsidR="00000000" w:rsidRPr="00000000">
        <w:rPr>
          <w:sz w:val="32"/>
          <w:szCs w:val="32"/>
          <w:rtl w:val="0"/>
        </w:rPr>
        <w:t xml:space="preserve">or</w:t>
      </w:r>
    </w:p>
    <w:p w:rsidR="00000000" w:rsidDel="00000000" w:rsidP="00000000" w:rsidRDefault="00000000" w:rsidRPr="00000000" w14:paraId="00000037">
      <w:pPr>
        <w:spacing w:after="240" w:before="240" w:lineRule="auto"/>
        <w:rPr>
          <w:sz w:val="22"/>
          <w:szCs w:val="22"/>
        </w:rPr>
      </w:pPr>
      <w:r w:rsidDel="00000000" w:rsidR="00000000" w:rsidRPr="00000000">
        <w:rPr>
          <w:sz w:val="22"/>
          <w:szCs w:val="22"/>
          <w:rtl w:val="0"/>
        </w:rPr>
        <w:t xml:space="preserve">El operador </w:t>
      </w:r>
      <w:r w:rsidDel="00000000" w:rsidR="00000000" w:rsidRPr="00000000">
        <w:rPr>
          <w:color w:val="188038"/>
          <w:sz w:val="22"/>
          <w:szCs w:val="22"/>
          <w:rtl w:val="0"/>
        </w:rPr>
        <w:t xml:space="preserve">or</w:t>
      </w:r>
      <w:r w:rsidDel="00000000" w:rsidR="00000000" w:rsidRPr="00000000">
        <w:rPr>
          <w:sz w:val="22"/>
          <w:szCs w:val="22"/>
          <w:rtl w:val="0"/>
        </w:rPr>
        <w:t xml:space="preserve"> también es un operador que actúa entre dos valores y el resultado de la expresión va a ser </w:t>
      </w:r>
      <w:r w:rsidDel="00000000" w:rsidR="00000000" w:rsidRPr="00000000">
        <w:rPr>
          <w:b w:val="1"/>
          <w:bCs w:val="1"/>
          <w:sz w:val="22"/>
          <w:szCs w:val="22"/>
          <w:rtl w:val="0"/>
        </w:rPr>
        <w:t xml:space="preserve">True</w:t>
      </w:r>
      <w:r w:rsidDel="00000000" w:rsidR="00000000" w:rsidRPr="00000000">
        <w:rPr>
          <w:i w:val="1"/>
          <w:iCs w:val="1"/>
          <w:sz w:val="22"/>
          <w:szCs w:val="22"/>
          <w:rtl w:val="0"/>
        </w:rPr>
        <w:t xml:space="preserve"> cuando cualquier valor sea True</w:t>
      </w:r>
      <w:r w:rsidDel="00000000" w:rsidR="00000000" w:rsidRPr="00000000">
        <w:rPr>
          <w:sz w:val="22"/>
          <w:szCs w:val="22"/>
          <w:rtl w:val="0"/>
        </w:rPr>
        <w:t xml:space="preserve">.</w:t>
      </w:r>
    </w:p>
    <w:p w:rsidR="00000000" w:rsidDel="00000000" w:rsidP="00000000" w:rsidRDefault="00000000" w:rsidRPr="00000000" w14:paraId="00000038">
      <w:pPr>
        <w:spacing w:after="240" w:before="240" w:lineRule="auto"/>
        <w:ind w:firstLine="720"/>
        <w:rPr>
          <w:sz w:val="22"/>
          <w:szCs w:val="22"/>
        </w:rPr>
      </w:pPr>
      <w:r w:rsidDel="00000000" w:rsidR="00000000" w:rsidRPr="00000000">
        <w:rPr>
          <w:sz w:val="22"/>
          <w:szCs w:val="22"/>
          <w:rtl w:val="0"/>
        </w:rPr>
        <w:t xml:space="preserve">False </w:t>
      </w:r>
      <w:r w:rsidDel="00000000" w:rsidR="00000000" w:rsidRPr="00000000">
        <w:rPr>
          <w:color w:val="188038"/>
          <w:sz w:val="22"/>
          <w:szCs w:val="22"/>
          <w:rtl w:val="0"/>
        </w:rPr>
        <w:t xml:space="preserve">or</w:t>
      </w:r>
      <w:r w:rsidDel="00000000" w:rsidR="00000000" w:rsidRPr="00000000">
        <w:rPr>
          <w:sz w:val="22"/>
          <w:szCs w:val="22"/>
          <w:rtl w:val="0"/>
        </w:rPr>
        <w:t xml:space="preserve"> False = </w:t>
      </w:r>
      <w:r w:rsidDel="00000000" w:rsidR="00000000" w:rsidRPr="00000000">
        <w:rPr>
          <w:b w:val="1"/>
          <w:bCs w:val="1"/>
          <w:sz w:val="22"/>
          <w:szCs w:val="22"/>
          <w:rtl w:val="0"/>
        </w:rPr>
        <w:t xml:space="preserve">False</w:t>
      </w:r>
      <w:r w:rsidDel="00000000" w:rsidR="00000000" w:rsidRPr="00000000">
        <w:rPr>
          <w:sz w:val="22"/>
          <w:szCs w:val="22"/>
          <w:rtl w:val="0"/>
        </w:rPr>
        <w:tab/>
        <w:t xml:space="preserve">True </w:t>
      </w:r>
      <w:r w:rsidDel="00000000" w:rsidR="00000000" w:rsidRPr="00000000">
        <w:rPr>
          <w:color w:val="188038"/>
          <w:sz w:val="22"/>
          <w:szCs w:val="22"/>
          <w:rtl w:val="0"/>
        </w:rPr>
        <w:t xml:space="preserve">or</w:t>
      </w:r>
      <w:r w:rsidDel="00000000" w:rsidR="00000000" w:rsidRPr="00000000">
        <w:rPr>
          <w:sz w:val="22"/>
          <w:szCs w:val="22"/>
          <w:rtl w:val="0"/>
        </w:rPr>
        <w:t xml:space="preserve"> False  = </w:t>
      </w:r>
      <w:r w:rsidDel="00000000" w:rsidR="00000000" w:rsidRPr="00000000">
        <w:rPr>
          <w:b w:val="1"/>
          <w:bCs w:val="1"/>
          <w:sz w:val="22"/>
          <w:szCs w:val="22"/>
          <w:rtl w:val="0"/>
        </w:rPr>
        <w:t xml:space="preserve">True</w:t>
        <w:br w:type="textWrapping"/>
        <w:tab/>
        <w:tab/>
        <w:tab/>
        <w:tab/>
        <w:tab/>
      </w:r>
      <w:r w:rsidDel="00000000" w:rsidR="00000000" w:rsidRPr="00000000">
        <w:rPr>
          <w:sz w:val="22"/>
          <w:szCs w:val="22"/>
          <w:rtl w:val="0"/>
        </w:rPr>
        <w:t xml:space="preserve">False </w:t>
      </w:r>
      <w:r w:rsidDel="00000000" w:rsidR="00000000" w:rsidRPr="00000000">
        <w:rPr>
          <w:color w:val="188038"/>
          <w:sz w:val="22"/>
          <w:szCs w:val="22"/>
          <w:rtl w:val="0"/>
        </w:rPr>
        <w:t xml:space="preserve">or</w:t>
      </w:r>
      <w:r w:rsidDel="00000000" w:rsidR="00000000" w:rsidRPr="00000000">
        <w:rPr>
          <w:sz w:val="22"/>
          <w:szCs w:val="22"/>
          <w:rtl w:val="0"/>
        </w:rPr>
        <w:t xml:space="preserve"> True  = </w:t>
      </w:r>
      <w:r w:rsidDel="00000000" w:rsidR="00000000" w:rsidRPr="00000000">
        <w:rPr>
          <w:b w:val="1"/>
          <w:bCs w:val="1"/>
          <w:sz w:val="22"/>
          <w:szCs w:val="22"/>
          <w:rtl w:val="0"/>
        </w:rPr>
        <w:t xml:space="preserve">True</w:t>
        <w:br w:type="textWrapping"/>
        <w:tab/>
        <w:tab/>
        <w:tab/>
        <w:tab/>
        <w:tab/>
      </w:r>
      <w:r w:rsidDel="00000000" w:rsidR="00000000" w:rsidRPr="00000000">
        <w:rPr>
          <w:sz w:val="22"/>
          <w:szCs w:val="22"/>
          <w:rtl w:val="0"/>
        </w:rPr>
        <w:t xml:space="preserve">True </w:t>
      </w:r>
      <w:r w:rsidDel="00000000" w:rsidR="00000000" w:rsidRPr="00000000">
        <w:rPr>
          <w:color w:val="188038"/>
          <w:sz w:val="22"/>
          <w:szCs w:val="22"/>
          <w:rtl w:val="0"/>
        </w:rPr>
        <w:t xml:space="preserve">or</w:t>
      </w:r>
      <w:r w:rsidDel="00000000" w:rsidR="00000000" w:rsidRPr="00000000">
        <w:rPr>
          <w:sz w:val="22"/>
          <w:szCs w:val="22"/>
          <w:rtl w:val="0"/>
        </w:rPr>
        <w:t xml:space="preserve"> True    = </w:t>
      </w:r>
      <w:r w:rsidDel="00000000" w:rsidR="00000000" w:rsidRPr="00000000">
        <w:rPr>
          <w:b w:val="1"/>
          <w:bCs w:val="1"/>
          <w:sz w:val="22"/>
          <w:szCs w:val="22"/>
          <w:rtl w:val="0"/>
        </w:rPr>
        <w:t xml:space="preserve">True</w:t>
      </w:r>
      <w:r w:rsidDel="00000000" w:rsidR="00000000" w:rsidRPr="00000000">
        <w:rPr>
          <w:rtl w:val="0"/>
        </w:rPr>
      </w:r>
    </w:p>
    <w:p w:rsidR="00000000" w:rsidDel="00000000" w:rsidP="00000000" w:rsidRDefault="00000000" w:rsidRPr="00000000" w14:paraId="00000039">
      <w:pPr>
        <w:spacing w:after="240" w:before="240" w:lineRule="auto"/>
        <w:rPr>
          <w:sz w:val="22"/>
          <w:szCs w:val="22"/>
        </w:rPr>
      </w:pPr>
      <w:r w:rsidDel="00000000" w:rsidR="00000000" w:rsidRPr="00000000">
        <w:rPr>
          <w:sz w:val="32"/>
          <w:szCs w:val="32"/>
          <w:rtl w:val="0"/>
        </w:rPr>
        <w:t xml:space="preserve">Resumen de operadores en tablas</w:t>
      </w:r>
      <w:r w:rsidDel="00000000" w:rsidR="00000000" w:rsidRPr="00000000">
        <w:rPr>
          <w:rtl w:val="0"/>
        </w:rPr>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True</w:t>
            </w:r>
          </w:p>
        </w:tc>
      </w:tr>
    </w:tbl>
    <w:p w:rsidR="00000000" w:rsidDel="00000000" w:rsidP="00000000" w:rsidRDefault="00000000" w:rsidRPr="00000000" w14:paraId="00000040">
      <w:pPr>
        <w:spacing w:after="240" w:before="240" w:lineRule="auto"/>
        <w:rPr>
          <w:sz w:val="22"/>
          <w:szCs w:val="22"/>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60"/>
        <w:gridCol w:w="3015"/>
        <w:gridCol w:w="2850"/>
        <w:tblGridChange w:id="0">
          <w:tblGrid>
            <w:gridCol w:w="3075"/>
            <w:gridCol w:w="660"/>
            <w:gridCol w:w="3015"/>
            <w:gridCol w:w="285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b w:val="1"/>
                <w:bCs w:val="1"/>
                <w:sz w:val="22"/>
                <w:szCs w:val="22"/>
                <w:rtl w:val="0"/>
              </w:rPr>
              <w:t xml:space="preserve">and</w:t>
            </w:r>
            <w:r w:rsidDel="00000000" w:rsidR="00000000" w:rsidRPr="00000000">
              <w:rPr>
                <w:sz w:val="22"/>
                <w:szCs w:val="22"/>
                <w:rtl w:val="0"/>
              </w:rPr>
              <w:t xml:space="preserve"> (símbolo en Gobstones </w:t>
            </w:r>
            <w:r w:rsidDel="00000000" w:rsidR="00000000" w:rsidRPr="00000000">
              <w:rPr>
                <w:b w:val="1"/>
                <w:bCs w:val="1"/>
                <w:sz w:val="22"/>
                <w:szCs w:val="22"/>
                <w:rtl w:val="0"/>
              </w:rPr>
              <w:t xml:space="preserve">&amp;&amp;</w:t>
            </w: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sz w:val="22"/>
                <w:szCs w:val="22"/>
              </w:rPr>
            </w:pPr>
            <w:r w:rsidDel="00000000" w:rsidR="00000000" w:rsidRPr="00000000">
              <w:rPr>
                <w:sz w:val="22"/>
                <w:szCs w:val="22"/>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sz w:val="22"/>
                <w:szCs w:val="22"/>
              </w:rPr>
            </w:pPr>
            <w:r w:rsidDel="00000000" w:rsidR="00000000" w:rsidRPr="00000000">
              <w:rPr>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center"/>
              <w:rPr>
                <w:sz w:val="22"/>
                <w:szCs w:val="22"/>
              </w:rPr>
            </w:pPr>
            <w:r w:rsidDel="00000000" w:rsidR="00000000" w:rsidRPr="00000000">
              <w:rPr>
                <w:sz w:val="22"/>
                <w:szCs w:val="22"/>
                <w:rtl w:val="0"/>
              </w:rPr>
              <w:t xml:space="preserve">False</w:t>
            </w:r>
          </w:p>
        </w:tc>
      </w:tr>
    </w:tbl>
    <w:p w:rsidR="00000000" w:rsidDel="00000000" w:rsidP="00000000" w:rsidRDefault="00000000" w:rsidRPr="00000000" w14:paraId="00000055">
      <w:pPr>
        <w:spacing w:after="240" w:before="240" w:lineRule="auto"/>
        <w:rPr>
          <w:sz w:val="22"/>
          <w:szCs w:val="22"/>
        </w:rPr>
      </w:pPr>
      <w:r w:rsidDel="00000000" w:rsidR="00000000" w:rsidRPr="00000000">
        <w:rPr>
          <w:rtl w:val="0"/>
        </w:rPr>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720"/>
        <w:gridCol w:w="3405"/>
        <w:gridCol w:w="2400"/>
        <w:tblGridChange w:id="0">
          <w:tblGrid>
            <w:gridCol w:w="3075"/>
            <w:gridCol w:w="720"/>
            <w:gridCol w:w="3405"/>
            <w:gridCol w:w="2400"/>
          </w:tblGrid>
        </w:tblGridChange>
      </w:tblGrid>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sz w:val="22"/>
                <w:szCs w:val="22"/>
              </w:rPr>
            </w:pPr>
            <w:r w:rsidDel="00000000" w:rsidR="00000000" w:rsidRPr="00000000">
              <w:rPr>
                <w:b w:val="1"/>
                <w:bCs w:val="1"/>
                <w:sz w:val="22"/>
                <w:szCs w:val="22"/>
                <w:rtl w:val="0"/>
              </w:rPr>
              <w:t xml:space="preserve">or</w:t>
            </w:r>
            <w:r w:rsidDel="00000000" w:rsidR="00000000" w:rsidRPr="00000000">
              <w:rPr>
                <w:sz w:val="22"/>
                <w:szCs w:val="22"/>
                <w:rtl w:val="0"/>
              </w:rPr>
              <w:t xml:space="preserve"> (símbolo en Gobstones </w:t>
            </w:r>
            <w:r w:rsidDel="00000000" w:rsidR="00000000" w:rsidRPr="00000000">
              <w:rPr>
                <w:b w:val="1"/>
                <w:bCs w:val="1"/>
                <w:sz w:val="22"/>
                <w:szCs w:val="22"/>
                <w:rtl w:val="0"/>
              </w:rPr>
              <w:t xml:space="preserve">|| </w:t>
            </w: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sz w:val="22"/>
                <w:szCs w:val="22"/>
              </w:rPr>
            </w:pPr>
            <w:r w:rsidDel="00000000" w:rsidR="00000000" w:rsidRPr="00000000">
              <w:rPr>
                <w:sz w:val="22"/>
                <w:szCs w:val="22"/>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sz w:val="22"/>
                <w:szCs w:val="22"/>
              </w:rPr>
            </w:pPr>
            <w:r w:rsidDel="00000000" w:rsidR="00000000" w:rsidRPr="00000000">
              <w:rPr>
                <w:sz w:val="22"/>
                <w:szCs w:val="22"/>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sz w:val="22"/>
                <w:szCs w:val="22"/>
              </w:rPr>
            </w:pPr>
            <w:r w:rsidDel="00000000" w:rsidR="00000000" w:rsidRPr="00000000">
              <w:rPr>
                <w:sz w:val="22"/>
                <w:szCs w:val="22"/>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sz w:val="22"/>
                <w:szCs w:val="22"/>
              </w:rPr>
            </w:pPr>
            <w:r w:rsidDel="00000000" w:rsidR="00000000" w:rsidRPr="00000000">
              <w:rPr>
                <w:sz w:val="22"/>
                <w:szCs w:val="22"/>
                <w:rtl w:val="0"/>
              </w:rPr>
              <w:t xml:space="preserve">False</w:t>
            </w:r>
          </w:p>
        </w:tc>
      </w:tr>
    </w:tbl>
    <w:p w:rsidR="00000000" w:rsidDel="00000000" w:rsidP="00000000" w:rsidRDefault="00000000" w:rsidRPr="00000000" w14:paraId="0000006A">
      <w:pPr>
        <w:spacing w:after="240" w:before="240" w:lineRule="auto"/>
        <w:rPr>
          <w:sz w:val="22"/>
          <w:szCs w:val="22"/>
        </w:rPr>
      </w:pPr>
      <w:r w:rsidDel="00000000" w:rsidR="00000000" w:rsidRPr="00000000">
        <w:rPr>
          <w:rtl w:val="0"/>
        </w:rPr>
      </w:r>
    </w:p>
    <w:p w:rsidR="00000000" w:rsidDel="00000000" w:rsidP="00000000" w:rsidRDefault="00000000" w:rsidRPr="00000000" w14:paraId="0000006B">
      <w:pPr>
        <w:spacing w:after="240" w:before="240" w:lineRule="auto"/>
        <w:rPr>
          <w:sz w:val="22"/>
          <w:szCs w:val="22"/>
        </w:rPr>
      </w:pPr>
      <w:r w:rsidDel="00000000" w:rsidR="00000000" w:rsidRPr="00000000">
        <w:rPr>
          <w:sz w:val="22"/>
          <w:szCs w:val="22"/>
          <w:rtl w:val="0"/>
        </w:rPr>
        <w:t xml:space="preserve">Ejemplos de expresiones en procedimientos:</w:t>
      </w:r>
    </w:p>
    <w:p w:rsidR="00000000" w:rsidDel="00000000" w:rsidP="00000000" w:rsidRDefault="00000000" w:rsidRPr="00000000" w14:paraId="0000006C">
      <w:pPr>
        <w:rPr>
          <w:rFonts w:ascii="Roboto Mono" w:cs="Roboto Mono" w:eastAsia="Roboto Mono" w:hAnsi="Roboto Mono"/>
          <w:color w:val="188038"/>
          <w:sz w:val="22"/>
          <w:szCs w:val="22"/>
        </w:rPr>
      </w:pPr>
      <w:r w:rsidDel="00000000" w:rsidR="00000000" w:rsidRPr="00000000">
        <w:rPr>
          <w:sz w:val="22"/>
          <w:szCs w:val="22"/>
        </w:rPr>
        <w:drawing>
          <wp:inline distB="114300" distT="114300" distL="114300" distR="114300">
            <wp:extent cx="4561523" cy="1183629"/>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61523" cy="118362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sz w:val="22"/>
          <w:szCs w:val="22"/>
        </w:rPr>
      </w:pPr>
      <w:r w:rsidDel="00000000" w:rsidR="00000000" w:rsidRPr="00000000">
        <w:rPr>
          <w:sz w:val="22"/>
          <w:szCs w:val="22"/>
          <w:rtl w:val="0"/>
        </w:rPr>
        <w:t xml:space="preserve">Este código </w:t>
      </w:r>
      <w:r w:rsidDel="00000000" w:rsidR="00000000" w:rsidRPr="00000000">
        <w:rPr>
          <w:b w:val="1"/>
          <w:bCs w:val="1"/>
          <w:sz w:val="22"/>
          <w:szCs w:val="22"/>
          <w:rtl w:val="0"/>
        </w:rPr>
        <w:t xml:space="preserve">solo moverá el cabezal al norte si puede moverse y hay una bolita azul en la celda actual</w:t>
      </w:r>
      <w:r w:rsidDel="00000000" w:rsidR="00000000" w:rsidRPr="00000000">
        <w:rPr>
          <w:sz w:val="22"/>
          <w:szCs w:val="22"/>
          <w:rtl w:val="0"/>
        </w:rPr>
        <w:t xml:space="preserve">.</w:t>
      </w:r>
    </w:p>
    <w:p w:rsidR="00000000" w:rsidDel="00000000" w:rsidP="00000000" w:rsidRDefault="00000000" w:rsidRPr="00000000" w14:paraId="0000006E">
      <w:pPr>
        <w:spacing w:after="240" w:before="240" w:lineRule="auto"/>
        <w:rPr>
          <w:sz w:val="22"/>
          <w:szCs w:val="22"/>
        </w:rPr>
      </w:pPr>
      <w:r w:rsidDel="00000000" w:rsidR="00000000" w:rsidRPr="00000000">
        <w:rPr>
          <w:sz w:val="22"/>
          <w:szCs w:val="22"/>
          <w:rtl w:val="0"/>
        </w:rPr>
        <w:t xml:space="preserve">En la última práctica teníamos un ejercicio (ejercicio 8) que pedía mover el cabezal en diagonal si podía, el código esperado a partir de ahora sería el siguiente.</w:t>
      </w:r>
    </w:p>
    <w:p w:rsidR="00000000" w:rsidDel="00000000" w:rsidP="00000000" w:rsidRDefault="00000000" w:rsidRPr="00000000" w14:paraId="0000006F">
      <w:pPr>
        <w:spacing w:after="240" w:before="240" w:lineRule="auto"/>
        <w:rPr>
          <w:sz w:val="22"/>
          <w:szCs w:val="22"/>
        </w:rPr>
      </w:pPr>
      <w:r w:rsidDel="00000000" w:rsidR="00000000" w:rsidRPr="00000000">
        <w:rPr>
          <w:sz w:val="22"/>
          <w:szCs w:val="22"/>
        </w:rPr>
        <w:drawing>
          <wp:inline distB="114300" distT="114300" distL="114300" distR="114300">
            <wp:extent cx="4437698" cy="118338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37698" cy="118338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rPr>
          <w:sz w:val="26"/>
          <w:szCs w:val="26"/>
        </w:rPr>
      </w:pPr>
      <w:bookmarkStart w:colFirst="0" w:colLast="0" w:name="_ribj0yfdx2pb" w:id="4"/>
      <w:bookmarkEnd w:id="4"/>
      <w:r w:rsidDel="00000000" w:rsidR="00000000" w:rsidRPr="00000000">
        <w:rPr>
          <w:sz w:val="26"/>
          <w:szCs w:val="26"/>
          <w:rtl w:val="0"/>
        </w:rPr>
        <w:t xml:space="preserve">3. Circuito corto en expresiones booleanas</w:t>
      </w:r>
    </w:p>
    <w:p w:rsidR="00000000" w:rsidDel="00000000" w:rsidP="00000000" w:rsidRDefault="00000000" w:rsidRPr="00000000" w14:paraId="00000072">
      <w:pPr>
        <w:spacing w:after="240" w:before="240" w:lineRule="auto"/>
        <w:rPr>
          <w:sz w:val="22"/>
          <w:szCs w:val="22"/>
        </w:rPr>
      </w:pPr>
      <w:r w:rsidDel="00000000" w:rsidR="00000000" w:rsidRPr="00000000">
        <w:rPr>
          <w:sz w:val="22"/>
          <w:szCs w:val="22"/>
          <w:rtl w:val="0"/>
        </w:rPr>
        <w:t xml:space="preserve">Si prestamos atención a las tablas de verdad de los operadores booleanos </w:t>
      </w:r>
      <w:r w:rsidDel="00000000" w:rsidR="00000000" w:rsidRPr="00000000">
        <w:rPr>
          <w:b w:val="1"/>
          <w:bCs w:val="1"/>
          <w:color w:val="188038"/>
          <w:sz w:val="22"/>
          <w:szCs w:val="22"/>
          <w:rtl w:val="0"/>
        </w:rPr>
        <w:t xml:space="preserve">and</w:t>
      </w:r>
      <w:r w:rsidDel="00000000" w:rsidR="00000000" w:rsidRPr="00000000">
        <w:rPr>
          <w:sz w:val="22"/>
          <w:szCs w:val="22"/>
          <w:rtl w:val="0"/>
        </w:rPr>
        <w:t xml:space="preserve"> y </w:t>
      </w:r>
      <w:r w:rsidDel="00000000" w:rsidR="00000000" w:rsidRPr="00000000">
        <w:rPr>
          <w:b w:val="1"/>
          <w:bCs w:val="1"/>
          <w:color w:val="188038"/>
          <w:sz w:val="22"/>
          <w:szCs w:val="22"/>
          <w:rtl w:val="0"/>
        </w:rPr>
        <w:t xml:space="preserve">or</w:t>
      </w:r>
      <w:r w:rsidDel="00000000" w:rsidR="00000000" w:rsidRPr="00000000">
        <w:rPr>
          <w:sz w:val="22"/>
          <w:szCs w:val="22"/>
          <w:rtl w:val="0"/>
        </w:rPr>
        <w:t xml:space="preserve"> podremos ver una característica particular que nos permitirá ahorrar procesos en la evaluación de expresiones complejas. A esta simplificación en el cálculo del valor de una expresión lo llamamos </w:t>
      </w:r>
      <w:r w:rsidDel="00000000" w:rsidR="00000000" w:rsidRPr="00000000">
        <w:rPr>
          <w:i w:val="1"/>
          <w:iCs w:val="1"/>
          <w:sz w:val="22"/>
          <w:szCs w:val="22"/>
          <w:rtl w:val="0"/>
        </w:rPr>
        <w:t xml:space="preserve">circuito corto</w:t>
      </w:r>
      <w:r w:rsidDel="00000000" w:rsidR="00000000" w:rsidRPr="00000000">
        <w:rPr>
          <w:sz w:val="22"/>
          <w:szCs w:val="22"/>
          <w:rtl w:val="0"/>
        </w:rPr>
        <w:t xml:space="preserve">.</w:t>
      </w:r>
    </w:p>
    <w:p w:rsidR="00000000" w:rsidDel="00000000" w:rsidP="00000000" w:rsidRDefault="00000000" w:rsidRPr="00000000" w14:paraId="00000073">
      <w:pPr>
        <w:spacing w:after="240" w:before="240" w:lineRule="auto"/>
        <w:rPr>
          <w:sz w:val="22"/>
          <w:szCs w:val="22"/>
        </w:rPr>
      </w:pPr>
      <w:r w:rsidDel="00000000" w:rsidR="00000000" w:rsidRPr="00000000">
        <w:rPr>
          <w:sz w:val="22"/>
          <w:szCs w:val="22"/>
          <w:rtl w:val="0"/>
        </w:rPr>
        <w:t xml:space="preserve">De la tabla del </w:t>
      </w:r>
      <w:r w:rsidDel="00000000" w:rsidR="00000000" w:rsidRPr="00000000">
        <w:rPr>
          <w:color w:val="188038"/>
          <w:sz w:val="22"/>
          <w:szCs w:val="22"/>
          <w:rtl w:val="0"/>
        </w:rPr>
        <w:t xml:space="preserve">and</w:t>
      </w:r>
      <w:r w:rsidDel="00000000" w:rsidR="00000000" w:rsidRPr="00000000">
        <w:rPr>
          <w:sz w:val="22"/>
          <w:szCs w:val="22"/>
          <w:rtl w:val="0"/>
        </w:rPr>
        <w:t xml:space="preserve"> podemos decir que el resultado de la operación solo será True cuando los valores de ambos operandos sean True. Por lo tanto podemos decir que si el valor del primer operando es Falso no importa el valor del segundo operando el resultado de la expresión va a ser False. </w:t>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60"/>
        <w:gridCol w:w="3015"/>
        <w:gridCol w:w="2850"/>
        <w:tblGridChange w:id="0">
          <w:tblGrid>
            <w:gridCol w:w="3075"/>
            <w:gridCol w:w="660"/>
            <w:gridCol w:w="301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jc w:val="center"/>
              <w:rPr>
                <w:b w:val="1"/>
                <w:bCs w:val="1"/>
                <w:color w:val="188038"/>
                <w:sz w:val="22"/>
                <w:szCs w:val="22"/>
              </w:rPr>
            </w:pPr>
            <w:r w:rsidDel="00000000" w:rsidR="00000000" w:rsidRPr="00000000">
              <w:rPr>
                <w:b w:val="1"/>
                <w:bCs w:val="1"/>
                <w:color w:val="188038"/>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jc w:val="center"/>
              <w:rPr>
                <w:b w:val="1"/>
                <w:bCs w:val="1"/>
                <w:color w:val="ff0000"/>
                <w:sz w:val="22"/>
                <w:szCs w:val="22"/>
              </w:rPr>
            </w:pPr>
            <w:r w:rsidDel="00000000" w:rsidR="00000000" w:rsidRPr="00000000">
              <w:rPr>
                <w:b w:val="1"/>
                <w:bCs w:val="1"/>
                <w:color w:val="ff0000"/>
                <w:sz w:val="22"/>
                <w:szCs w:val="22"/>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jc w:val="center"/>
              <w:rPr>
                <w:b w:val="1"/>
                <w:bCs w:val="1"/>
                <w:color w:val="188038"/>
                <w:sz w:val="22"/>
                <w:szCs w:val="22"/>
              </w:rPr>
            </w:pPr>
            <w:r w:rsidDel="00000000" w:rsidR="00000000" w:rsidRPr="00000000">
              <w:rPr>
                <w:b w:val="1"/>
                <w:bCs w:val="1"/>
                <w:color w:val="188038"/>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jc w:val="center"/>
              <w:rPr>
                <w:sz w:val="22"/>
                <w:szCs w:val="22"/>
              </w:rPr>
            </w:pPr>
            <w:r w:rsidDel="00000000" w:rsidR="00000000" w:rsidRPr="00000000">
              <w:rPr>
                <w:b w:val="1"/>
                <w:bCs w:val="1"/>
                <w:sz w:val="22"/>
                <w:szCs w:val="22"/>
                <w:rtl w:val="0"/>
              </w:rPr>
              <w:t xml:space="preserve">&amp;&amp;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jc w:val="center"/>
              <w:rPr>
                <w:b w:val="1"/>
                <w:bCs w:val="1"/>
                <w:color w:val="ff0000"/>
                <w:sz w:val="22"/>
                <w:szCs w:val="22"/>
              </w:rPr>
            </w:pPr>
            <w:r w:rsidDel="00000000" w:rsidR="00000000" w:rsidRPr="00000000">
              <w:rPr>
                <w:b w:val="1"/>
                <w:bCs w:val="1"/>
                <w:color w:val="ff0000"/>
                <w:sz w:val="22"/>
                <w:szCs w:val="22"/>
                <w:rtl w:val="0"/>
              </w:rPr>
              <w:t xml:space="preserve">False</w:t>
            </w:r>
          </w:p>
        </w:tc>
      </w:tr>
    </w:tbl>
    <w:p w:rsidR="00000000" w:rsidDel="00000000" w:rsidP="00000000" w:rsidRDefault="00000000" w:rsidRPr="00000000" w14:paraId="0000007C">
      <w:pPr>
        <w:spacing w:after="240" w:before="240" w:lineRule="auto"/>
        <w:rPr>
          <w:sz w:val="22"/>
          <w:szCs w:val="22"/>
        </w:rPr>
      </w:pPr>
      <w:r w:rsidDel="00000000" w:rsidR="00000000" w:rsidRPr="00000000">
        <w:rPr>
          <w:rtl w:val="0"/>
        </w:rPr>
      </w:r>
    </w:p>
    <w:p w:rsidR="00000000" w:rsidDel="00000000" w:rsidP="00000000" w:rsidRDefault="00000000" w:rsidRPr="00000000" w14:paraId="0000007D">
      <w:pPr>
        <w:spacing w:after="240" w:before="240" w:lineRule="auto"/>
        <w:rPr>
          <w:sz w:val="22"/>
          <w:szCs w:val="22"/>
        </w:rPr>
      </w:pPr>
      <w:r w:rsidDel="00000000" w:rsidR="00000000" w:rsidRPr="00000000">
        <w:rPr>
          <w:sz w:val="22"/>
          <w:szCs w:val="22"/>
          <w:rtl w:val="0"/>
        </w:rPr>
        <w:t xml:space="preserve">Algo similar podemos hacer con la tabla de verdad del </w:t>
      </w:r>
      <w:r w:rsidDel="00000000" w:rsidR="00000000" w:rsidRPr="00000000">
        <w:rPr>
          <w:color w:val="188038"/>
          <w:sz w:val="22"/>
          <w:szCs w:val="22"/>
          <w:rtl w:val="0"/>
        </w:rPr>
        <w:t xml:space="preserve">or</w:t>
      </w:r>
      <w:r w:rsidDel="00000000" w:rsidR="00000000" w:rsidRPr="00000000">
        <w:rPr>
          <w:sz w:val="22"/>
          <w:szCs w:val="22"/>
          <w:rtl w:val="0"/>
        </w:rPr>
        <w:t xml:space="preserve">.</w:t>
      </w:r>
      <w:r w:rsidDel="00000000" w:rsidR="00000000" w:rsidRPr="00000000">
        <w:rPr>
          <w:sz w:val="22"/>
          <w:szCs w:val="22"/>
          <w:rtl w:val="0"/>
        </w:rPr>
        <w:t xml:space="preserve"> Si evaluamos la misma veremos que solo hace falta que cualquier operando sea True para que el resultado de la expresión sea True. Y por esto podemos afirmar que si el valor del primer operando es True, sin importar el valor del segundo operando el resultado de la expresión va a ser True.</w:t>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720"/>
        <w:gridCol w:w="3405"/>
        <w:gridCol w:w="2400"/>
        <w:tblGridChange w:id="0">
          <w:tblGrid>
            <w:gridCol w:w="3075"/>
            <w:gridCol w:w="720"/>
            <w:gridCol w:w="3405"/>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b w:val="1"/>
                <w:bCs w:val="1"/>
                <w:color w:val="188038"/>
                <w:sz w:val="22"/>
                <w:szCs w:val="22"/>
              </w:rPr>
            </w:pPr>
            <w:r w:rsidDel="00000000" w:rsidR="00000000" w:rsidRPr="00000000">
              <w:rPr>
                <w:b w:val="1"/>
                <w:bCs w:val="1"/>
                <w:color w:val="188038"/>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sz w:val="22"/>
                <w:szCs w:val="22"/>
              </w:rPr>
            </w:pPr>
            <w:r w:rsidDel="00000000" w:rsidR="00000000" w:rsidRPr="00000000">
              <w:rPr>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center"/>
              <w:rPr>
                <w:b w:val="1"/>
                <w:bCs w:val="1"/>
                <w:color w:val="ff0000"/>
                <w:sz w:val="22"/>
                <w:szCs w:val="22"/>
              </w:rPr>
            </w:pPr>
            <w:r w:rsidDel="00000000" w:rsidR="00000000" w:rsidRPr="00000000">
              <w:rPr>
                <w:b w:val="1"/>
                <w:bCs w:val="1"/>
                <w:color w:val="ff0000"/>
                <w:sz w:val="22"/>
                <w:szCs w:val="22"/>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b w:val="1"/>
                <w:bCs w:val="1"/>
                <w:color w:val="188038"/>
                <w:sz w:val="22"/>
                <w:szCs w:val="22"/>
              </w:rPr>
            </w:pPr>
            <w:r w:rsidDel="00000000" w:rsidR="00000000" w:rsidRPr="00000000">
              <w:rPr>
                <w:b w:val="1"/>
                <w:bCs w:val="1"/>
                <w:color w:val="188038"/>
                <w:sz w:val="22"/>
                <w:szCs w:val="22"/>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sz w:val="22"/>
                <w:szCs w:val="22"/>
              </w:rPr>
            </w:pPr>
            <w:r w:rsidDel="00000000" w:rsidR="00000000" w:rsidRPr="00000000">
              <w:rPr>
                <w:b w:val="1"/>
                <w:bCs w:val="1"/>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jc w:val="center"/>
              <w:rPr>
                <w:sz w:val="22"/>
                <w:szCs w:val="22"/>
              </w:rPr>
            </w:pPr>
            <w:r w:rsidDel="00000000" w:rsidR="00000000" w:rsidRPr="00000000">
              <w:rPr>
                <w:sz w:val="22"/>
                <w:szCs w:val="22"/>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jc w:val="center"/>
              <w:rPr>
                <w:b w:val="1"/>
                <w:bCs w:val="1"/>
                <w:color w:val="ff0000"/>
                <w:sz w:val="22"/>
                <w:szCs w:val="22"/>
              </w:rPr>
            </w:pPr>
            <w:r w:rsidDel="00000000" w:rsidR="00000000" w:rsidRPr="00000000">
              <w:rPr>
                <w:b w:val="1"/>
                <w:bCs w:val="1"/>
                <w:color w:val="ff0000"/>
                <w:sz w:val="22"/>
                <w:szCs w:val="22"/>
                <w:rtl w:val="0"/>
              </w:rPr>
              <w:t xml:space="preserve">True</w:t>
            </w:r>
          </w:p>
        </w:tc>
      </w:tr>
    </w:tbl>
    <w:p w:rsidR="00000000" w:rsidDel="00000000" w:rsidP="00000000" w:rsidRDefault="00000000" w:rsidRPr="00000000" w14:paraId="00000086">
      <w:pPr>
        <w:spacing w:after="240" w:before="240" w:lineRule="auto"/>
        <w:rPr>
          <w:sz w:val="22"/>
          <w:szCs w:val="22"/>
        </w:rPr>
      </w:pPr>
      <w:r w:rsidDel="00000000" w:rsidR="00000000" w:rsidRPr="00000000">
        <w:rPr>
          <w:rtl w:val="0"/>
        </w:rPr>
      </w:r>
    </w:p>
    <w:p w:rsidR="00000000" w:rsidDel="00000000" w:rsidP="00000000" w:rsidRDefault="00000000" w:rsidRPr="00000000" w14:paraId="00000087">
      <w:pPr>
        <w:spacing w:after="240" w:before="240" w:lineRule="auto"/>
        <w:rPr>
          <w:sz w:val="22"/>
          <w:szCs w:val="22"/>
        </w:rPr>
      </w:pPr>
      <w:r w:rsidDel="00000000" w:rsidR="00000000" w:rsidRPr="00000000">
        <w:rPr>
          <w:sz w:val="22"/>
          <w:szCs w:val="22"/>
          <w:rtl w:val="0"/>
        </w:rPr>
        <w:t xml:space="preserve">Gobstones (y otros lenguajes de programación) aprovechan esta singularidad y evalúa las expresiones booleanas en </w:t>
      </w:r>
      <w:r w:rsidDel="00000000" w:rsidR="00000000" w:rsidRPr="00000000">
        <w:rPr>
          <w:b w:val="1"/>
          <w:bCs w:val="1"/>
          <w:sz w:val="22"/>
          <w:szCs w:val="22"/>
          <w:rtl w:val="0"/>
        </w:rPr>
        <w:t xml:space="preserve">circuito corto</w:t>
      </w:r>
      <w:r w:rsidDel="00000000" w:rsidR="00000000" w:rsidRPr="00000000">
        <w:rPr>
          <w:sz w:val="22"/>
          <w:szCs w:val="22"/>
          <w:rtl w:val="0"/>
        </w:rPr>
        <w:t xml:space="preserve">, lo que resumiendo significa que:</w:t>
      </w:r>
    </w:p>
    <w:p w:rsidR="00000000" w:rsidDel="00000000" w:rsidP="00000000" w:rsidRDefault="00000000" w:rsidRPr="00000000" w14:paraId="00000088">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En </w:t>
      </w:r>
      <w:r w:rsidDel="00000000" w:rsidR="00000000" w:rsidRPr="00000000">
        <w:rPr>
          <w:rFonts w:ascii="Roboto Mono" w:cs="Roboto Mono" w:eastAsia="Roboto Mono" w:hAnsi="Roboto Mono"/>
          <w:color w:val="188038"/>
          <w:sz w:val="22"/>
          <w:szCs w:val="22"/>
          <w:rtl w:val="0"/>
        </w:rPr>
        <w:t xml:space="preserve">A and B</w:t>
      </w:r>
      <w:r w:rsidDel="00000000" w:rsidR="00000000" w:rsidRPr="00000000">
        <w:rPr>
          <w:sz w:val="22"/>
          <w:szCs w:val="22"/>
          <w:rtl w:val="0"/>
        </w:rPr>
        <w:t xml:space="preserve">, si </w:t>
      </w:r>
      <w:r w:rsidDel="00000000" w:rsidR="00000000" w:rsidRPr="00000000">
        <w:rPr>
          <w:rFonts w:ascii="Roboto Mono" w:cs="Roboto Mono" w:eastAsia="Roboto Mono" w:hAnsi="Roboto Mono"/>
          <w:color w:val="188038"/>
          <w:sz w:val="22"/>
          <w:szCs w:val="22"/>
          <w:rtl w:val="0"/>
        </w:rPr>
        <w:t xml:space="preserve">A</w:t>
      </w:r>
      <w:r w:rsidDel="00000000" w:rsidR="00000000" w:rsidRPr="00000000">
        <w:rPr>
          <w:sz w:val="22"/>
          <w:szCs w:val="22"/>
          <w:rtl w:val="0"/>
        </w:rPr>
        <w:t xml:space="preserve"> es falso, </w:t>
      </w:r>
      <w:r w:rsidDel="00000000" w:rsidR="00000000" w:rsidRPr="00000000">
        <w:rPr>
          <w:b w:val="1"/>
          <w:bCs w:val="1"/>
          <w:sz w:val="22"/>
          <w:szCs w:val="22"/>
          <w:rtl w:val="0"/>
        </w:rPr>
        <w:t xml:space="preserve">B no se evalúa</w:t>
      </w:r>
      <w:r w:rsidDel="00000000" w:rsidR="00000000" w:rsidRPr="00000000">
        <w:rPr>
          <w:sz w:val="22"/>
          <w:szCs w:val="22"/>
          <w:rtl w:val="0"/>
        </w:rPr>
        <w:t xml:space="preserve"> porque el resultado ya es falso.</w:t>
      </w:r>
    </w:p>
    <w:p w:rsidR="00000000" w:rsidDel="00000000" w:rsidP="00000000" w:rsidRDefault="00000000" w:rsidRPr="00000000" w14:paraId="00000089">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En </w:t>
      </w:r>
      <w:r w:rsidDel="00000000" w:rsidR="00000000" w:rsidRPr="00000000">
        <w:rPr>
          <w:rFonts w:ascii="Roboto Mono" w:cs="Roboto Mono" w:eastAsia="Roboto Mono" w:hAnsi="Roboto Mono"/>
          <w:color w:val="188038"/>
          <w:sz w:val="22"/>
          <w:szCs w:val="22"/>
          <w:rtl w:val="0"/>
        </w:rPr>
        <w:t xml:space="preserve">A or B</w:t>
      </w:r>
      <w:r w:rsidDel="00000000" w:rsidR="00000000" w:rsidRPr="00000000">
        <w:rPr>
          <w:sz w:val="22"/>
          <w:szCs w:val="22"/>
          <w:rtl w:val="0"/>
        </w:rPr>
        <w:t xml:space="preserve">, si </w:t>
      </w:r>
      <w:r w:rsidDel="00000000" w:rsidR="00000000" w:rsidRPr="00000000">
        <w:rPr>
          <w:rFonts w:ascii="Roboto Mono" w:cs="Roboto Mono" w:eastAsia="Roboto Mono" w:hAnsi="Roboto Mono"/>
          <w:color w:val="188038"/>
          <w:sz w:val="22"/>
          <w:szCs w:val="22"/>
          <w:rtl w:val="0"/>
        </w:rPr>
        <w:t xml:space="preserve">A</w:t>
      </w:r>
      <w:r w:rsidDel="00000000" w:rsidR="00000000" w:rsidRPr="00000000">
        <w:rPr>
          <w:sz w:val="22"/>
          <w:szCs w:val="22"/>
          <w:rtl w:val="0"/>
        </w:rPr>
        <w:t xml:space="preserve"> es verdadero, </w:t>
      </w:r>
      <w:r w:rsidDel="00000000" w:rsidR="00000000" w:rsidRPr="00000000">
        <w:rPr>
          <w:b w:val="1"/>
          <w:bCs w:val="1"/>
          <w:sz w:val="22"/>
          <w:szCs w:val="22"/>
          <w:rtl w:val="0"/>
        </w:rPr>
        <w:t xml:space="preserve">B no se evalúa</w:t>
      </w:r>
      <w:r w:rsidDel="00000000" w:rsidR="00000000" w:rsidRPr="00000000">
        <w:rPr>
          <w:sz w:val="22"/>
          <w:szCs w:val="22"/>
          <w:rtl w:val="0"/>
        </w:rPr>
        <w:t xml:space="preserve"> porque el resultado ya es verdadero.</w:t>
      </w:r>
    </w:p>
    <w:p w:rsidR="00000000" w:rsidDel="00000000" w:rsidP="00000000" w:rsidRDefault="00000000" w:rsidRPr="00000000" w14:paraId="0000008A">
      <w:pPr>
        <w:spacing w:after="240" w:before="240" w:lineRule="auto"/>
        <w:rPr>
          <w:sz w:val="22"/>
          <w:szCs w:val="22"/>
        </w:rPr>
      </w:pPr>
      <w:r w:rsidDel="00000000" w:rsidR="00000000" w:rsidRPr="00000000">
        <w:rPr>
          <w:sz w:val="22"/>
          <w:szCs w:val="22"/>
          <w:rtl w:val="0"/>
        </w:rPr>
        <w:t xml:space="preserve">Ejemplo con el ejercicio de mover en diagonal recién visto:</w:t>
      </w:r>
    </w:p>
    <w:p w:rsidR="00000000" w:rsidDel="00000000" w:rsidP="00000000" w:rsidRDefault="00000000" w:rsidRPr="00000000" w14:paraId="0000008B">
      <w:pPr>
        <w:rPr>
          <w:sz w:val="22"/>
          <w:szCs w:val="22"/>
        </w:rPr>
      </w:pPr>
      <w:r w:rsidDel="00000000" w:rsidR="00000000" w:rsidRPr="00000000">
        <w:rPr>
          <w:sz w:val="22"/>
          <w:szCs w:val="22"/>
        </w:rPr>
        <w:drawing>
          <wp:inline distB="114300" distT="114300" distL="114300" distR="114300">
            <wp:extent cx="4447223" cy="159737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47223" cy="1597370"/>
                    </a:xfrm>
                    <a:prstGeom prst="rect"/>
                    <a:ln/>
                  </pic:spPr>
                </pic:pic>
              </a:graphicData>
            </a:graphic>
          </wp:inline>
        </w:drawing>
      </w:r>
      <w:r w:rsidDel="00000000" w:rsidR="00000000" w:rsidRPr="00000000">
        <w:rPr>
          <w:sz w:val="22"/>
          <w:szCs w:val="22"/>
        </w:rPr>
        <w:drawing>
          <wp:inline distB="114300" distT="114300" distL="114300" distR="114300">
            <wp:extent cx="1411793" cy="158396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11793" cy="158396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sz w:val="22"/>
          <w:szCs w:val="22"/>
          <w:rtl w:val="0"/>
        </w:rPr>
        <w:t xml:space="preserve">Si evaluamos ese código en el escenario planteado en la imagen verán que la primera condición </w:t>
      </w:r>
      <w:r w:rsidDel="00000000" w:rsidR="00000000" w:rsidRPr="00000000">
        <w:rPr>
          <w:i w:val="1"/>
          <w:iCs w:val="1"/>
          <w:color w:val="188038"/>
          <w:sz w:val="22"/>
          <w:szCs w:val="22"/>
          <w:rtl w:val="0"/>
        </w:rPr>
        <w:t xml:space="preserve">puedeMover(dir_v)</w:t>
      </w:r>
      <w:r w:rsidDel="00000000" w:rsidR="00000000" w:rsidRPr="00000000">
        <w:rPr>
          <w:sz w:val="22"/>
          <w:szCs w:val="22"/>
          <w:rtl w:val="0"/>
        </w:rPr>
        <w:t xml:space="preserve"> es evaluada con el valor Norte. Entonces </w:t>
      </w:r>
      <w:r w:rsidDel="00000000" w:rsidR="00000000" w:rsidRPr="00000000">
        <w:rPr>
          <w:b w:val="1"/>
          <w:bCs w:val="1"/>
          <w:sz w:val="22"/>
          <w:szCs w:val="22"/>
          <w:rtl w:val="0"/>
        </w:rPr>
        <w:t xml:space="preserve">puedeMover(Norte) es Falso</w:t>
      </w:r>
      <w:r w:rsidDel="00000000" w:rsidR="00000000" w:rsidRPr="00000000">
        <w:rPr>
          <w:sz w:val="22"/>
          <w:szCs w:val="22"/>
          <w:rtl w:val="0"/>
        </w:rPr>
        <w:t xml:space="preserve"> ya que no hay celda al Norte del cabezal. Y por </w:t>
      </w:r>
      <w:r w:rsidDel="00000000" w:rsidR="00000000" w:rsidRPr="00000000">
        <w:rPr>
          <w:b w:val="1"/>
          <w:bCs w:val="1"/>
          <w:i w:val="1"/>
          <w:iCs w:val="1"/>
          <w:sz w:val="22"/>
          <w:szCs w:val="22"/>
          <w:rtl w:val="0"/>
        </w:rPr>
        <w:t xml:space="preserve">circuito corto</w:t>
      </w:r>
      <w:r w:rsidDel="00000000" w:rsidR="00000000" w:rsidRPr="00000000">
        <w:rPr>
          <w:sz w:val="22"/>
          <w:szCs w:val="22"/>
          <w:rtl w:val="0"/>
        </w:rPr>
        <w:t xml:space="preserve"> </w:t>
      </w:r>
      <w:r w:rsidDel="00000000" w:rsidR="00000000" w:rsidRPr="00000000">
        <w:rPr>
          <w:color w:val="188038"/>
          <w:sz w:val="22"/>
          <w:szCs w:val="22"/>
          <w:rtl w:val="0"/>
        </w:rPr>
        <w:t xml:space="preserve">Falso &amp;&amp; cualquier_cosa</w:t>
      </w:r>
      <w:r w:rsidDel="00000000" w:rsidR="00000000" w:rsidRPr="00000000">
        <w:rPr>
          <w:sz w:val="22"/>
          <w:szCs w:val="22"/>
          <w:rtl w:val="0"/>
        </w:rPr>
        <w:t xml:space="preserve">, da como resultado Falso. Entonces ni pierde tiempo en analizar qué pasa con puedeMover(Oeste) porque el valor de esa expresión no va a alterar el valor final de la expresión compuesta.</w:t>
      </w: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rPr>
          <w:sz w:val="32"/>
          <w:szCs w:val="32"/>
        </w:rPr>
      </w:pPr>
      <w:bookmarkStart w:colFirst="0" w:colLast="0" w:name="_dyrd5y8lin7l" w:id="5"/>
      <w:bookmarkEnd w:id="5"/>
      <w:r w:rsidDel="00000000" w:rsidR="00000000" w:rsidRPr="00000000">
        <w:rPr>
          <w:sz w:val="32"/>
          <w:szCs w:val="32"/>
          <w:rtl w:val="0"/>
        </w:rPr>
        <w:t xml:space="preserve">Errores comunes con expresiones</w:t>
      </w:r>
    </w:p>
    <w:p w:rsidR="00000000" w:rsidDel="00000000" w:rsidP="00000000" w:rsidRDefault="00000000" w:rsidRPr="00000000" w14:paraId="00000091">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Usar valores incorrectos en operaciones aritméticas</w:t>
      </w:r>
    </w:p>
    <w:p w:rsidR="00000000" w:rsidDel="00000000" w:rsidP="00000000" w:rsidRDefault="00000000" w:rsidRPr="00000000" w14:paraId="00000092">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 Incorrecto: </w:t>
      </w:r>
      <w:r w:rsidDel="00000000" w:rsidR="00000000" w:rsidRPr="00000000">
        <w:rPr>
          <w:rFonts w:ascii="Roboto Mono" w:cs="Roboto Mono" w:eastAsia="Roboto Mono" w:hAnsi="Roboto Mono"/>
          <w:color w:val="188038"/>
          <w:sz w:val="22"/>
          <w:szCs w:val="22"/>
          <w:rtl w:val="0"/>
        </w:rPr>
        <w:t xml:space="preserve">PonerN("tres" + 2, Azul)</w:t>
      </w:r>
    </w:p>
    <w:p w:rsidR="00000000" w:rsidDel="00000000" w:rsidP="00000000" w:rsidRDefault="00000000" w:rsidRPr="00000000" w14:paraId="00000093">
      <w:pPr>
        <w:numPr>
          <w:ilvl w:val="1"/>
          <w:numId w:val="1"/>
        </w:numPr>
        <w:spacing w:after="0" w:afterAutospacing="0" w:before="0" w:beforeAutospacing="0" w:lineRule="auto"/>
        <w:ind w:left="1440" w:hanging="360"/>
        <w:rPr>
          <w:rFonts w:ascii="Roboto Mono" w:cs="Roboto Mono" w:eastAsia="Roboto Mono" w:hAnsi="Roboto Mono"/>
          <w:color w:val="188038"/>
          <w:sz w:val="22"/>
          <w:szCs w:val="22"/>
        </w:rPr>
      </w:pPr>
      <w:r w:rsidDel="00000000" w:rsidR="00000000" w:rsidRPr="00000000">
        <w:rPr>
          <w:sz w:val="22"/>
          <w:szCs w:val="22"/>
          <w:rtl w:val="0"/>
        </w:rPr>
        <w:t xml:space="preserve">❌ Incorrecto: </w:t>
      </w:r>
      <w:r w:rsidDel="00000000" w:rsidR="00000000" w:rsidRPr="00000000">
        <w:rPr>
          <w:rFonts w:ascii="Roboto Mono" w:cs="Roboto Mono" w:eastAsia="Roboto Mono" w:hAnsi="Roboto Mono"/>
          <w:color w:val="188038"/>
          <w:sz w:val="22"/>
          <w:szCs w:val="22"/>
          <w:rtl w:val="0"/>
        </w:rPr>
        <w:t xml:space="preserve">PonerN(False + 2, Azul)</w:t>
      </w:r>
    </w:p>
    <w:p w:rsidR="00000000" w:rsidDel="00000000" w:rsidP="00000000" w:rsidRDefault="00000000" w:rsidRPr="00000000" w14:paraId="00000094">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 Correcto: </w:t>
      </w:r>
      <w:r w:rsidDel="00000000" w:rsidR="00000000" w:rsidRPr="00000000">
        <w:rPr>
          <w:rFonts w:ascii="Roboto Mono" w:cs="Roboto Mono" w:eastAsia="Roboto Mono" w:hAnsi="Roboto Mono"/>
          <w:color w:val="188038"/>
          <w:sz w:val="22"/>
          <w:szCs w:val="22"/>
          <w:rtl w:val="0"/>
        </w:rPr>
        <w:t xml:space="preserve">PonerN(3 + 2, Azul)</w:t>
      </w:r>
    </w:p>
    <w:p w:rsidR="00000000" w:rsidDel="00000000" w:rsidP="00000000" w:rsidRDefault="00000000" w:rsidRPr="00000000" w14:paraId="00000095">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Olvidar paréntesis en expresiones booleanas</w:t>
      </w:r>
    </w:p>
    <w:p w:rsidR="00000000" w:rsidDel="00000000" w:rsidP="00000000" w:rsidRDefault="00000000" w:rsidRPr="00000000" w14:paraId="00000096">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 Incorrecto: </w:t>
      </w:r>
      <w:r w:rsidDel="00000000" w:rsidR="00000000" w:rsidRPr="00000000">
        <w:rPr>
          <w:rFonts w:ascii="Roboto Mono" w:cs="Roboto Mono" w:eastAsia="Roboto Mono" w:hAnsi="Roboto Mono"/>
          <w:color w:val="188038"/>
          <w:sz w:val="22"/>
          <w:szCs w:val="22"/>
          <w:rtl w:val="0"/>
        </w:rPr>
        <w:t xml:space="preserve">if puedeMover(Norte) and hayBolitas(Azul) { ... }</w:t>
      </w:r>
    </w:p>
    <w:p w:rsidR="00000000" w:rsidDel="00000000" w:rsidP="00000000" w:rsidRDefault="00000000" w:rsidRPr="00000000" w14:paraId="00000097">
      <w:pPr>
        <w:numPr>
          <w:ilvl w:val="1"/>
          <w:numId w:val="1"/>
        </w:numPr>
        <w:spacing w:after="240" w:before="0" w:beforeAutospacing="0" w:lineRule="auto"/>
        <w:ind w:left="1440" w:hanging="360"/>
        <w:rPr>
          <w:sz w:val="22"/>
          <w:szCs w:val="22"/>
        </w:rPr>
      </w:pPr>
      <w:r w:rsidDel="00000000" w:rsidR="00000000" w:rsidRPr="00000000">
        <w:rPr>
          <w:sz w:val="22"/>
          <w:szCs w:val="22"/>
          <w:rtl w:val="0"/>
        </w:rPr>
        <w:t xml:space="preserve">✅ Correcto: </w:t>
      </w:r>
      <w:r w:rsidDel="00000000" w:rsidR="00000000" w:rsidRPr="00000000">
        <w:rPr>
          <w:rFonts w:ascii="Roboto Mono" w:cs="Roboto Mono" w:eastAsia="Roboto Mono" w:hAnsi="Roboto Mono"/>
          <w:color w:val="188038"/>
          <w:sz w:val="22"/>
          <w:szCs w:val="22"/>
          <w:rtl w:val="0"/>
        </w:rPr>
        <w:t xml:space="preserve">if (puedeMover(Norte) and hayBolitas(Azul)) { ... }</w:t>
      </w:r>
    </w:p>
    <w:p w:rsidR="00000000" w:rsidDel="00000000" w:rsidP="00000000" w:rsidRDefault="00000000" w:rsidRPr="00000000" w14:paraId="00000098">
      <w:pPr>
        <w:pStyle w:val="Heading3"/>
        <w:keepNext w:val="0"/>
        <w:keepLines w:val="0"/>
        <w:rPr>
          <w:b w:val="0"/>
          <w:bCs w:val="0"/>
          <w:sz w:val="22"/>
          <w:szCs w:val="22"/>
        </w:rPr>
      </w:pPr>
      <w:bookmarkStart w:colFirst="0" w:colLast="0" w:name="_9dp9l4zgofbg" w:id="6"/>
      <w:bookmarkEnd w:id="6"/>
      <w:r w:rsidDel="00000000" w:rsidR="00000000" w:rsidRPr="00000000">
        <w:rPr>
          <w:rtl w:val="0"/>
        </w:rPr>
      </w:r>
    </w:p>
    <w:p w:rsidR="00000000" w:rsidDel="00000000" w:rsidP="00000000" w:rsidRDefault="00000000" w:rsidRPr="00000000" w14:paraId="00000099">
      <w:pPr>
        <w:pStyle w:val="Heading3"/>
        <w:keepNext w:val="0"/>
        <w:keepLines w:val="0"/>
        <w:rPr>
          <w:sz w:val="26"/>
          <w:szCs w:val="26"/>
        </w:rPr>
      </w:pPr>
      <w:bookmarkStart w:colFirst="0" w:colLast="0" w:name="_59natm8mkkm1" w:id="7"/>
      <w:bookmarkEnd w:id="7"/>
      <w:r w:rsidDel="00000000" w:rsidR="00000000" w:rsidRPr="00000000">
        <w:rPr>
          <w:sz w:val="26"/>
          <w:szCs w:val="26"/>
          <w:rtl w:val="0"/>
        </w:rPr>
        <w:t xml:space="preserve">Preguntas guía para reflexionar</w:t>
      </w:r>
    </w:p>
    <w:p w:rsidR="00000000" w:rsidDel="00000000" w:rsidP="00000000" w:rsidRDefault="00000000" w:rsidRPr="00000000" w14:paraId="0000009A">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¿Cómo podrías usar expresiones para simplificar decisiones dentro de un </w:t>
      </w:r>
      <w:r w:rsidDel="00000000" w:rsidR="00000000" w:rsidRPr="00000000">
        <w:rPr>
          <w:rFonts w:ascii="Roboto Mono" w:cs="Roboto Mono" w:eastAsia="Roboto Mono" w:hAnsi="Roboto Mono"/>
          <w:color w:val="188038"/>
          <w:sz w:val="22"/>
          <w:szCs w:val="22"/>
          <w:rtl w:val="0"/>
        </w:rPr>
        <w:t xml:space="preserve">if</w:t>
      </w:r>
      <w:r w:rsidDel="00000000" w:rsidR="00000000" w:rsidRPr="00000000">
        <w:rPr>
          <w:sz w:val="22"/>
          <w:szCs w:val="22"/>
          <w:rtl w:val="0"/>
        </w:rPr>
        <w:t xml:space="preserve">?</w:t>
      </w:r>
    </w:p>
    <w:p w:rsidR="00000000" w:rsidDel="00000000" w:rsidP="00000000" w:rsidRDefault="00000000" w:rsidRPr="00000000" w14:paraId="0000009B">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¿Qué ocurre si combinas operadores aritméticos y booleanos en una misma expresión?</w:t>
      </w:r>
    </w:p>
    <w:p w:rsidR="00000000" w:rsidDel="00000000" w:rsidP="00000000" w:rsidRDefault="00000000" w:rsidRPr="00000000" w14:paraId="0000009C">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¿Cómo podríamos usar el circuito corto a nuestro favor para evitar errores en Gobstones?</w:t>
      </w:r>
    </w:p>
    <w:p w:rsidR="00000000" w:rsidDel="00000000" w:rsidP="00000000" w:rsidRDefault="00000000" w:rsidRPr="00000000" w14:paraId="0000009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ageBreakBefore w:val="0"/>
        <w:jc w:val="right"/>
        <w:rPr>
          <w:sz w:val="22"/>
          <w:szCs w:val="22"/>
        </w:rPr>
      </w:pPr>
      <w:r w:rsidDel="00000000" w:rsidR="00000000" w:rsidRPr="00000000">
        <w:rPr>
          <w:b w:val="1"/>
          <w:bCs w:val="1"/>
          <w:sz w:val="22"/>
          <w:szCs w:val="22"/>
          <w:rtl w:val="0"/>
        </w:rPr>
        <w:t xml:space="preserve">Enjoy coding…</w:t>
      </w:r>
      <w:r w:rsidDel="00000000" w:rsidR="00000000" w:rsidRPr="00000000">
        <w:rPr>
          <w:rtl w:val="0"/>
        </w:rPr>
      </w:r>
    </w:p>
    <w:sectPr>
      <w:headerReference r:id="rId11" w:type="default"/>
      <w:footerReference r:id="rId12"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Unidad Teórica 6</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A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A1">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