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01817AE" wp14:textId="27721EFA">
      <w:r w:rsidR="1E875AEA">
        <w:rPr/>
        <w:t>За одним словом следует другое. Так и получаются произведения!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E73D7"/>
    <w:rsid w:val="1E875AEA"/>
    <w:rsid w:val="6ADE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73D7"/>
  <w15:chartTrackingRefBased/>
  <w15:docId w15:val="{2AB5D40B-F0FB-42AA-9D42-E93BD7EDB4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2023-12-13T22:26:33.6394133Z</dcterms:created>
  <dcterms:modified xsi:type="dcterms:W3CDTF">2023-12-13T22:27:02.3240009Z</dcterms:modified>
  <dc:creator>Соколов Глеб</dc:creator>
  <lastModifiedBy>Соколов Глеб</lastModifiedBy>
</coreProperties>
</file>