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E8FC" w14:textId="77777777" w:rsidR="00E91F8D" w:rsidRDefault="00000000">
      <w:pPr>
        <w:pStyle w:val="Heading1"/>
      </w:pPr>
      <w:r>
        <w:t>APHRODITE NEFERTUM PRODUCT USAGE DISCLAIMER</w:t>
      </w:r>
    </w:p>
    <w:p w14:paraId="284A0A45" w14:textId="77777777" w:rsidR="00AF54F2" w:rsidRPr="00AF54F2" w:rsidRDefault="00000000" w:rsidP="00AF54F2">
      <w:pPr>
        <w:rPr>
          <w:lang w:val="en-IN"/>
        </w:rPr>
      </w:pPr>
      <w:r>
        <w:t>APHRODITE NEFERTUM PRODUCT USAGE DISCLAIMER</w:t>
      </w:r>
      <w:r>
        <w:br/>
      </w:r>
      <w:r>
        <w:br/>
      </w:r>
      <w:r w:rsidR="00AF54F2" w:rsidRPr="00AF54F2">
        <w:rPr>
          <w:b/>
          <w:bCs/>
          <w:lang w:val="en-IN"/>
        </w:rPr>
        <w:t>Last Updated: [Insert Date]</w:t>
      </w:r>
    </w:p>
    <w:p w14:paraId="3B78B5C2" w14:textId="77777777" w:rsidR="00AF54F2" w:rsidRPr="00AF54F2" w:rsidRDefault="00AF54F2" w:rsidP="00AF54F2">
      <w:pPr>
        <w:rPr>
          <w:lang w:val="en-IN"/>
        </w:rPr>
      </w:pPr>
      <w:r w:rsidRPr="00AF54F2">
        <w:rPr>
          <w:lang w:val="en-IN"/>
        </w:rPr>
        <w:t xml:space="preserve">This Product Usage Disclaimer governs the use of all products sold under the Aphrodite </w:t>
      </w:r>
      <w:proofErr w:type="spellStart"/>
      <w:r w:rsidRPr="00AF54F2">
        <w:rPr>
          <w:lang w:val="en-IN"/>
        </w:rPr>
        <w:t>Nefertum</w:t>
      </w:r>
      <w:proofErr w:type="spellEnd"/>
      <w:r w:rsidRPr="00AF54F2">
        <w:rPr>
          <w:lang w:val="en-IN"/>
        </w:rPr>
        <w:t xml:space="preserve"> brand through </w:t>
      </w:r>
      <w:hyperlink r:id="rId6" w:tgtFrame="_new" w:history="1">
        <w:r w:rsidRPr="00AF54F2">
          <w:rPr>
            <w:rStyle w:val="Hyperlink"/>
            <w:lang w:val="en-IN"/>
          </w:rPr>
          <w:t>www.aphrodite-nefertum.com</w:t>
        </w:r>
      </w:hyperlink>
      <w:r w:rsidRPr="00AF54F2">
        <w:rPr>
          <w:lang w:val="en-IN"/>
        </w:rPr>
        <w:t xml:space="preserve"> and any authorized sales channels.</w:t>
      </w:r>
    </w:p>
    <w:p w14:paraId="20E1B243" w14:textId="77777777" w:rsidR="00AF54F2" w:rsidRPr="00AF54F2" w:rsidRDefault="00AF54F2" w:rsidP="00AF54F2">
      <w:pPr>
        <w:rPr>
          <w:lang w:val="en-IN"/>
        </w:rPr>
      </w:pPr>
      <w:r w:rsidRPr="00AF54F2">
        <w:rPr>
          <w:lang w:val="en-IN"/>
        </w:rPr>
        <w:t>By purchasing or using our products, you acknowledge and agree to the terms of this Disclaimer.</w:t>
      </w:r>
    </w:p>
    <w:p w14:paraId="0D808591" w14:textId="77777777" w:rsidR="00AF54F2" w:rsidRPr="00AF54F2" w:rsidRDefault="00AF54F2" w:rsidP="00AF54F2">
      <w:pPr>
        <w:rPr>
          <w:lang w:val="en-IN"/>
        </w:rPr>
      </w:pPr>
      <w:r w:rsidRPr="00AF54F2">
        <w:rPr>
          <w:lang w:val="en-IN"/>
        </w:rPr>
        <w:pict w14:anchorId="38A338D3">
          <v:rect id="_x0000_i1445" style="width:0;height:1.5pt" o:hralign="center" o:hrstd="t" o:hr="t" fillcolor="#a0a0a0" stroked="f"/>
        </w:pict>
      </w:r>
    </w:p>
    <w:p w14:paraId="1690BB42" w14:textId="77777777" w:rsidR="00AF54F2" w:rsidRPr="00AF54F2" w:rsidRDefault="00AF54F2" w:rsidP="00AF54F2">
      <w:pPr>
        <w:rPr>
          <w:b/>
          <w:bCs/>
          <w:lang w:val="en-IN"/>
        </w:rPr>
      </w:pPr>
      <w:r w:rsidRPr="00AF54F2">
        <w:rPr>
          <w:b/>
          <w:bCs/>
          <w:lang w:val="en-IN"/>
        </w:rPr>
        <w:t>1. Business Information</w:t>
      </w:r>
    </w:p>
    <w:p w14:paraId="496C9391" w14:textId="77777777" w:rsidR="00AF54F2" w:rsidRPr="00AF54F2" w:rsidRDefault="00AF54F2" w:rsidP="00AF54F2">
      <w:pPr>
        <w:rPr>
          <w:lang w:val="en-IN"/>
        </w:rPr>
      </w:pPr>
      <w:r w:rsidRPr="00AF54F2">
        <w:rPr>
          <w:b/>
          <w:bCs/>
          <w:lang w:val="en-IN"/>
        </w:rPr>
        <w:t xml:space="preserve">Aphrodite </w:t>
      </w:r>
      <w:proofErr w:type="spellStart"/>
      <w:r w:rsidRPr="00AF54F2">
        <w:rPr>
          <w:b/>
          <w:bCs/>
          <w:lang w:val="en-IN"/>
        </w:rPr>
        <w:t>Nefertum</w:t>
      </w:r>
      <w:proofErr w:type="spellEnd"/>
    </w:p>
    <w:p w14:paraId="6565EB2E" w14:textId="77777777" w:rsidR="00AF54F2" w:rsidRPr="00AF54F2" w:rsidRDefault="00AF54F2" w:rsidP="00AF54F2">
      <w:pPr>
        <w:rPr>
          <w:b/>
          <w:bCs/>
          <w:lang w:val="en-IN"/>
        </w:rPr>
      </w:pPr>
      <w:r w:rsidRPr="00AF54F2">
        <w:rPr>
          <w:b/>
          <w:bCs/>
          <w:lang w:val="en-IN"/>
        </w:rPr>
        <w:t>Registered Office</w:t>
      </w:r>
    </w:p>
    <w:p w14:paraId="11FC24D2" w14:textId="77777777" w:rsidR="00AF54F2" w:rsidRPr="00AF54F2" w:rsidRDefault="00AF54F2" w:rsidP="00AF54F2">
      <w:pPr>
        <w:rPr>
          <w:lang w:val="en-IN"/>
        </w:rPr>
      </w:pPr>
      <w:r w:rsidRPr="00AF54F2">
        <w:rPr>
          <w:lang w:val="en-IN"/>
        </w:rPr>
        <w:t xml:space="preserve">1C, Shani Enclave, </w:t>
      </w:r>
      <w:proofErr w:type="spellStart"/>
      <w:r w:rsidRPr="00AF54F2">
        <w:rPr>
          <w:lang w:val="en-IN"/>
        </w:rPr>
        <w:t>Nayagaon</w:t>
      </w:r>
      <w:proofErr w:type="spellEnd"/>
      <w:r w:rsidRPr="00AF54F2">
        <w:rPr>
          <w:lang w:val="en-IN"/>
        </w:rPr>
        <w:t xml:space="preserve"> </w:t>
      </w:r>
      <w:proofErr w:type="spellStart"/>
      <w:r w:rsidRPr="00AF54F2">
        <w:rPr>
          <w:lang w:val="en-IN"/>
        </w:rPr>
        <w:t>Bhondsi</w:t>
      </w:r>
      <w:proofErr w:type="spellEnd"/>
      <w:r w:rsidRPr="00AF54F2">
        <w:rPr>
          <w:lang w:val="en-IN"/>
        </w:rPr>
        <w:t>,</w:t>
      </w:r>
      <w:r w:rsidRPr="00AF54F2">
        <w:rPr>
          <w:lang w:val="en-IN"/>
        </w:rPr>
        <w:br/>
        <w:t>Gurugram, Haryana – 122102, India</w:t>
      </w:r>
    </w:p>
    <w:p w14:paraId="111D4F5A" w14:textId="77777777" w:rsidR="00AF54F2" w:rsidRPr="00AF54F2" w:rsidRDefault="00AF54F2" w:rsidP="00AF54F2">
      <w:pPr>
        <w:rPr>
          <w:b/>
          <w:bCs/>
          <w:lang w:val="en-IN"/>
        </w:rPr>
      </w:pPr>
      <w:r w:rsidRPr="00AF54F2">
        <w:rPr>
          <w:b/>
          <w:bCs/>
          <w:lang w:val="en-IN"/>
        </w:rPr>
        <w:t>Corporate Office</w:t>
      </w:r>
    </w:p>
    <w:p w14:paraId="2C79F8FA" w14:textId="77777777" w:rsidR="00AF54F2" w:rsidRPr="00AF54F2" w:rsidRDefault="00AF54F2" w:rsidP="00AF54F2">
      <w:pPr>
        <w:rPr>
          <w:lang w:val="en-IN"/>
        </w:rPr>
      </w:pPr>
      <w:r w:rsidRPr="00AF54F2">
        <w:rPr>
          <w:lang w:val="en-IN"/>
        </w:rPr>
        <w:t xml:space="preserve">206, Tower-A, </w:t>
      </w:r>
      <w:proofErr w:type="spellStart"/>
      <w:r w:rsidRPr="00AF54F2">
        <w:rPr>
          <w:lang w:val="en-IN"/>
        </w:rPr>
        <w:t>Spaze</w:t>
      </w:r>
      <w:proofErr w:type="spellEnd"/>
      <w:r w:rsidRPr="00AF54F2">
        <w:rPr>
          <w:lang w:val="en-IN"/>
        </w:rPr>
        <w:t xml:space="preserve"> </w:t>
      </w:r>
      <w:proofErr w:type="spellStart"/>
      <w:r w:rsidRPr="00AF54F2">
        <w:rPr>
          <w:lang w:val="en-IN"/>
        </w:rPr>
        <w:t>i</w:t>
      </w:r>
      <w:proofErr w:type="spellEnd"/>
      <w:r w:rsidRPr="00AF54F2">
        <w:rPr>
          <w:lang w:val="en-IN"/>
        </w:rPr>
        <w:t>-Tech Park, Sector-49, Sohna Road,</w:t>
      </w:r>
      <w:r w:rsidRPr="00AF54F2">
        <w:rPr>
          <w:lang w:val="en-IN"/>
        </w:rPr>
        <w:br/>
        <w:t>Gurugram – 122018, Haryana, India</w:t>
      </w:r>
    </w:p>
    <w:p w14:paraId="5E515B05" w14:textId="77777777" w:rsidR="00AF54F2" w:rsidRPr="00AF54F2" w:rsidRDefault="00AF54F2" w:rsidP="00AF54F2">
      <w:pPr>
        <w:rPr>
          <w:b/>
          <w:bCs/>
          <w:lang w:val="en-IN"/>
        </w:rPr>
      </w:pPr>
      <w:r w:rsidRPr="00AF54F2">
        <w:rPr>
          <w:b/>
          <w:bCs/>
          <w:lang w:val="en-IN"/>
        </w:rPr>
        <w:t>URN</w:t>
      </w:r>
    </w:p>
    <w:p w14:paraId="721DC49A" w14:textId="77777777" w:rsidR="00AF54F2" w:rsidRPr="00AF54F2" w:rsidRDefault="00AF54F2" w:rsidP="00AF54F2">
      <w:pPr>
        <w:rPr>
          <w:lang w:val="en-IN"/>
        </w:rPr>
      </w:pPr>
      <w:r w:rsidRPr="00AF54F2">
        <w:rPr>
          <w:lang w:val="en-IN"/>
        </w:rPr>
        <w:t>UDYAM-HR-05-0179395</w:t>
      </w:r>
    </w:p>
    <w:p w14:paraId="7B0C3676" w14:textId="77777777" w:rsidR="00AF54F2" w:rsidRPr="00AF54F2" w:rsidRDefault="00AF54F2" w:rsidP="00AF54F2">
      <w:pPr>
        <w:rPr>
          <w:lang w:val="en-IN"/>
        </w:rPr>
      </w:pPr>
      <w:r w:rsidRPr="00AF54F2">
        <w:rPr>
          <w:lang w:val="en-IN"/>
        </w:rPr>
        <w:pict w14:anchorId="68C7BB10">
          <v:rect id="_x0000_i1446" style="width:0;height:1.5pt" o:hralign="center" o:hrstd="t" o:hr="t" fillcolor="#a0a0a0" stroked="f"/>
        </w:pict>
      </w:r>
    </w:p>
    <w:p w14:paraId="1E924A13" w14:textId="77777777" w:rsidR="00AF54F2" w:rsidRPr="00AF54F2" w:rsidRDefault="00AF54F2" w:rsidP="00AF54F2">
      <w:pPr>
        <w:rPr>
          <w:b/>
          <w:bCs/>
          <w:lang w:val="en-IN"/>
        </w:rPr>
      </w:pPr>
      <w:r w:rsidRPr="00AF54F2">
        <w:rPr>
          <w:b/>
          <w:bCs/>
          <w:lang w:val="en-IN"/>
        </w:rPr>
        <w:t>2. Cosmetic Product Disclaimer</w:t>
      </w:r>
    </w:p>
    <w:p w14:paraId="6D308275" w14:textId="77777777" w:rsidR="00AF54F2" w:rsidRPr="00AF54F2" w:rsidRDefault="00AF54F2" w:rsidP="00AF54F2">
      <w:pPr>
        <w:rPr>
          <w:lang w:val="en-IN"/>
        </w:rPr>
      </w:pPr>
      <w:r w:rsidRPr="00AF54F2">
        <w:rPr>
          <w:lang w:val="en-IN"/>
        </w:rPr>
        <w:t xml:space="preserve">All Aphrodite </w:t>
      </w:r>
      <w:proofErr w:type="spellStart"/>
      <w:r w:rsidRPr="00AF54F2">
        <w:rPr>
          <w:lang w:val="en-IN"/>
        </w:rPr>
        <w:t>Nefertum</w:t>
      </w:r>
      <w:proofErr w:type="spellEnd"/>
      <w:r w:rsidRPr="00AF54F2">
        <w:rPr>
          <w:lang w:val="en-IN"/>
        </w:rPr>
        <w:t xml:space="preserve"> products are cosmetic fragrances intended solely for external use.</w:t>
      </w:r>
    </w:p>
    <w:p w14:paraId="7909AE3F" w14:textId="77777777" w:rsidR="00AF54F2" w:rsidRPr="00AF54F2" w:rsidRDefault="00AF54F2" w:rsidP="00AF54F2">
      <w:pPr>
        <w:rPr>
          <w:lang w:val="en-IN"/>
        </w:rPr>
      </w:pPr>
      <w:r w:rsidRPr="00AF54F2">
        <w:rPr>
          <w:lang w:val="en-IN"/>
        </w:rPr>
        <w:t>Our products are not intended to:</w:t>
      </w:r>
    </w:p>
    <w:p w14:paraId="036EAEE3" w14:textId="77777777" w:rsidR="00AF54F2" w:rsidRPr="00AF54F2" w:rsidRDefault="00AF54F2" w:rsidP="00AF54F2">
      <w:pPr>
        <w:numPr>
          <w:ilvl w:val="0"/>
          <w:numId w:val="25"/>
        </w:numPr>
        <w:rPr>
          <w:lang w:val="en-IN"/>
        </w:rPr>
      </w:pPr>
      <w:r w:rsidRPr="00AF54F2">
        <w:rPr>
          <w:lang w:val="en-IN"/>
        </w:rPr>
        <w:t xml:space="preserve">Diagnose any disease </w:t>
      </w:r>
    </w:p>
    <w:p w14:paraId="4837E1A7" w14:textId="77777777" w:rsidR="00AF54F2" w:rsidRPr="00AF54F2" w:rsidRDefault="00AF54F2" w:rsidP="00AF54F2">
      <w:pPr>
        <w:numPr>
          <w:ilvl w:val="0"/>
          <w:numId w:val="25"/>
        </w:numPr>
        <w:rPr>
          <w:lang w:val="en-IN"/>
        </w:rPr>
      </w:pPr>
      <w:r w:rsidRPr="00AF54F2">
        <w:rPr>
          <w:lang w:val="en-IN"/>
        </w:rPr>
        <w:t xml:space="preserve">Treat any disease </w:t>
      </w:r>
    </w:p>
    <w:p w14:paraId="22D89D6F" w14:textId="77777777" w:rsidR="00AF54F2" w:rsidRPr="00AF54F2" w:rsidRDefault="00AF54F2" w:rsidP="00AF54F2">
      <w:pPr>
        <w:numPr>
          <w:ilvl w:val="0"/>
          <w:numId w:val="25"/>
        </w:numPr>
        <w:rPr>
          <w:lang w:val="en-IN"/>
        </w:rPr>
      </w:pPr>
      <w:r w:rsidRPr="00AF54F2">
        <w:rPr>
          <w:lang w:val="en-IN"/>
        </w:rPr>
        <w:t xml:space="preserve">Cure any disease </w:t>
      </w:r>
    </w:p>
    <w:p w14:paraId="6B1C7607" w14:textId="77777777" w:rsidR="00AF54F2" w:rsidRPr="00AF54F2" w:rsidRDefault="00AF54F2" w:rsidP="00AF54F2">
      <w:pPr>
        <w:numPr>
          <w:ilvl w:val="0"/>
          <w:numId w:val="25"/>
        </w:numPr>
        <w:rPr>
          <w:lang w:val="en-IN"/>
        </w:rPr>
      </w:pPr>
      <w:r w:rsidRPr="00AF54F2">
        <w:rPr>
          <w:lang w:val="en-IN"/>
        </w:rPr>
        <w:t xml:space="preserve">Prevent any disease </w:t>
      </w:r>
    </w:p>
    <w:p w14:paraId="3DE8C80E" w14:textId="77777777" w:rsidR="00AF54F2" w:rsidRPr="00AF54F2" w:rsidRDefault="00AF54F2" w:rsidP="00AF54F2">
      <w:pPr>
        <w:numPr>
          <w:ilvl w:val="0"/>
          <w:numId w:val="25"/>
        </w:numPr>
        <w:rPr>
          <w:lang w:val="en-IN"/>
        </w:rPr>
      </w:pPr>
      <w:r w:rsidRPr="00AF54F2">
        <w:rPr>
          <w:lang w:val="en-IN"/>
        </w:rPr>
        <w:t xml:space="preserve">Replace medical treatment </w:t>
      </w:r>
    </w:p>
    <w:p w14:paraId="264F8EF0" w14:textId="77777777" w:rsidR="00AF54F2" w:rsidRPr="00AF54F2" w:rsidRDefault="00AF54F2" w:rsidP="00AF54F2">
      <w:pPr>
        <w:numPr>
          <w:ilvl w:val="0"/>
          <w:numId w:val="25"/>
        </w:numPr>
        <w:rPr>
          <w:lang w:val="en-IN"/>
        </w:rPr>
      </w:pPr>
      <w:r w:rsidRPr="00AF54F2">
        <w:rPr>
          <w:lang w:val="en-IN"/>
        </w:rPr>
        <w:lastRenderedPageBreak/>
        <w:t xml:space="preserve">Replace professional healthcare advice </w:t>
      </w:r>
    </w:p>
    <w:p w14:paraId="552B5C76" w14:textId="77777777" w:rsidR="00AF54F2" w:rsidRPr="00AF54F2" w:rsidRDefault="00AF54F2" w:rsidP="00AF54F2">
      <w:pPr>
        <w:rPr>
          <w:lang w:val="en-IN"/>
        </w:rPr>
      </w:pPr>
      <w:r w:rsidRPr="00AF54F2">
        <w:rPr>
          <w:lang w:val="en-IN"/>
        </w:rPr>
        <w:t>Nothing on the Website or product packaging should be interpreted as medical advice.</w:t>
      </w:r>
    </w:p>
    <w:p w14:paraId="7B86FB72" w14:textId="77777777" w:rsidR="00AF54F2" w:rsidRPr="00AF54F2" w:rsidRDefault="00AF54F2" w:rsidP="00AF54F2">
      <w:pPr>
        <w:rPr>
          <w:lang w:val="en-IN"/>
        </w:rPr>
      </w:pPr>
      <w:r w:rsidRPr="00AF54F2">
        <w:rPr>
          <w:lang w:val="en-IN"/>
        </w:rPr>
        <w:t>Customers should consult qualified healthcare professionals regarding medical concerns.</w:t>
      </w:r>
    </w:p>
    <w:p w14:paraId="046949CA" w14:textId="77777777" w:rsidR="00AF54F2" w:rsidRPr="00AF54F2" w:rsidRDefault="00AF54F2" w:rsidP="00AF54F2">
      <w:pPr>
        <w:rPr>
          <w:lang w:val="en-IN"/>
        </w:rPr>
      </w:pPr>
      <w:r w:rsidRPr="00AF54F2">
        <w:rPr>
          <w:lang w:val="en-IN"/>
        </w:rPr>
        <w:pict w14:anchorId="516036D1">
          <v:rect id="_x0000_i1447" style="width:0;height:1.5pt" o:hralign="center" o:hrstd="t" o:hr="t" fillcolor="#a0a0a0" stroked="f"/>
        </w:pict>
      </w:r>
    </w:p>
    <w:p w14:paraId="56408A25" w14:textId="77777777" w:rsidR="00AF54F2" w:rsidRPr="00AF54F2" w:rsidRDefault="00AF54F2" w:rsidP="00AF54F2">
      <w:pPr>
        <w:rPr>
          <w:b/>
          <w:bCs/>
          <w:lang w:val="en-IN"/>
        </w:rPr>
      </w:pPr>
      <w:r w:rsidRPr="00AF54F2">
        <w:rPr>
          <w:b/>
          <w:bCs/>
          <w:lang w:val="en-IN"/>
        </w:rPr>
        <w:t>3. External Use Only</w:t>
      </w:r>
    </w:p>
    <w:p w14:paraId="05009D63" w14:textId="77777777" w:rsidR="00AF54F2" w:rsidRPr="00AF54F2" w:rsidRDefault="00AF54F2" w:rsidP="00AF54F2">
      <w:pPr>
        <w:rPr>
          <w:lang w:val="en-IN"/>
        </w:rPr>
      </w:pPr>
      <w:r w:rsidRPr="00AF54F2">
        <w:rPr>
          <w:lang w:val="en-IN"/>
        </w:rPr>
        <w:t>All products are intended exclusively for external application.</w:t>
      </w:r>
    </w:p>
    <w:p w14:paraId="03A2A0AE" w14:textId="77777777" w:rsidR="00AF54F2" w:rsidRPr="00AF54F2" w:rsidRDefault="00AF54F2" w:rsidP="00AF54F2">
      <w:pPr>
        <w:rPr>
          <w:lang w:val="en-IN"/>
        </w:rPr>
      </w:pPr>
      <w:r w:rsidRPr="00AF54F2">
        <w:rPr>
          <w:lang w:val="en-IN"/>
        </w:rPr>
        <w:t>Do not:</w:t>
      </w:r>
    </w:p>
    <w:p w14:paraId="10FAF227" w14:textId="77777777" w:rsidR="00AF54F2" w:rsidRPr="00AF54F2" w:rsidRDefault="00AF54F2" w:rsidP="00AF54F2">
      <w:pPr>
        <w:numPr>
          <w:ilvl w:val="0"/>
          <w:numId w:val="26"/>
        </w:numPr>
        <w:rPr>
          <w:lang w:val="en-IN"/>
        </w:rPr>
      </w:pPr>
      <w:r w:rsidRPr="00AF54F2">
        <w:rPr>
          <w:lang w:val="en-IN"/>
        </w:rPr>
        <w:t xml:space="preserve">Ingest perfume </w:t>
      </w:r>
    </w:p>
    <w:p w14:paraId="06288BD4" w14:textId="77777777" w:rsidR="00AF54F2" w:rsidRPr="00AF54F2" w:rsidRDefault="00AF54F2" w:rsidP="00AF54F2">
      <w:pPr>
        <w:numPr>
          <w:ilvl w:val="0"/>
          <w:numId w:val="26"/>
        </w:numPr>
        <w:rPr>
          <w:lang w:val="en-IN"/>
        </w:rPr>
      </w:pPr>
      <w:r w:rsidRPr="00AF54F2">
        <w:rPr>
          <w:lang w:val="en-IN"/>
        </w:rPr>
        <w:t xml:space="preserve">Apply to eyes </w:t>
      </w:r>
    </w:p>
    <w:p w14:paraId="5C88E655" w14:textId="77777777" w:rsidR="00AF54F2" w:rsidRPr="00AF54F2" w:rsidRDefault="00AF54F2" w:rsidP="00AF54F2">
      <w:pPr>
        <w:numPr>
          <w:ilvl w:val="0"/>
          <w:numId w:val="26"/>
        </w:numPr>
        <w:rPr>
          <w:lang w:val="en-IN"/>
        </w:rPr>
      </w:pPr>
      <w:r w:rsidRPr="00AF54F2">
        <w:rPr>
          <w:lang w:val="en-IN"/>
        </w:rPr>
        <w:t xml:space="preserve">Apply to broken skin </w:t>
      </w:r>
    </w:p>
    <w:p w14:paraId="0AF92C11" w14:textId="77777777" w:rsidR="00AF54F2" w:rsidRPr="00AF54F2" w:rsidRDefault="00AF54F2" w:rsidP="00AF54F2">
      <w:pPr>
        <w:numPr>
          <w:ilvl w:val="0"/>
          <w:numId w:val="26"/>
        </w:numPr>
        <w:rPr>
          <w:lang w:val="en-IN"/>
        </w:rPr>
      </w:pPr>
      <w:r w:rsidRPr="00AF54F2">
        <w:rPr>
          <w:lang w:val="en-IN"/>
        </w:rPr>
        <w:t xml:space="preserve">Apply to irritated skin </w:t>
      </w:r>
    </w:p>
    <w:p w14:paraId="141C2BD8" w14:textId="77777777" w:rsidR="00AF54F2" w:rsidRPr="00AF54F2" w:rsidRDefault="00AF54F2" w:rsidP="00AF54F2">
      <w:pPr>
        <w:numPr>
          <w:ilvl w:val="0"/>
          <w:numId w:val="26"/>
        </w:numPr>
        <w:rPr>
          <w:lang w:val="en-IN"/>
        </w:rPr>
      </w:pPr>
      <w:r w:rsidRPr="00AF54F2">
        <w:rPr>
          <w:lang w:val="en-IN"/>
        </w:rPr>
        <w:t xml:space="preserve">Apply to sensitive wounds </w:t>
      </w:r>
    </w:p>
    <w:p w14:paraId="17CAC2A1" w14:textId="77777777" w:rsidR="00AF54F2" w:rsidRPr="00AF54F2" w:rsidRDefault="00AF54F2" w:rsidP="00AF54F2">
      <w:pPr>
        <w:rPr>
          <w:lang w:val="en-IN"/>
        </w:rPr>
      </w:pPr>
      <w:r w:rsidRPr="00AF54F2">
        <w:rPr>
          <w:lang w:val="en-IN"/>
        </w:rPr>
        <w:t>In case of accidental ingestion, seek immediate medical assistance.</w:t>
      </w:r>
    </w:p>
    <w:p w14:paraId="58996710" w14:textId="77777777" w:rsidR="00AF54F2" w:rsidRPr="00AF54F2" w:rsidRDefault="00AF54F2" w:rsidP="00AF54F2">
      <w:pPr>
        <w:rPr>
          <w:lang w:val="en-IN"/>
        </w:rPr>
      </w:pPr>
      <w:r w:rsidRPr="00AF54F2">
        <w:rPr>
          <w:lang w:val="en-IN"/>
        </w:rPr>
        <w:pict w14:anchorId="7323E03E">
          <v:rect id="_x0000_i1448" style="width:0;height:1.5pt" o:hralign="center" o:hrstd="t" o:hr="t" fillcolor="#a0a0a0" stroked="f"/>
        </w:pict>
      </w:r>
    </w:p>
    <w:p w14:paraId="1013C315" w14:textId="77777777" w:rsidR="00AF54F2" w:rsidRPr="00AF54F2" w:rsidRDefault="00AF54F2" w:rsidP="00AF54F2">
      <w:pPr>
        <w:rPr>
          <w:b/>
          <w:bCs/>
          <w:lang w:val="en-IN"/>
        </w:rPr>
      </w:pPr>
      <w:r w:rsidRPr="00AF54F2">
        <w:rPr>
          <w:b/>
          <w:bCs/>
          <w:lang w:val="en-IN"/>
        </w:rPr>
        <w:t>4. Skin Sensitivity Disclaimer</w:t>
      </w:r>
    </w:p>
    <w:p w14:paraId="612FB02E" w14:textId="77777777" w:rsidR="00AF54F2" w:rsidRPr="00AF54F2" w:rsidRDefault="00AF54F2" w:rsidP="00AF54F2">
      <w:pPr>
        <w:rPr>
          <w:lang w:val="en-IN"/>
        </w:rPr>
      </w:pPr>
      <w:r w:rsidRPr="00AF54F2">
        <w:rPr>
          <w:lang w:val="en-IN"/>
        </w:rPr>
        <w:t>Every individual has unique skin chemistry.</w:t>
      </w:r>
    </w:p>
    <w:p w14:paraId="7D86AD59" w14:textId="77777777" w:rsidR="00AF54F2" w:rsidRPr="00AF54F2" w:rsidRDefault="00AF54F2" w:rsidP="00AF54F2">
      <w:pPr>
        <w:rPr>
          <w:lang w:val="en-IN"/>
        </w:rPr>
      </w:pPr>
      <w:r w:rsidRPr="00AF54F2">
        <w:rPr>
          <w:lang w:val="en-IN"/>
        </w:rPr>
        <w:t>Customers are strongly advised to perform a patch test before regular use.</w:t>
      </w:r>
    </w:p>
    <w:p w14:paraId="32B52AF7" w14:textId="77777777" w:rsidR="00AF54F2" w:rsidRPr="00AF54F2" w:rsidRDefault="00AF54F2" w:rsidP="00AF54F2">
      <w:pPr>
        <w:rPr>
          <w:lang w:val="en-IN"/>
        </w:rPr>
      </w:pPr>
      <w:r w:rsidRPr="00AF54F2">
        <w:rPr>
          <w:lang w:val="en-IN"/>
        </w:rPr>
        <w:t>Apply a small amount to a discreet area and observe for 24 hours.</w:t>
      </w:r>
    </w:p>
    <w:p w14:paraId="6B3E147A" w14:textId="77777777" w:rsidR="00AF54F2" w:rsidRPr="00AF54F2" w:rsidRDefault="00AF54F2" w:rsidP="00AF54F2">
      <w:pPr>
        <w:rPr>
          <w:lang w:val="en-IN"/>
        </w:rPr>
      </w:pPr>
      <w:r w:rsidRPr="00AF54F2">
        <w:rPr>
          <w:lang w:val="en-IN"/>
        </w:rPr>
        <w:t>Discontinue use immediately if any of the following occur:</w:t>
      </w:r>
    </w:p>
    <w:p w14:paraId="47A488DA" w14:textId="77777777" w:rsidR="00AF54F2" w:rsidRPr="00AF54F2" w:rsidRDefault="00AF54F2" w:rsidP="00AF54F2">
      <w:pPr>
        <w:numPr>
          <w:ilvl w:val="0"/>
          <w:numId w:val="27"/>
        </w:numPr>
        <w:rPr>
          <w:lang w:val="en-IN"/>
        </w:rPr>
      </w:pPr>
      <w:r w:rsidRPr="00AF54F2">
        <w:rPr>
          <w:lang w:val="en-IN"/>
        </w:rPr>
        <w:t xml:space="preserve">Redness </w:t>
      </w:r>
    </w:p>
    <w:p w14:paraId="0E22E8D7" w14:textId="77777777" w:rsidR="00AF54F2" w:rsidRPr="00AF54F2" w:rsidRDefault="00AF54F2" w:rsidP="00AF54F2">
      <w:pPr>
        <w:numPr>
          <w:ilvl w:val="0"/>
          <w:numId w:val="27"/>
        </w:numPr>
        <w:rPr>
          <w:lang w:val="en-IN"/>
        </w:rPr>
      </w:pPr>
      <w:r w:rsidRPr="00AF54F2">
        <w:rPr>
          <w:lang w:val="en-IN"/>
        </w:rPr>
        <w:t xml:space="preserve">Itching </w:t>
      </w:r>
    </w:p>
    <w:p w14:paraId="6C4B4B2E" w14:textId="77777777" w:rsidR="00AF54F2" w:rsidRPr="00AF54F2" w:rsidRDefault="00AF54F2" w:rsidP="00AF54F2">
      <w:pPr>
        <w:numPr>
          <w:ilvl w:val="0"/>
          <w:numId w:val="27"/>
        </w:numPr>
        <w:rPr>
          <w:lang w:val="en-IN"/>
        </w:rPr>
      </w:pPr>
      <w:r w:rsidRPr="00AF54F2">
        <w:rPr>
          <w:lang w:val="en-IN"/>
        </w:rPr>
        <w:t xml:space="preserve">Burning sensation </w:t>
      </w:r>
    </w:p>
    <w:p w14:paraId="1F902411" w14:textId="77777777" w:rsidR="00AF54F2" w:rsidRPr="00AF54F2" w:rsidRDefault="00AF54F2" w:rsidP="00AF54F2">
      <w:pPr>
        <w:numPr>
          <w:ilvl w:val="0"/>
          <w:numId w:val="27"/>
        </w:numPr>
        <w:rPr>
          <w:lang w:val="en-IN"/>
        </w:rPr>
      </w:pPr>
      <w:r w:rsidRPr="00AF54F2">
        <w:rPr>
          <w:lang w:val="en-IN"/>
        </w:rPr>
        <w:t xml:space="preserve">Swelling </w:t>
      </w:r>
    </w:p>
    <w:p w14:paraId="77C4597E" w14:textId="77777777" w:rsidR="00AF54F2" w:rsidRPr="00AF54F2" w:rsidRDefault="00AF54F2" w:rsidP="00AF54F2">
      <w:pPr>
        <w:numPr>
          <w:ilvl w:val="0"/>
          <w:numId w:val="27"/>
        </w:numPr>
        <w:rPr>
          <w:lang w:val="en-IN"/>
        </w:rPr>
      </w:pPr>
      <w:r w:rsidRPr="00AF54F2">
        <w:rPr>
          <w:lang w:val="en-IN"/>
        </w:rPr>
        <w:t xml:space="preserve">Irritation </w:t>
      </w:r>
    </w:p>
    <w:p w14:paraId="42AA3541" w14:textId="77777777" w:rsidR="00AF54F2" w:rsidRPr="00AF54F2" w:rsidRDefault="00AF54F2" w:rsidP="00AF54F2">
      <w:pPr>
        <w:numPr>
          <w:ilvl w:val="0"/>
          <w:numId w:val="27"/>
        </w:numPr>
        <w:rPr>
          <w:lang w:val="en-IN"/>
        </w:rPr>
      </w:pPr>
      <w:r w:rsidRPr="00AF54F2">
        <w:rPr>
          <w:lang w:val="en-IN"/>
        </w:rPr>
        <w:t xml:space="preserve">Allergic reactions </w:t>
      </w:r>
    </w:p>
    <w:p w14:paraId="16C9C978" w14:textId="77777777" w:rsidR="00AF54F2" w:rsidRPr="00AF54F2" w:rsidRDefault="00AF54F2" w:rsidP="00AF54F2">
      <w:pPr>
        <w:rPr>
          <w:lang w:val="en-IN"/>
        </w:rPr>
      </w:pPr>
      <w:r w:rsidRPr="00AF54F2">
        <w:rPr>
          <w:lang w:val="en-IN"/>
        </w:rPr>
        <w:lastRenderedPageBreak/>
        <w:t>The Company shall not be liable for individual skin reactions resulting from personal sensitivities or allergies.</w:t>
      </w:r>
    </w:p>
    <w:p w14:paraId="5642C5AD" w14:textId="77777777" w:rsidR="00AF54F2" w:rsidRPr="00AF54F2" w:rsidRDefault="00AF54F2" w:rsidP="00AF54F2">
      <w:pPr>
        <w:rPr>
          <w:lang w:val="en-IN"/>
        </w:rPr>
      </w:pPr>
      <w:r w:rsidRPr="00AF54F2">
        <w:rPr>
          <w:lang w:val="en-IN"/>
        </w:rPr>
        <w:pict w14:anchorId="425E8F14">
          <v:rect id="_x0000_i1449" style="width:0;height:1.5pt" o:hralign="center" o:hrstd="t" o:hr="t" fillcolor="#a0a0a0" stroked="f"/>
        </w:pict>
      </w:r>
    </w:p>
    <w:p w14:paraId="5AA669D1" w14:textId="77777777" w:rsidR="00AF54F2" w:rsidRPr="00AF54F2" w:rsidRDefault="00AF54F2" w:rsidP="00AF54F2">
      <w:pPr>
        <w:rPr>
          <w:b/>
          <w:bCs/>
          <w:lang w:val="en-IN"/>
        </w:rPr>
      </w:pPr>
      <w:r w:rsidRPr="00AF54F2">
        <w:rPr>
          <w:b/>
          <w:bCs/>
          <w:lang w:val="en-IN"/>
        </w:rPr>
        <w:t>5. Allergy Disclaimer</w:t>
      </w:r>
    </w:p>
    <w:p w14:paraId="3D366D50" w14:textId="77777777" w:rsidR="00AF54F2" w:rsidRPr="00AF54F2" w:rsidRDefault="00AF54F2" w:rsidP="00AF54F2">
      <w:pPr>
        <w:rPr>
          <w:lang w:val="en-IN"/>
        </w:rPr>
      </w:pPr>
      <w:r w:rsidRPr="00AF54F2">
        <w:rPr>
          <w:lang w:val="en-IN"/>
        </w:rPr>
        <w:t>Perfume formulations may contain natural and synthetic aromatic ingredients.</w:t>
      </w:r>
    </w:p>
    <w:p w14:paraId="6C0C6F99" w14:textId="77777777" w:rsidR="00AF54F2" w:rsidRPr="00AF54F2" w:rsidRDefault="00AF54F2" w:rsidP="00AF54F2">
      <w:pPr>
        <w:rPr>
          <w:lang w:val="en-IN"/>
        </w:rPr>
      </w:pPr>
      <w:r w:rsidRPr="00AF54F2">
        <w:rPr>
          <w:lang w:val="en-IN"/>
        </w:rPr>
        <w:t>Customers with:</w:t>
      </w:r>
    </w:p>
    <w:p w14:paraId="3422431C" w14:textId="77777777" w:rsidR="00AF54F2" w:rsidRPr="00AF54F2" w:rsidRDefault="00AF54F2" w:rsidP="00AF54F2">
      <w:pPr>
        <w:numPr>
          <w:ilvl w:val="0"/>
          <w:numId w:val="28"/>
        </w:numPr>
        <w:rPr>
          <w:lang w:val="en-IN"/>
        </w:rPr>
      </w:pPr>
      <w:r w:rsidRPr="00AF54F2">
        <w:rPr>
          <w:lang w:val="en-IN"/>
        </w:rPr>
        <w:t xml:space="preserve">Skin sensitivities </w:t>
      </w:r>
    </w:p>
    <w:p w14:paraId="21754CD6" w14:textId="77777777" w:rsidR="00AF54F2" w:rsidRPr="00AF54F2" w:rsidRDefault="00AF54F2" w:rsidP="00AF54F2">
      <w:pPr>
        <w:numPr>
          <w:ilvl w:val="0"/>
          <w:numId w:val="28"/>
        </w:numPr>
        <w:rPr>
          <w:lang w:val="en-IN"/>
        </w:rPr>
      </w:pPr>
      <w:r w:rsidRPr="00AF54F2">
        <w:rPr>
          <w:lang w:val="en-IN"/>
        </w:rPr>
        <w:t xml:space="preserve">Allergies </w:t>
      </w:r>
    </w:p>
    <w:p w14:paraId="2C11620B" w14:textId="77777777" w:rsidR="00AF54F2" w:rsidRPr="00AF54F2" w:rsidRDefault="00AF54F2" w:rsidP="00AF54F2">
      <w:pPr>
        <w:numPr>
          <w:ilvl w:val="0"/>
          <w:numId w:val="28"/>
        </w:numPr>
        <w:rPr>
          <w:lang w:val="en-IN"/>
        </w:rPr>
      </w:pPr>
      <w:r w:rsidRPr="00AF54F2">
        <w:rPr>
          <w:lang w:val="en-IN"/>
        </w:rPr>
        <w:t xml:space="preserve">Respiratory sensitivities </w:t>
      </w:r>
    </w:p>
    <w:p w14:paraId="31EB1198" w14:textId="77777777" w:rsidR="00AF54F2" w:rsidRPr="00AF54F2" w:rsidRDefault="00AF54F2" w:rsidP="00AF54F2">
      <w:pPr>
        <w:numPr>
          <w:ilvl w:val="0"/>
          <w:numId w:val="28"/>
        </w:numPr>
        <w:rPr>
          <w:lang w:val="en-IN"/>
        </w:rPr>
      </w:pPr>
      <w:r w:rsidRPr="00AF54F2">
        <w:rPr>
          <w:lang w:val="en-IN"/>
        </w:rPr>
        <w:t xml:space="preserve">Fragrance intolerances </w:t>
      </w:r>
    </w:p>
    <w:p w14:paraId="220EC6A4" w14:textId="77777777" w:rsidR="00AF54F2" w:rsidRPr="00AF54F2" w:rsidRDefault="00AF54F2" w:rsidP="00AF54F2">
      <w:pPr>
        <w:rPr>
          <w:lang w:val="en-IN"/>
        </w:rPr>
      </w:pPr>
      <w:r w:rsidRPr="00AF54F2">
        <w:rPr>
          <w:lang w:val="en-IN"/>
        </w:rPr>
        <w:t>should carefully review ingredient information before use.</w:t>
      </w:r>
    </w:p>
    <w:p w14:paraId="2BE753ED" w14:textId="77777777" w:rsidR="00AF54F2" w:rsidRPr="00AF54F2" w:rsidRDefault="00AF54F2" w:rsidP="00AF54F2">
      <w:pPr>
        <w:rPr>
          <w:lang w:val="en-IN"/>
        </w:rPr>
      </w:pPr>
      <w:r w:rsidRPr="00AF54F2">
        <w:rPr>
          <w:lang w:val="en-IN"/>
        </w:rPr>
        <w:t>The Company does not guarantee that products are allergen-free.</w:t>
      </w:r>
    </w:p>
    <w:p w14:paraId="648B7679" w14:textId="77777777" w:rsidR="00AF54F2" w:rsidRPr="00AF54F2" w:rsidRDefault="00AF54F2" w:rsidP="00AF54F2">
      <w:pPr>
        <w:rPr>
          <w:lang w:val="en-IN"/>
        </w:rPr>
      </w:pPr>
      <w:r w:rsidRPr="00AF54F2">
        <w:rPr>
          <w:lang w:val="en-IN"/>
        </w:rPr>
        <w:t>Individual responses to fragrance ingredients vary significantly.</w:t>
      </w:r>
    </w:p>
    <w:p w14:paraId="554CF5D1" w14:textId="77777777" w:rsidR="00AF54F2" w:rsidRPr="00AF54F2" w:rsidRDefault="00AF54F2" w:rsidP="00AF54F2">
      <w:pPr>
        <w:rPr>
          <w:lang w:val="en-IN"/>
        </w:rPr>
      </w:pPr>
      <w:r w:rsidRPr="00AF54F2">
        <w:rPr>
          <w:lang w:val="en-IN"/>
        </w:rPr>
        <w:pict w14:anchorId="40A3C31D">
          <v:rect id="_x0000_i1450" style="width:0;height:1.5pt" o:hralign="center" o:hrstd="t" o:hr="t" fillcolor="#a0a0a0" stroked="f"/>
        </w:pict>
      </w:r>
    </w:p>
    <w:p w14:paraId="047F486B" w14:textId="77777777" w:rsidR="00AF54F2" w:rsidRPr="00AF54F2" w:rsidRDefault="00AF54F2" w:rsidP="00AF54F2">
      <w:pPr>
        <w:rPr>
          <w:b/>
          <w:bCs/>
          <w:lang w:val="en-IN"/>
        </w:rPr>
      </w:pPr>
      <w:r w:rsidRPr="00AF54F2">
        <w:rPr>
          <w:b/>
          <w:bCs/>
          <w:lang w:val="en-IN"/>
        </w:rPr>
        <w:t>6. Fragrance Performance Disclaimer</w:t>
      </w:r>
    </w:p>
    <w:p w14:paraId="2209DD28" w14:textId="77777777" w:rsidR="00AF54F2" w:rsidRPr="00AF54F2" w:rsidRDefault="00AF54F2" w:rsidP="00AF54F2">
      <w:pPr>
        <w:rPr>
          <w:lang w:val="en-IN"/>
        </w:rPr>
      </w:pPr>
      <w:r w:rsidRPr="00AF54F2">
        <w:rPr>
          <w:lang w:val="en-IN"/>
        </w:rPr>
        <w:t>Fragrance performance is influenced by numerous factors beyond the Company's control.</w:t>
      </w:r>
    </w:p>
    <w:p w14:paraId="6F76086B" w14:textId="77777777" w:rsidR="00AF54F2" w:rsidRPr="00AF54F2" w:rsidRDefault="00AF54F2" w:rsidP="00AF54F2">
      <w:pPr>
        <w:rPr>
          <w:lang w:val="en-IN"/>
        </w:rPr>
      </w:pPr>
      <w:r w:rsidRPr="00AF54F2">
        <w:rPr>
          <w:lang w:val="en-IN"/>
        </w:rPr>
        <w:t>These factors include:</w:t>
      </w:r>
    </w:p>
    <w:p w14:paraId="1E2DD640" w14:textId="77777777" w:rsidR="00AF54F2" w:rsidRPr="00AF54F2" w:rsidRDefault="00AF54F2" w:rsidP="00AF54F2">
      <w:pPr>
        <w:numPr>
          <w:ilvl w:val="0"/>
          <w:numId w:val="29"/>
        </w:numPr>
        <w:rPr>
          <w:lang w:val="en-IN"/>
        </w:rPr>
      </w:pPr>
      <w:r w:rsidRPr="00AF54F2">
        <w:rPr>
          <w:lang w:val="en-IN"/>
        </w:rPr>
        <w:t xml:space="preserve">Skin chemistry </w:t>
      </w:r>
    </w:p>
    <w:p w14:paraId="5F8125F2" w14:textId="77777777" w:rsidR="00AF54F2" w:rsidRPr="00AF54F2" w:rsidRDefault="00AF54F2" w:rsidP="00AF54F2">
      <w:pPr>
        <w:numPr>
          <w:ilvl w:val="0"/>
          <w:numId w:val="29"/>
        </w:numPr>
        <w:rPr>
          <w:lang w:val="en-IN"/>
        </w:rPr>
      </w:pPr>
      <w:r w:rsidRPr="00AF54F2">
        <w:rPr>
          <w:lang w:val="en-IN"/>
        </w:rPr>
        <w:t xml:space="preserve">Body temperature </w:t>
      </w:r>
    </w:p>
    <w:p w14:paraId="7899A6CD" w14:textId="77777777" w:rsidR="00AF54F2" w:rsidRPr="00AF54F2" w:rsidRDefault="00AF54F2" w:rsidP="00AF54F2">
      <w:pPr>
        <w:numPr>
          <w:ilvl w:val="0"/>
          <w:numId w:val="29"/>
        </w:numPr>
        <w:rPr>
          <w:lang w:val="en-IN"/>
        </w:rPr>
      </w:pPr>
      <w:r w:rsidRPr="00AF54F2">
        <w:rPr>
          <w:lang w:val="en-IN"/>
        </w:rPr>
        <w:t xml:space="preserve">Humidity </w:t>
      </w:r>
    </w:p>
    <w:p w14:paraId="39A10A46" w14:textId="77777777" w:rsidR="00AF54F2" w:rsidRPr="00AF54F2" w:rsidRDefault="00AF54F2" w:rsidP="00AF54F2">
      <w:pPr>
        <w:numPr>
          <w:ilvl w:val="0"/>
          <w:numId w:val="29"/>
        </w:numPr>
        <w:rPr>
          <w:lang w:val="en-IN"/>
        </w:rPr>
      </w:pPr>
      <w:r w:rsidRPr="00AF54F2">
        <w:rPr>
          <w:lang w:val="en-IN"/>
        </w:rPr>
        <w:t xml:space="preserve">Weather conditions </w:t>
      </w:r>
    </w:p>
    <w:p w14:paraId="7213E662" w14:textId="77777777" w:rsidR="00AF54F2" w:rsidRPr="00AF54F2" w:rsidRDefault="00AF54F2" w:rsidP="00AF54F2">
      <w:pPr>
        <w:numPr>
          <w:ilvl w:val="0"/>
          <w:numId w:val="29"/>
        </w:numPr>
        <w:rPr>
          <w:lang w:val="en-IN"/>
        </w:rPr>
      </w:pPr>
      <w:r w:rsidRPr="00AF54F2">
        <w:rPr>
          <w:lang w:val="en-IN"/>
        </w:rPr>
        <w:t xml:space="preserve">Climate </w:t>
      </w:r>
    </w:p>
    <w:p w14:paraId="007A3E55" w14:textId="77777777" w:rsidR="00AF54F2" w:rsidRPr="00AF54F2" w:rsidRDefault="00AF54F2" w:rsidP="00AF54F2">
      <w:pPr>
        <w:numPr>
          <w:ilvl w:val="0"/>
          <w:numId w:val="29"/>
        </w:numPr>
        <w:rPr>
          <w:lang w:val="en-IN"/>
        </w:rPr>
      </w:pPr>
      <w:r w:rsidRPr="00AF54F2">
        <w:rPr>
          <w:lang w:val="en-IN"/>
        </w:rPr>
        <w:t xml:space="preserve">Application method </w:t>
      </w:r>
    </w:p>
    <w:p w14:paraId="6CB5F8C0" w14:textId="77777777" w:rsidR="00AF54F2" w:rsidRPr="00AF54F2" w:rsidRDefault="00AF54F2" w:rsidP="00AF54F2">
      <w:pPr>
        <w:numPr>
          <w:ilvl w:val="0"/>
          <w:numId w:val="29"/>
        </w:numPr>
        <w:rPr>
          <w:lang w:val="en-IN"/>
        </w:rPr>
      </w:pPr>
      <w:r w:rsidRPr="00AF54F2">
        <w:rPr>
          <w:lang w:val="en-IN"/>
        </w:rPr>
        <w:t xml:space="preserve">Physical activity </w:t>
      </w:r>
    </w:p>
    <w:p w14:paraId="1C14CE98" w14:textId="77777777" w:rsidR="00AF54F2" w:rsidRPr="00AF54F2" w:rsidRDefault="00AF54F2" w:rsidP="00AF54F2">
      <w:pPr>
        <w:numPr>
          <w:ilvl w:val="0"/>
          <w:numId w:val="29"/>
        </w:numPr>
        <w:rPr>
          <w:lang w:val="en-IN"/>
        </w:rPr>
      </w:pPr>
      <w:r w:rsidRPr="00AF54F2">
        <w:rPr>
          <w:lang w:val="en-IN"/>
        </w:rPr>
        <w:t xml:space="preserve">Storage conditions </w:t>
      </w:r>
    </w:p>
    <w:p w14:paraId="6546715C" w14:textId="77777777" w:rsidR="00AF54F2" w:rsidRPr="00AF54F2" w:rsidRDefault="00AF54F2" w:rsidP="00AF54F2">
      <w:pPr>
        <w:rPr>
          <w:lang w:val="en-IN"/>
        </w:rPr>
      </w:pPr>
      <w:r w:rsidRPr="00AF54F2">
        <w:rPr>
          <w:lang w:val="en-IN"/>
        </w:rPr>
        <w:t xml:space="preserve">Accordingly, fragrance longevity, projection, </w:t>
      </w:r>
      <w:proofErr w:type="spellStart"/>
      <w:r w:rsidRPr="00AF54F2">
        <w:rPr>
          <w:lang w:val="en-IN"/>
        </w:rPr>
        <w:t>sillage</w:t>
      </w:r>
      <w:proofErr w:type="spellEnd"/>
      <w:r w:rsidRPr="00AF54F2">
        <w:rPr>
          <w:lang w:val="en-IN"/>
        </w:rPr>
        <w:t>, and overall performance may vary among individuals.</w:t>
      </w:r>
    </w:p>
    <w:p w14:paraId="5A77D5F3" w14:textId="77777777" w:rsidR="00AF54F2" w:rsidRPr="00AF54F2" w:rsidRDefault="00AF54F2" w:rsidP="00AF54F2">
      <w:pPr>
        <w:rPr>
          <w:lang w:val="en-IN"/>
        </w:rPr>
      </w:pPr>
      <w:r w:rsidRPr="00AF54F2">
        <w:rPr>
          <w:lang w:val="en-IN"/>
        </w:rPr>
        <w:lastRenderedPageBreak/>
        <w:pict w14:anchorId="658108FF">
          <v:rect id="_x0000_i1451" style="width:0;height:1.5pt" o:hralign="center" o:hrstd="t" o:hr="t" fillcolor="#a0a0a0" stroked="f"/>
        </w:pict>
      </w:r>
    </w:p>
    <w:p w14:paraId="4257AAF6" w14:textId="77777777" w:rsidR="00AF54F2" w:rsidRPr="00AF54F2" w:rsidRDefault="00AF54F2" w:rsidP="00AF54F2">
      <w:pPr>
        <w:rPr>
          <w:b/>
          <w:bCs/>
          <w:lang w:val="en-IN"/>
        </w:rPr>
      </w:pPr>
      <w:r w:rsidRPr="00AF54F2">
        <w:rPr>
          <w:b/>
          <w:bCs/>
          <w:lang w:val="en-IN"/>
        </w:rPr>
        <w:t>7. Climate Performance Disclaimer</w:t>
      </w:r>
    </w:p>
    <w:p w14:paraId="3846777C" w14:textId="77777777" w:rsidR="00AF54F2" w:rsidRPr="00AF54F2" w:rsidRDefault="00AF54F2" w:rsidP="00AF54F2">
      <w:pPr>
        <w:rPr>
          <w:lang w:val="en-IN"/>
        </w:rPr>
      </w:pPr>
      <w:r w:rsidRPr="00AF54F2">
        <w:rPr>
          <w:lang w:val="en-IN"/>
        </w:rPr>
        <w:t xml:space="preserve">Aphrodite </w:t>
      </w:r>
      <w:proofErr w:type="spellStart"/>
      <w:r w:rsidRPr="00AF54F2">
        <w:rPr>
          <w:lang w:val="en-IN"/>
        </w:rPr>
        <w:t>Nefertum</w:t>
      </w:r>
      <w:proofErr w:type="spellEnd"/>
      <w:r w:rsidRPr="00AF54F2">
        <w:rPr>
          <w:lang w:val="en-IN"/>
        </w:rPr>
        <w:t xml:space="preserve"> may describe certain products as:</w:t>
      </w:r>
    </w:p>
    <w:p w14:paraId="02629AE8" w14:textId="77777777" w:rsidR="00AF54F2" w:rsidRPr="00AF54F2" w:rsidRDefault="00AF54F2" w:rsidP="00AF54F2">
      <w:pPr>
        <w:numPr>
          <w:ilvl w:val="0"/>
          <w:numId w:val="30"/>
        </w:numPr>
        <w:rPr>
          <w:lang w:val="en-IN"/>
        </w:rPr>
      </w:pPr>
      <w:r w:rsidRPr="00AF54F2">
        <w:rPr>
          <w:lang w:val="en-IN"/>
        </w:rPr>
        <w:t xml:space="preserve">Engineered for Indian Climate </w:t>
      </w:r>
    </w:p>
    <w:p w14:paraId="1BDD5501" w14:textId="77777777" w:rsidR="00AF54F2" w:rsidRPr="00AF54F2" w:rsidRDefault="00AF54F2" w:rsidP="00AF54F2">
      <w:pPr>
        <w:numPr>
          <w:ilvl w:val="0"/>
          <w:numId w:val="30"/>
        </w:numPr>
        <w:rPr>
          <w:lang w:val="en-IN"/>
        </w:rPr>
      </w:pPr>
      <w:r w:rsidRPr="00AF54F2">
        <w:rPr>
          <w:lang w:val="en-IN"/>
        </w:rPr>
        <w:t xml:space="preserve">Heat Resistant </w:t>
      </w:r>
    </w:p>
    <w:p w14:paraId="1512CCFA" w14:textId="77777777" w:rsidR="00AF54F2" w:rsidRPr="00AF54F2" w:rsidRDefault="00AF54F2" w:rsidP="00AF54F2">
      <w:pPr>
        <w:numPr>
          <w:ilvl w:val="0"/>
          <w:numId w:val="30"/>
        </w:numPr>
        <w:rPr>
          <w:lang w:val="en-IN"/>
        </w:rPr>
      </w:pPr>
      <w:r w:rsidRPr="00AF54F2">
        <w:rPr>
          <w:lang w:val="en-IN"/>
        </w:rPr>
        <w:t xml:space="preserve">Humidity Resistant </w:t>
      </w:r>
    </w:p>
    <w:p w14:paraId="0D4E537D" w14:textId="77777777" w:rsidR="00AF54F2" w:rsidRPr="00AF54F2" w:rsidRDefault="00AF54F2" w:rsidP="00AF54F2">
      <w:pPr>
        <w:numPr>
          <w:ilvl w:val="0"/>
          <w:numId w:val="30"/>
        </w:numPr>
        <w:rPr>
          <w:lang w:val="en-IN"/>
        </w:rPr>
      </w:pPr>
      <w:r w:rsidRPr="00AF54F2">
        <w:rPr>
          <w:lang w:val="en-IN"/>
        </w:rPr>
        <w:t xml:space="preserve">Designed for Warm Conditions </w:t>
      </w:r>
    </w:p>
    <w:p w14:paraId="10E58C86" w14:textId="77777777" w:rsidR="00AF54F2" w:rsidRPr="00AF54F2" w:rsidRDefault="00AF54F2" w:rsidP="00AF54F2">
      <w:pPr>
        <w:numPr>
          <w:ilvl w:val="0"/>
          <w:numId w:val="30"/>
        </w:numPr>
        <w:rPr>
          <w:lang w:val="en-IN"/>
        </w:rPr>
      </w:pPr>
      <w:r w:rsidRPr="00AF54F2">
        <w:rPr>
          <w:lang w:val="en-IN"/>
        </w:rPr>
        <w:t xml:space="preserve">Long Lasting </w:t>
      </w:r>
    </w:p>
    <w:p w14:paraId="514CA74D" w14:textId="77777777" w:rsidR="00AF54F2" w:rsidRPr="00AF54F2" w:rsidRDefault="00AF54F2" w:rsidP="00AF54F2">
      <w:pPr>
        <w:rPr>
          <w:lang w:val="en-IN"/>
        </w:rPr>
      </w:pPr>
      <w:r w:rsidRPr="00AF54F2">
        <w:rPr>
          <w:lang w:val="en-IN"/>
        </w:rPr>
        <w:t>Such statements represent product design objectives and performance expectations based on formulation characteristics.</w:t>
      </w:r>
    </w:p>
    <w:p w14:paraId="04BB1EC6" w14:textId="77777777" w:rsidR="00AF54F2" w:rsidRPr="00AF54F2" w:rsidRDefault="00AF54F2" w:rsidP="00AF54F2">
      <w:pPr>
        <w:rPr>
          <w:lang w:val="en-IN"/>
        </w:rPr>
      </w:pPr>
      <w:r w:rsidRPr="00AF54F2">
        <w:rPr>
          <w:lang w:val="en-IN"/>
        </w:rPr>
        <w:t>These statements do not constitute:</w:t>
      </w:r>
    </w:p>
    <w:p w14:paraId="199857B1" w14:textId="77777777" w:rsidR="00AF54F2" w:rsidRPr="00AF54F2" w:rsidRDefault="00AF54F2" w:rsidP="00AF54F2">
      <w:pPr>
        <w:numPr>
          <w:ilvl w:val="0"/>
          <w:numId w:val="31"/>
        </w:numPr>
        <w:rPr>
          <w:lang w:val="en-IN"/>
        </w:rPr>
      </w:pPr>
      <w:r w:rsidRPr="00AF54F2">
        <w:rPr>
          <w:lang w:val="en-IN"/>
        </w:rPr>
        <w:t xml:space="preserve">Performance guarantees </w:t>
      </w:r>
    </w:p>
    <w:p w14:paraId="0468D8E7" w14:textId="77777777" w:rsidR="00AF54F2" w:rsidRPr="00AF54F2" w:rsidRDefault="00AF54F2" w:rsidP="00AF54F2">
      <w:pPr>
        <w:numPr>
          <w:ilvl w:val="0"/>
          <w:numId w:val="31"/>
        </w:numPr>
        <w:rPr>
          <w:lang w:val="en-IN"/>
        </w:rPr>
      </w:pPr>
      <w:r w:rsidRPr="00AF54F2">
        <w:rPr>
          <w:lang w:val="en-IN"/>
        </w:rPr>
        <w:t xml:space="preserve">Fixed longevity guarantees </w:t>
      </w:r>
    </w:p>
    <w:p w14:paraId="4555C0DA" w14:textId="77777777" w:rsidR="00AF54F2" w:rsidRPr="00AF54F2" w:rsidRDefault="00AF54F2" w:rsidP="00AF54F2">
      <w:pPr>
        <w:numPr>
          <w:ilvl w:val="0"/>
          <w:numId w:val="31"/>
        </w:numPr>
        <w:rPr>
          <w:lang w:val="en-IN"/>
        </w:rPr>
      </w:pPr>
      <w:r w:rsidRPr="00AF54F2">
        <w:rPr>
          <w:lang w:val="en-IN"/>
        </w:rPr>
        <w:t xml:space="preserve">Scientific warranties </w:t>
      </w:r>
    </w:p>
    <w:p w14:paraId="05D4481C" w14:textId="77777777" w:rsidR="00AF54F2" w:rsidRPr="00AF54F2" w:rsidRDefault="00AF54F2" w:rsidP="00AF54F2">
      <w:pPr>
        <w:numPr>
          <w:ilvl w:val="0"/>
          <w:numId w:val="31"/>
        </w:numPr>
        <w:rPr>
          <w:lang w:val="en-IN"/>
        </w:rPr>
      </w:pPr>
      <w:r w:rsidRPr="00AF54F2">
        <w:rPr>
          <w:lang w:val="en-IN"/>
        </w:rPr>
        <w:t xml:space="preserve">Universal results for all users </w:t>
      </w:r>
    </w:p>
    <w:p w14:paraId="3BDF16A4" w14:textId="77777777" w:rsidR="00AF54F2" w:rsidRPr="00AF54F2" w:rsidRDefault="00AF54F2" w:rsidP="00AF54F2">
      <w:pPr>
        <w:rPr>
          <w:lang w:val="en-IN"/>
        </w:rPr>
      </w:pPr>
      <w:r w:rsidRPr="00AF54F2">
        <w:rPr>
          <w:lang w:val="en-IN"/>
        </w:rPr>
        <w:t>Actual performance may vary substantially.</w:t>
      </w:r>
    </w:p>
    <w:p w14:paraId="78745B74" w14:textId="77777777" w:rsidR="00AF54F2" w:rsidRPr="00AF54F2" w:rsidRDefault="00AF54F2" w:rsidP="00AF54F2">
      <w:pPr>
        <w:rPr>
          <w:lang w:val="en-IN"/>
        </w:rPr>
      </w:pPr>
      <w:r w:rsidRPr="00AF54F2">
        <w:rPr>
          <w:lang w:val="en-IN"/>
        </w:rPr>
        <w:pict w14:anchorId="22431A32">
          <v:rect id="_x0000_i1452" style="width:0;height:1.5pt" o:hralign="center" o:hrstd="t" o:hr="t" fillcolor="#a0a0a0" stroked="f"/>
        </w:pict>
      </w:r>
    </w:p>
    <w:p w14:paraId="22E57517" w14:textId="77777777" w:rsidR="00AF54F2" w:rsidRPr="00AF54F2" w:rsidRDefault="00AF54F2" w:rsidP="00AF54F2">
      <w:pPr>
        <w:rPr>
          <w:b/>
          <w:bCs/>
          <w:lang w:val="en-IN"/>
        </w:rPr>
      </w:pPr>
      <w:r w:rsidRPr="00AF54F2">
        <w:rPr>
          <w:b/>
          <w:bCs/>
          <w:lang w:val="en-IN"/>
        </w:rPr>
        <w:t>8. Longevity Disclaimer</w:t>
      </w:r>
    </w:p>
    <w:p w14:paraId="57C9C840" w14:textId="77777777" w:rsidR="00AF54F2" w:rsidRPr="00AF54F2" w:rsidRDefault="00AF54F2" w:rsidP="00AF54F2">
      <w:pPr>
        <w:rPr>
          <w:lang w:val="en-IN"/>
        </w:rPr>
      </w:pPr>
      <w:r w:rsidRPr="00AF54F2">
        <w:rPr>
          <w:lang w:val="en-IN"/>
        </w:rPr>
        <w:t>Any reference to:</w:t>
      </w:r>
    </w:p>
    <w:p w14:paraId="7314115E" w14:textId="77777777" w:rsidR="00AF54F2" w:rsidRPr="00AF54F2" w:rsidRDefault="00AF54F2" w:rsidP="00AF54F2">
      <w:pPr>
        <w:numPr>
          <w:ilvl w:val="0"/>
          <w:numId w:val="32"/>
        </w:numPr>
        <w:rPr>
          <w:lang w:val="en-IN"/>
        </w:rPr>
      </w:pPr>
      <w:r w:rsidRPr="00AF54F2">
        <w:rPr>
          <w:lang w:val="en-IN"/>
        </w:rPr>
        <w:t xml:space="preserve">6-hour longevity </w:t>
      </w:r>
    </w:p>
    <w:p w14:paraId="63EB4659" w14:textId="77777777" w:rsidR="00AF54F2" w:rsidRPr="00AF54F2" w:rsidRDefault="00AF54F2" w:rsidP="00AF54F2">
      <w:pPr>
        <w:numPr>
          <w:ilvl w:val="0"/>
          <w:numId w:val="32"/>
        </w:numPr>
        <w:rPr>
          <w:lang w:val="en-IN"/>
        </w:rPr>
      </w:pPr>
      <w:r w:rsidRPr="00AF54F2">
        <w:rPr>
          <w:lang w:val="en-IN"/>
        </w:rPr>
        <w:t xml:space="preserve">8-hour longevity </w:t>
      </w:r>
    </w:p>
    <w:p w14:paraId="53F6A045" w14:textId="77777777" w:rsidR="00AF54F2" w:rsidRPr="00AF54F2" w:rsidRDefault="00AF54F2" w:rsidP="00AF54F2">
      <w:pPr>
        <w:numPr>
          <w:ilvl w:val="0"/>
          <w:numId w:val="32"/>
        </w:numPr>
        <w:rPr>
          <w:lang w:val="en-IN"/>
        </w:rPr>
      </w:pPr>
      <w:r w:rsidRPr="00AF54F2">
        <w:rPr>
          <w:lang w:val="en-IN"/>
        </w:rPr>
        <w:t xml:space="preserve">10-hour longevity </w:t>
      </w:r>
    </w:p>
    <w:p w14:paraId="376F4C09" w14:textId="77777777" w:rsidR="00AF54F2" w:rsidRPr="00AF54F2" w:rsidRDefault="00AF54F2" w:rsidP="00AF54F2">
      <w:pPr>
        <w:numPr>
          <w:ilvl w:val="0"/>
          <w:numId w:val="32"/>
        </w:numPr>
        <w:rPr>
          <w:lang w:val="en-IN"/>
        </w:rPr>
      </w:pPr>
      <w:r w:rsidRPr="00AF54F2">
        <w:rPr>
          <w:lang w:val="en-IN"/>
        </w:rPr>
        <w:t xml:space="preserve">Long-lasting performance </w:t>
      </w:r>
    </w:p>
    <w:p w14:paraId="43C4CE5C" w14:textId="77777777" w:rsidR="00AF54F2" w:rsidRPr="00AF54F2" w:rsidRDefault="00AF54F2" w:rsidP="00AF54F2">
      <w:pPr>
        <w:rPr>
          <w:lang w:val="en-IN"/>
        </w:rPr>
      </w:pPr>
      <w:r w:rsidRPr="00AF54F2">
        <w:rPr>
          <w:lang w:val="en-IN"/>
        </w:rPr>
        <w:t>represents approximate performance observations and should not be interpreted as guaranteed outcomes.</w:t>
      </w:r>
    </w:p>
    <w:p w14:paraId="702D7822" w14:textId="77777777" w:rsidR="00AF54F2" w:rsidRPr="00AF54F2" w:rsidRDefault="00AF54F2" w:rsidP="00AF54F2">
      <w:pPr>
        <w:rPr>
          <w:lang w:val="en-IN"/>
        </w:rPr>
      </w:pPr>
      <w:r w:rsidRPr="00AF54F2">
        <w:rPr>
          <w:lang w:val="en-IN"/>
        </w:rPr>
        <w:t>Actual wear time depends on individual circumstances.</w:t>
      </w:r>
    </w:p>
    <w:p w14:paraId="1B66B2F4" w14:textId="77777777" w:rsidR="00AF54F2" w:rsidRPr="00AF54F2" w:rsidRDefault="00AF54F2" w:rsidP="00AF54F2">
      <w:pPr>
        <w:rPr>
          <w:lang w:val="en-IN"/>
        </w:rPr>
      </w:pPr>
      <w:r w:rsidRPr="00AF54F2">
        <w:rPr>
          <w:lang w:val="en-IN"/>
        </w:rPr>
        <w:pict w14:anchorId="0350B7CD">
          <v:rect id="_x0000_i1453" style="width:0;height:1.5pt" o:hralign="center" o:hrstd="t" o:hr="t" fillcolor="#a0a0a0" stroked="f"/>
        </w:pict>
      </w:r>
    </w:p>
    <w:p w14:paraId="4DEC0532" w14:textId="77777777" w:rsidR="00AF54F2" w:rsidRPr="00AF54F2" w:rsidRDefault="00AF54F2" w:rsidP="00AF54F2">
      <w:pPr>
        <w:rPr>
          <w:b/>
          <w:bCs/>
          <w:lang w:val="en-IN"/>
        </w:rPr>
      </w:pPr>
      <w:r w:rsidRPr="00AF54F2">
        <w:rPr>
          <w:b/>
          <w:bCs/>
          <w:lang w:val="en-IN"/>
        </w:rPr>
        <w:lastRenderedPageBreak/>
        <w:t>9. Fragrance Notes Disclaimer</w:t>
      </w:r>
    </w:p>
    <w:p w14:paraId="72901EBC" w14:textId="77777777" w:rsidR="00AF54F2" w:rsidRPr="00AF54F2" w:rsidRDefault="00AF54F2" w:rsidP="00AF54F2">
      <w:pPr>
        <w:rPr>
          <w:lang w:val="en-IN"/>
        </w:rPr>
      </w:pPr>
      <w:r w:rsidRPr="00AF54F2">
        <w:rPr>
          <w:lang w:val="en-IN"/>
        </w:rPr>
        <w:t>Fragrance notes described on the Website are artistic interpretations used to communicate scent profiles.</w:t>
      </w:r>
    </w:p>
    <w:p w14:paraId="1DF80EC1" w14:textId="77777777" w:rsidR="00AF54F2" w:rsidRPr="00AF54F2" w:rsidRDefault="00AF54F2" w:rsidP="00AF54F2">
      <w:pPr>
        <w:rPr>
          <w:lang w:val="en-IN"/>
        </w:rPr>
      </w:pPr>
      <w:r w:rsidRPr="00AF54F2">
        <w:rPr>
          <w:lang w:val="en-IN"/>
        </w:rPr>
        <w:t>Examples include:</w:t>
      </w:r>
    </w:p>
    <w:p w14:paraId="505AD0B6" w14:textId="77777777" w:rsidR="00AF54F2" w:rsidRPr="00AF54F2" w:rsidRDefault="00AF54F2" w:rsidP="00AF54F2">
      <w:pPr>
        <w:numPr>
          <w:ilvl w:val="0"/>
          <w:numId w:val="33"/>
        </w:numPr>
        <w:rPr>
          <w:lang w:val="en-IN"/>
        </w:rPr>
      </w:pPr>
      <w:r w:rsidRPr="00AF54F2">
        <w:rPr>
          <w:lang w:val="en-IN"/>
        </w:rPr>
        <w:t xml:space="preserve">Saffron </w:t>
      </w:r>
    </w:p>
    <w:p w14:paraId="4705C4B6" w14:textId="77777777" w:rsidR="00AF54F2" w:rsidRPr="00AF54F2" w:rsidRDefault="00AF54F2" w:rsidP="00AF54F2">
      <w:pPr>
        <w:numPr>
          <w:ilvl w:val="0"/>
          <w:numId w:val="33"/>
        </w:numPr>
        <w:rPr>
          <w:lang w:val="en-IN"/>
        </w:rPr>
      </w:pPr>
      <w:r w:rsidRPr="00AF54F2">
        <w:rPr>
          <w:lang w:val="en-IN"/>
        </w:rPr>
        <w:t xml:space="preserve">Amber </w:t>
      </w:r>
    </w:p>
    <w:p w14:paraId="435857DA" w14:textId="77777777" w:rsidR="00AF54F2" w:rsidRPr="00AF54F2" w:rsidRDefault="00AF54F2" w:rsidP="00AF54F2">
      <w:pPr>
        <w:numPr>
          <w:ilvl w:val="0"/>
          <w:numId w:val="33"/>
        </w:numPr>
        <w:rPr>
          <w:lang w:val="en-IN"/>
        </w:rPr>
      </w:pPr>
      <w:r w:rsidRPr="00AF54F2">
        <w:rPr>
          <w:lang w:val="en-IN"/>
        </w:rPr>
        <w:t xml:space="preserve">Musk </w:t>
      </w:r>
    </w:p>
    <w:p w14:paraId="2F2F28F4" w14:textId="77777777" w:rsidR="00AF54F2" w:rsidRPr="00AF54F2" w:rsidRDefault="00AF54F2" w:rsidP="00AF54F2">
      <w:pPr>
        <w:numPr>
          <w:ilvl w:val="0"/>
          <w:numId w:val="33"/>
        </w:numPr>
        <w:rPr>
          <w:lang w:val="en-IN"/>
        </w:rPr>
      </w:pPr>
      <w:r w:rsidRPr="00AF54F2">
        <w:rPr>
          <w:lang w:val="en-IN"/>
        </w:rPr>
        <w:t xml:space="preserve">Floral accords </w:t>
      </w:r>
    </w:p>
    <w:p w14:paraId="3F42DB8D" w14:textId="77777777" w:rsidR="00AF54F2" w:rsidRPr="00AF54F2" w:rsidRDefault="00AF54F2" w:rsidP="00AF54F2">
      <w:pPr>
        <w:numPr>
          <w:ilvl w:val="0"/>
          <w:numId w:val="33"/>
        </w:numPr>
        <w:rPr>
          <w:lang w:val="en-IN"/>
        </w:rPr>
      </w:pPr>
      <w:r w:rsidRPr="00AF54F2">
        <w:rPr>
          <w:lang w:val="en-IN"/>
        </w:rPr>
        <w:t xml:space="preserve">Citrus notes </w:t>
      </w:r>
    </w:p>
    <w:p w14:paraId="02ED91EF" w14:textId="77777777" w:rsidR="00AF54F2" w:rsidRPr="00AF54F2" w:rsidRDefault="00AF54F2" w:rsidP="00AF54F2">
      <w:pPr>
        <w:numPr>
          <w:ilvl w:val="0"/>
          <w:numId w:val="33"/>
        </w:numPr>
        <w:rPr>
          <w:lang w:val="en-IN"/>
        </w:rPr>
      </w:pPr>
      <w:r w:rsidRPr="00AF54F2">
        <w:rPr>
          <w:lang w:val="en-IN"/>
        </w:rPr>
        <w:t xml:space="preserve">Woody notes </w:t>
      </w:r>
    </w:p>
    <w:p w14:paraId="6F042BE7" w14:textId="77777777" w:rsidR="00AF54F2" w:rsidRPr="00AF54F2" w:rsidRDefault="00AF54F2" w:rsidP="00AF54F2">
      <w:pPr>
        <w:rPr>
          <w:lang w:val="en-IN"/>
        </w:rPr>
      </w:pPr>
      <w:r w:rsidRPr="00AF54F2">
        <w:rPr>
          <w:lang w:val="en-IN"/>
        </w:rPr>
        <w:t>Individual perception of fragrance notes varies significantly.</w:t>
      </w:r>
    </w:p>
    <w:p w14:paraId="0E1531F6" w14:textId="77777777" w:rsidR="00AF54F2" w:rsidRPr="00AF54F2" w:rsidRDefault="00AF54F2" w:rsidP="00AF54F2">
      <w:pPr>
        <w:rPr>
          <w:lang w:val="en-IN"/>
        </w:rPr>
      </w:pPr>
      <w:r w:rsidRPr="00AF54F2">
        <w:rPr>
          <w:lang w:val="en-IN"/>
        </w:rPr>
        <w:t>The Company does not guarantee that every customer will identify fragrance notes in the same manner.</w:t>
      </w:r>
    </w:p>
    <w:p w14:paraId="5E2A6A48" w14:textId="77777777" w:rsidR="00AF54F2" w:rsidRPr="00AF54F2" w:rsidRDefault="00AF54F2" w:rsidP="00AF54F2">
      <w:pPr>
        <w:rPr>
          <w:lang w:val="en-IN"/>
        </w:rPr>
      </w:pPr>
      <w:r w:rsidRPr="00AF54F2">
        <w:rPr>
          <w:lang w:val="en-IN"/>
        </w:rPr>
        <w:pict w14:anchorId="4AA7D976">
          <v:rect id="_x0000_i1454" style="width:0;height:1.5pt" o:hralign="center" o:hrstd="t" o:hr="t" fillcolor="#a0a0a0" stroked="f"/>
        </w:pict>
      </w:r>
    </w:p>
    <w:p w14:paraId="1C3C23AD" w14:textId="77777777" w:rsidR="00AF54F2" w:rsidRPr="00AF54F2" w:rsidRDefault="00AF54F2" w:rsidP="00AF54F2">
      <w:pPr>
        <w:rPr>
          <w:b/>
          <w:bCs/>
          <w:lang w:val="en-IN"/>
        </w:rPr>
      </w:pPr>
      <w:r w:rsidRPr="00AF54F2">
        <w:rPr>
          <w:b/>
          <w:bCs/>
          <w:lang w:val="en-IN"/>
        </w:rPr>
        <w:t xml:space="preserve">10. </w:t>
      </w:r>
      <w:proofErr w:type="spellStart"/>
      <w:r w:rsidRPr="00AF54F2">
        <w:rPr>
          <w:b/>
          <w:bCs/>
          <w:lang w:val="en-IN"/>
        </w:rPr>
        <w:t>Color</w:t>
      </w:r>
      <w:proofErr w:type="spellEnd"/>
      <w:r w:rsidRPr="00AF54F2">
        <w:rPr>
          <w:b/>
          <w:bCs/>
          <w:lang w:val="en-IN"/>
        </w:rPr>
        <w:t xml:space="preserve"> &amp; Packaging Disclaimer</w:t>
      </w:r>
    </w:p>
    <w:p w14:paraId="4A315D51" w14:textId="77777777" w:rsidR="00AF54F2" w:rsidRPr="00AF54F2" w:rsidRDefault="00AF54F2" w:rsidP="00AF54F2">
      <w:pPr>
        <w:rPr>
          <w:lang w:val="en-IN"/>
        </w:rPr>
      </w:pPr>
      <w:r w:rsidRPr="00AF54F2">
        <w:rPr>
          <w:lang w:val="en-IN"/>
        </w:rPr>
        <w:t xml:space="preserve">Product packaging, bottle </w:t>
      </w:r>
      <w:proofErr w:type="spellStart"/>
      <w:r w:rsidRPr="00AF54F2">
        <w:rPr>
          <w:lang w:val="en-IN"/>
        </w:rPr>
        <w:t>colors</w:t>
      </w:r>
      <w:proofErr w:type="spellEnd"/>
      <w:r w:rsidRPr="00AF54F2">
        <w:rPr>
          <w:lang w:val="en-IN"/>
        </w:rPr>
        <w:t>, labels, and presentation materials may vary from Website images.</w:t>
      </w:r>
    </w:p>
    <w:p w14:paraId="62D5D27A" w14:textId="77777777" w:rsidR="00AF54F2" w:rsidRPr="00AF54F2" w:rsidRDefault="00AF54F2" w:rsidP="00AF54F2">
      <w:pPr>
        <w:rPr>
          <w:lang w:val="en-IN"/>
        </w:rPr>
      </w:pPr>
      <w:r w:rsidRPr="00AF54F2">
        <w:rPr>
          <w:lang w:val="en-IN"/>
        </w:rPr>
        <w:t>Minor variations may occur due to:</w:t>
      </w:r>
    </w:p>
    <w:p w14:paraId="3FF87B4C" w14:textId="77777777" w:rsidR="00AF54F2" w:rsidRPr="00AF54F2" w:rsidRDefault="00AF54F2" w:rsidP="00AF54F2">
      <w:pPr>
        <w:numPr>
          <w:ilvl w:val="0"/>
          <w:numId w:val="34"/>
        </w:numPr>
        <w:rPr>
          <w:lang w:val="en-IN"/>
        </w:rPr>
      </w:pPr>
      <w:r w:rsidRPr="00AF54F2">
        <w:rPr>
          <w:lang w:val="en-IN"/>
        </w:rPr>
        <w:t xml:space="preserve">Manufacturing updates </w:t>
      </w:r>
    </w:p>
    <w:p w14:paraId="3A9ED871" w14:textId="77777777" w:rsidR="00AF54F2" w:rsidRPr="00AF54F2" w:rsidRDefault="00AF54F2" w:rsidP="00AF54F2">
      <w:pPr>
        <w:numPr>
          <w:ilvl w:val="0"/>
          <w:numId w:val="34"/>
        </w:numPr>
        <w:rPr>
          <w:lang w:val="en-IN"/>
        </w:rPr>
      </w:pPr>
      <w:r w:rsidRPr="00AF54F2">
        <w:rPr>
          <w:lang w:val="en-IN"/>
        </w:rPr>
        <w:t xml:space="preserve">Printing differences </w:t>
      </w:r>
    </w:p>
    <w:p w14:paraId="7AE24BFA" w14:textId="77777777" w:rsidR="00AF54F2" w:rsidRPr="00AF54F2" w:rsidRDefault="00AF54F2" w:rsidP="00AF54F2">
      <w:pPr>
        <w:numPr>
          <w:ilvl w:val="0"/>
          <w:numId w:val="34"/>
        </w:numPr>
        <w:rPr>
          <w:lang w:val="en-IN"/>
        </w:rPr>
      </w:pPr>
      <w:r w:rsidRPr="00AF54F2">
        <w:rPr>
          <w:lang w:val="en-IN"/>
        </w:rPr>
        <w:t xml:space="preserve">Photography lighting </w:t>
      </w:r>
    </w:p>
    <w:p w14:paraId="5689A95C" w14:textId="77777777" w:rsidR="00AF54F2" w:rsidRPr="00AF54F2" w:rsidRDefault="00AF54F2" w:rsidP="00AF54F2">
      <w:pPr>
        <w:numPr>
          <w:ilvl w:val="0"/>
          <w:numId w:val="34"/>
        </w:numPr>
        <w:rPr>
          <w:lang w:val="en-IN"/>
        </w:rPr>
      </w:pPr>
      <w:r w:rsidRPr="00AF54F2">
        <w:rPr>
          <w:lang w:val="en-IN"/>
        </w:rPr>
        <w:t xml:space="preserve">Display settings </w:t>
      </w:r>
    </w:p>
    <w:p w14:paraId="7A330BDB" w14:textId="77777777" w:rsidR="00AF54F2" w:rsidRPr="00AF54F2" w:rsidRDefault="00AF54F2" w:rsidP="00AF54F2">
      <w:pPr>
        <w:rPr>
          <w:lang w:val="en-IN"/>
        </w:rPr>
      </w:pPr>
      <w:r w:rsidRPr="00AF54F2">
        <w:rPr>
          <w:lang w:val="en-IN"/>
        </w:rPr>
        <w:t>Such variations do not constitute defects.</w:t>
      </w:r>
    </w:p>
    <w:p w14:paraId="135ABDCF" w14:textId="77777777" w:rsidR="00AF54F2" w:rsidRPr="00AF54F2" w:rsidRDefault="00AF54F2" w:rsidP="00AF54F2">
      <w:pPr>
        <w:rPr>
          <w:lang w:val="en-IN"/>
        </w:rPr>
      </w:pPr>
      <w:r w:rsidRPr="00AF54F2">
        <w:rPr>
          <w:lang w:val="en-IN"/>
        </w:rPr>
        <w:pict w14:anchorId="244E613B">
          <v:rect id="_x0000_i1455" style="width:0;height:1.5pt" o:hralign="center" o:hrstd="t" o:hr="t" fillcolor="#a0a0a0" stroked="f"/>
        </w:pict>
      </w:r>
    </w:p>
    <w:p w14:paraId="1B305B62" w14:textId="77777777" w:rsidR="00AF54F2" w:rsidRPr="00AF54F2" w:rsidRDefault="00AF54F2" w:rsidP="00AF54F2">
      <w:pPr>
        <w:rPr>
          <w:b/>
          <w:bCs/>
          <w:lang w:val="en-IN"/>
        </w:rPr>
      </w:pPr>
      <w:r w:rsidRPr="00AF54F2">
        <w:rPr>
          <w:b/>
          <w:bCs/>
          <w:lang w:val="en-IN"/>
        </w:rPr>
        <w:t>11. Numerology Disclaimer</w:t>
      </w:r>
    </w:p>
    <w:p w14:paraId="292E8662" w14:textId="77777777" w:rsidR="00AF54F2" w:rsidRPr="00AF54F2" w:rsidRDefault="00AF54F2" w:rsidP="00AF54F2">
      <w:pPr>
        <w:rPr>
          <w:lang w:val="en-IN"/>
        </w:rPr>
      </w:pPr>
      <w:r w:rsidRPr="00AF54F2">
        <w:rPr>
          <w:lang w:val="en-IN"/>
        </w:rPr>
        <w:t>Certain products are identified using numerical designations, including:</w:t>
      </w:r>
    </w:p>
    <w:p w14:paraId="78E637E3" w14:textId="77777777" w:rsidR="00AF54F2" w:rsidRPr="00AF54F2" w:rsidRDefault="00AF54F2" w:rsidP="00AF54F2">
      <w:pPr>
        <w:numPr>
          <w:ilvl w:val="0"/>
          <w:numId w:val="35"/>
        </w:numPr>
        <w:rPr>
          <w:lang w:val="en-IN"/>
        </w:rPr>
      </w:pPr>
      <w:r w:rsidRPr="00AF54F2">
        <w:rPr>
          <w:lang w:val="en-IN"/>
        </w:rPr>
        <w:t xml:space="preserve">No. 1 </w:t>
      </w:r>
    </w:p>
    <w:p w14:paraId="32FAFAF3" w14:textId="77777777" w:rsidR="00AF54F2" w:rsidRPr="00AF54F2" w:rsidRDefault="00AF54F2" w:rsidP="00AF54F2">
      <w:pPr>
        <w:numPr>
          <w:ilvl w:val="0"/>
          <w:numId w:val="35"/>
        </w:numPr>
        <w:rPr>
          <w:lang w:val="en-IN"/>
        </w:rPr>
      </w:pPr>
      <w:r w:rsidRPr="00AF54F2">
        <w:rPr>
          <w:lang w:val="en-IN"/>
        </w:rPr>
        <w:lastRenderedPageBreak/>
        <w:t xml:space="preserve">No. 3 </w:t>
      </w:r>
    </w:p>
    <w:p w14:paraId="6179FCF0" w14:textId="77777777" w:rsidR="00AF54F2" w:rsidRPr="00AF54F2" w:rsidRDefault="00AF54F2" w:rsidP="00AF54F2">
      <w:pPr>
        <w:numPr>
          <w:ilvl w:val="0"/>
          <w:numId w:val="35"/>
        </w:numPr>
        <w:rPr>
          <w:lang w:val="en-IN"/>
        </w:rPr>
      </w:pPr>
      <w:r w:rsidRPr="00AF54F2">
        <w:rPr>
          <w:lang w:val="en-IN"/>
        </w:rPr>
        <w:t xml:space="preserve">No. 6 </w:t>
      </w:r>
    </w:p>
    <w:p w14:paraId="1FE97A07" w14:textId="77777777" w:rsidR="00AF54F2" w:rsidRPr="00AF54F2" w:rsidRDefault="00AF54F2" w:rsidP="00AF54F2">
      <w:pPr>
        <w:numPr>
          <w:ilvl w:val="0"/>
          <w:numId w:val="35"/>
        </w:numPr>
        <w:rPr>
          <w:lang w:val="en-IN"/>
        </w:rPr>
      </w:pPr>
      <w:r w:rsidRPr="00AF54F2">
        <w:rPr>
          <w:lang w:val="en-IN"/>
        </w:rPr>
        <w:t xml:space="preserve">No. 8 </w:t>
      </w:r>
    </w:p>
    <w:p w14:paraId="5AFB152A" w14:textId="77777777" w:rsidR="00AF54F2" w:rsidRPr="00AF54F2" w:rsidRDefault="00AF54F2" w:rsidP="00AF54F2">
      <w:pPr>
        <w:rPr>
          <w:lang w:val="en-IN"/>
        </w:rPr>
      </w:pPr>
      <w:r w:rsidRPr="00AF54F2">
        <w:rPr>
          <w:lang w:val="en-IN"/>
        </w:rPr>
        <w:t>These numbers are used exclusively for:</w:t>
      </w:r>
    </w:p>
    <w:p w14:paraId="6D67D60E" w14:textId="77777777" w:rsidR="00AF54F2" w:rsidRPr="00AF54F2" w:rsidRDefault="00AF54F2" w:rsidP="00AF54F2">
      <w:pPr>
        <w:numPr>
          <w:ilvl w:val="0"/>
          <w:numId w:val="36"/>
        </w:numPr>
        <w:rPr>
          <w:lang w:val="en-IN"/>
        </w:rPr>
      </w:pPr>
      <w:r w:rsidRPr="00AF54F2">
        <w:rPr>
          <w:lang w:val="en-IN"/>
        </w:rPr>
        <w:t xml:space="preserve">Product identification </w:t>
      </w:r>
    </w:p>
    <w:p w14:paraId="438BC335" w14:textId="77777777" w:rsidR="00AF54F2" w:rsidRPr="00AF54F2" w:rsidRDefault="00AF54F2" w:rsidP="00AF54F2">
      <w:pPr>
        <w:numPr>
          <w:ilvl w:val="0"/>
          <w:numId w:val="36"/>
        </w:numPr>
        <w:rPr>
          <w:lang w:val="en-IN"/>
        </w:rPr>
      </w:pPr>
      <w:r w:rsidRPr="00AF54F2">
        <w:rPr>
          <w:lang w:val="en-IN"/>
        </w:rPr>
        <w:t xml:space="preserve">Branding </w:t>
      </w:r>
    </w:p>
    <w:p w14:paraId="63CCA649" w14:textId="77777777" w:rsidR="00AF54F2" w:rsidRPr="00AF54F2" w:rsidRDefault="00AF54F2" w:rsidP="00AF54F2">
      <w:pPr>
        <w:numPr>
          <w:ilvl w:val="0"/>
          <w:numId w:val="36"/>
        </w:numPr>
        <w:rPr>
          <w:lang w:val="en-IN"/>
        </w:rPr>
      </w:pPr>
      <w:r w:rsidRPr="00AF54F2">
        <w:rPr>
          <w:lang w:val="en-IN"/>
        </w:rPr>
        <w:t xml:space="preserve">Storytelling </w:t>
      </w:r>
    </w:p>
    <w:p w14:paraId="3D143D26" w14:textId="77777777" w:rsidR="00AF54F2" w:rsidRPr="00AF54F2" w:rsidRDefault="00AF54F2" w:rsidP="00AF54F2">
      <w:pPr>
        <w:numPr>
          <w:ilvl w:val="0"/>
          <w:numId w:val="36"/>
        </w:numPr>
        <w:rPr>
          <w:lang w:val="en-IN"/>
        </w:rPr>
      </w:pPr>
      <w:r w:rsidRPr="00AF54F2">
        <w:rPr>
          <w:lang w:val="en-IN"/>
        </w:rPr>
        <w:t xml:space="preserve">Consumer experience </w:t>
      </w:r>
    </w:p>
    <w:p w14:paraId="4C7AB398" w14:textId="77777777" w:rsidR="00AF54F2" w:rsidRPr="00AF54F2" w:rsidRDefault="00AF54F2" w:rsidP="00AF54F2">
      <w:pPr>
        <w:rPr>
          <w:lang w:val="en-IN"/>
        </w:rPr>
      </w:pPr>
      <w:r w:rsidRPr="00AF54F2">
        <w:rPr>
          <w:lang w:val="en-IN"/>
        </w:rPr>
        <w:t>The Company makes no representation that these numbers possess:</w:t>
      </w:r>
    </w:p>
    <w:p w14:paraId="1A48B16D" w14:textId="77777777" w:rsidR="00AF54F2" w:rsidRPr="00AF54F2" w:rsidRDefault="00AF54F2" w:rsidP="00AF54F2">
      <w:pPr>
        <w:numPr>
          <w:ilvl w:val="0"/>
          <w:numId w:val="37"/>
        </w:numPr>
        <w:rPr>
          <w:lang w:val="en-IN"/>
        </w:rPr>
      </w:pPr>
      <w:r w:rsidRPr="00AF54F2">
        <w:rPr>
          <w:lang w:val="en-IN"/>
        </w:rPr>
        <w:t xml:space="preserve">Scientific validity </w:t>
      </w:r>
    </w:p>
    <w:p w14:paraId="71CB68F4" w14:textId="77777777" w:rsidR="00AF54F2" w:rsidRPr="00AF54F2" w:rsidRDefault="00AF54F2" w:rsidP="00AF54F2">
      <w:pPr>
        <w:numPr>
          <w:ilvl w:val="0"/>
          <w:numId w:val="37"/>
        </w:numPr>
        <w:rPr>
          <w:lang w:val="en-IN"/>
        </w:rPr>
      </w:pPr>
      <w:r w:rsidRPr="00AF54F2">
        <w:rPr>
          <w:lang w:val="en-IN"/>
        </w:rPr>
        <w:t xml:space="preserve">Medical benefits </w:t>
      </w:r>
    </w:p>
    <w:p w14:paraId="238647FC" w14:textId="77777777" w:rsidR="00AF54F2" w:rsidRPr="00AF54F2" w:rsidRDefault="00AF54F2" w:rsidP="00AF54F2">
      <w:pPr>
        <w:numPr>
          <w:ilvl w:val="0"/>
          <w:numId w:val="37"/>
        </w:numPr>
        <w:rPr>
          <w:lang w:val="en-IN"/>
        </w:rPr>
      </w:pPr>
      <w:r w:rsidRPr="00AF54F2">
        <w:rPr>
          <w:lang w:val="en-IN"/>
        </w:rPr>
        <w:t xml:space="preserve">Psychological effects </w:t>
      </w:r>
    </w:p>
    <w:p w14:paraId="71846563" w14:textId="77777777" w:rsidR="00AF54F2" w:rsidRPr="00AF54F2" w:rsidRDefault="00AF54F2" w:rsidP="00AF54F2">
      <w:pPr>
        <w:numPr>
          <w:ilvl w:val="0"/>
          <w:numId w:val="37"/>
        </w:numPr>
        <w:rPr>
          <w:lang w:val="en-IN"/>
        </w:rPr>
      </w:pPr>
      <w:r w:rsidRPr="00AF54F2">
        <w:rPr>
          <w:lang w:val="en-IN"/>
        </w:rPr>
        <w:t xml:space="preserve">Financial benefits </w:t>
      </w:r>
    </w:p>
    <w:p w14:paraId="7F3274CE" w14:textId="77777777" w:rsidR="00AF54F2" w:rsidRPr="00AF54F2" w:rsidRDefault="00AF54F2" w:rsidP="00AF54F2">
      <w:pPr>
        <w:numPr>
          <w:ilvl w:val="0"/>
          <w:numId w:val="37"/>
        </w:numPr>
        <w:rPr>
          <w:lang w:val="en-IN"/>
        </w:rPr>
      </w:pPr>
      <w:r w:rsidRPr="00AF54F2">
        <w:rPr>
          <w:lang w:val="en-IN"/>
        </w:rPr>
        <w:t xml:space="preserve">Spiritual guarantees </w:t>
      </w:r>
    </w:p>
    <w:p w14:paraId="4DB80E21" w14:textId="77777777" w:rsidR="00AF54F2" w:rsidRPr="00AF54F2" w:rsidRDefault="00AF54F2" w:rsidP="00AF54F2">
      <w:pPr>
        <w:numPr>
          <w:ilvl w:val="0"/>
          <w:numId w:val="37"/>
        </w:numPr>
        <w:rPr>
          <w:lang w:val="en-IN"/>
        </w:rPr>
      </w:pPr>
      <w:r w:rsidRPr="00AF54F2">
        <w:rPr>
          <w:lang w:val="en-IN"/>
        </w:rPr>
        <w:t xml:space="preserve">Personal transformation effects </w:t>
      </w:r>
    </w:p>
    <w:p w14:paraId="2902D53E" w14:textId="77777777" w:rsidR="00AF54F2" w:rsidRPr="00AF54F2" w:rsidRDefault="00AF54F2" w:rsidP="00AF54F2">
      <w:pPr>
        <w:rPr>
          <w:lang w:val="en-IN"/>
        </w:rPr>
      </w:pPr>
      <w:r w:rsidRPr="00AF54F2">
        <w:rPr>
          <w:lang w:val="en-IN"/>
        </w:rPr>
        <w:t>Any interpretation of such numbers remains solely the customer's personal belief.</w:t>
      </w:r>
    </w:p>
    <w:p w14:paraId="6CBB6969" w14:textId="77777777" w:rsidR="00AF54F2" w:rsidRPr="00AF54F2" w:rsidRDefault="00AF54F2" w:rsidP="00AF54F2">
      <w:pPr>
        <w:rPr>
          <w:lang w:val="en-IN"/>
        </w:rPr>
      </w:pPr>
      <w:r w:rsidRPr="00AF54F2">
        <w:rPr>
          <w:lang w:val="en-IN"/>
        </w:rPr>
        <w:pict w14:anchorId="6DF4EB59">
          <v:rect id="_x0000_i1456" style="width:0;height:1.5pt" o:hralign="center" o:hrstd="t" o:hr="t" fillcolor="#a0a0a0" stroked="f"/>
        </w:pict>
      </w:r>
    </w:p>
    <w:p w14:paraId="6CC7E2B1" w14:textId="77777777" w:rsidR="00AF54F2" w:rsidRPr="00AF54F2" w:rsidRDefault="00AF54F2" w:rsidP="00AF54F2">
      <w:pPr>
        <w:rPr>
          <w:b/>
          <w:bCs/>
          <w:lang w:val="en-IN"/>
        </w:rPr>
      </w:pPr>
      <w:r w:rsidRPr="00AF54F2">
        <w:rPr>
          <w:b/>
          <w:bCs/>
          <w:lang w:val="en-IN"/>
        </w:rPr>
        <w:t>12. Mythology Disclaimer</w:t>
      </w:r>
    </w:p>
    <w:p w14:paraId="4B50A2C0" w14:textId="77777777" w:rsidR="00AF54F2" w:rsidRPr="00AF54F2" w:rsidRDefault="00AF54F2" w:rsidP="00AF54F2">
      <w:pPr>
        <w:rPr>
          <w:lang w:val="en-IN"/>
        </w:rPr>
      </w:pPr>
      <w:r w:rsidRPr="00AF54F2">
        <w:rPr>
          <w:lang w:val="en-IN"/>
        </w:rPr>
        <w:t xml:space="preserve">The Aphrodite </w:t>
      </w:r>
      <w:proofErr w:type="spellStart"/>
      <w:r w:rsidRPr="00AF54F2">
        <w:rPr>
          <w:lang w:val="en-IN"/>
        </w:rPr>
        <w:t>Nefertum</w:t>
      </w:r>
      <w:proofErr w:type="spellEnd"/>
      <w:r w:rsidRPr="00AF54F2">
        <w:rPr>
          <w:lang w:val="en-IN"/>
        </w:rPr>
        <w:t xml:space="preserve"> brand incorporates themes derived from:</w:t>
      </w:r>
    </w:p>
    <w:p w14:paraId="6F8082BA" w14:textId="77777777" w:rsidR="00AF54F2" w:rsidRPr="00AF54F2" w:rsidRDefault="00AF54F2" w:rsidP="00AF54F2">
      <w:pPr>
        <w:numPr>
          <w:ilvl w:val="0"/>
          <w:numId w:val="38"/>
        </w:numPr>
        <w:rPr>
          <w:lang w:val="en-IN"/>
        </w:rPr>
      </w:pPr>
      <w:r w:rsidRPr="00AF54F2">
        <w:rPr>
          <w:lang w:val="en-IN"/>
        </w:rPr>
        <w:t xml:space="preserve">Greek mythology </w:t>
      </w:r>
    </w:p>
    <w:p w14:paraId="302417C0" w14:textId="77777777" w:rsidR="00AF54F2" w:rsidRPr="00AF54F2" w:rsidRDefault="00AF54F2" w:rsidP="00AF54F2">
      <w:pPr>
        <w:numPr>
          <w:ilvl w:val="0"/>
          <w:numId w:val="38"/>
        </w:numPr>
        <w:rPr>
          <w:lang w:val="en-IN"/>
        </w:rPr>
      </w:pPr>
      <w:r w:rsidRPr="00AF54F2">
        <w:rPr>
          <w:lang w:val="en-IN"/>
        </w:rPr>
        <w:t xml:space="preserve">Egyptian mythology </w:t>
      </w:r>
    </w:p>
    <w:p w14:paraId="73AFF617" w14:textId="77777777" w:rsidR="00AF54F2" w:rsidRPr="00AF54F2" w:rsidRDefault="00AF54F2" w:rsidP="00AF54F2">
      <w:pPr>
        <w:numPr>
          <w:ilvl w:val="0"/>
          <w:numId w:val="38"/>
        </w:numPr>
        <w:rPr>
          <w:lang w:val="en-IN"/>
        </w:rPr>
      </w:pPr>
      <w:r w:rsidRPr="00AF54F2">
        <w:rPr>
          <w:lang w:val="en-IN"/>
        </w:rPr>
        <w:t xml:space="preserve">Historical symbolism </w:t>
      </w:r>
    </w:p>
    <w:p w14:paraId="4080CC4A" w14:textId="77777777" w:rsidR="00AF54F2" w:rsidRPr="00AF54F2" w:rsidRDefault="00AF54F2" w:rsidP="00AF54F2">
      <w:pPr>
        <w:numPr>
          <w:ilvl w:val="0"/>
          <w:numId w:val="38"/>
        </w:numPr>
        <w:rPr>
          <w:lang w:val="en-IN"/>
        </w:rPr>
      </w:pPr>
      <w:r w:rsidRPr="00AF54F2">
        <w:rPr>
          <w:lang w:val="en-IN"/>
        </w:rPr>
        <w:t xml:space="preserve">Cultural narratives </w:t>
      </w:r>
    </w:p>
    <w:p w14:paraId="2829F725" w14:textId="77777777" w:rsidR="00AF54F2" w:rsidRPr="00AF54F2" w:rsidRDefault="00AF54F2" w:rsidP="00AF54F2">
      <w:pPr>
        <w:rPr>
          <w:lang w:val="en-IN"/>
        </w:rPr>
      </w:pPr>
      <w:r w:rsidRPr="00AF54F2">
        <w:rPr>
          <w:lang w:val="en-IN"/>
        </w:rPr>
        <w:t>References to:</w:t>
      </w:r>
    </w:p>
    <w:p w14:paraId="6CFB0C1F" w14:textId="77777777" w:rsidR="00AF54F2" w:rsidRPr="00AF54F2" w:rsidRDefault="00AF54F2" w:rsidP="00AF54F2">
      <w:pPr>
        <w:numPr>
          <w:ilvl w:val="0"/>
          <w:numId w:val="39"/>
        </w:numPr>
        <w:rPr>
          <w:lang w:val="en-IN"/>
        </w:rPr>
      </w:pPr>
      <w:r w:rsidRPr="00AF54F2">
        <w:rPr>
          <w:lang w:val="en-IN"/>
        </w:rPr>
        <w:t xml:space="preserve">Aphrodite </w:t>
      </w:r>
    </w:p>
    <w:p w14:paraId="760CFE9D" w14:textId="77777777" w:rsidR="00AF54F2" w:rsidRPr="00AF54F2" w:rsidRDefault="00AF54F2" w:rsidP="00AF54F2">
      <w:pPr>
        <w:numPr>
          <w:ilvl w:val="0"/>
          <w:numId w:val="39"/>
        </w:numPr>
        <w:rPr>
          <w:lang w:val="en-IN"/>
        </w:rPr>
      </w:pPr>
      <w:proofErr w:type="spellStart"/>
      <w:r w:rsidRPr="00AF54F2">
        <w:rPr>
          <w:lang w:val="en-IN"/>
        </w:rPr>
        <w:t>Nefertum</w:t>
      </w:r>
      <w:proofErr w:type="spellEnd"/>
      <w:r w:rsidRPr="00AF54F2">
        <w:rPr>
          <w:lang w:val="en-IN"/>
        </w:rPr>
        <w:t xml:space="preserve"> </w:t>
      </w:r>
    </w:p>
    <w:p w14:paraId="6B90C8E4" w14:textId="77777777" w:rsidR="00AF54F2" w:rsidRPr="00AF54F2" w:rsidRDefault="00AF54F2" w:rsidP="00AF54F2">
      <w:pPr>
        <w:numPr>
          <w:ilvl w:val="0"/>
          <w:numId w:val="39"/>
        </w:numPr>
        <w:rPr>
          <w:lang w:val="en-IN"/>
        </w:rPr>
      </w:pPr>
      <w:r w:rsidRPr="00AF54F2">
        <w:rPr>
          <w:lang w:val="en-IN"/>
        </w:rPr>
        <w:lastRenderedPageBreak/>
        <w:t xml:space="preserve">Divine symbolism </w:t>
      </w:r>
    </w:p>
    <w:p w14:paraId="2C77B669" w14:textId="77777777" w:rsidR="00AF54F2" w:rsidRPr="00AF54F2" w:rsidRDefault="00AF54F2" w:rsidP="00AF54F2">
      <w:pPr>
        <w:numPr>
          <w:ilvl w:val="0"/>
          <w:numId w:val="39"/>
        </w:numPr>
        <w:rPr>
          <w:lang w:val="en-IN"/>
        </w:rPr>
      </w:pPr>
      <w:r w:rsidRPr="00AF54F2">
        <w:rPr>
          <w:lang w:val="en-IN"/>
        </w:rPr>
        <w:t xml:space="preserve">Ancient traditions </w:t>
      </w:r>
    </w:p>
    <w:p w14:paraId="079D9D0F" w14:textId="77777777" w:rsidR="00AF54F2" w:rsidRPr="00AF54F2" w:rsidRDefault="00AF54F2" w:rsidP="00AF54F2">
      <w:pPr>
        <w:rPr>
          <w:lang w:val="en-IN"/>
        </w:rPr>
      </w:pPr>
      <w:r w:rsidRPr="00AF54F2">
        <w:rPr>
          <w:lang w:val="en-IN"/>
        </w:rPr>
        <w:t>are used exclusively for branding, artistic expression, and storytelling purposes.</w:t>
      </w:r>
    </w:p>
    <w:p w14:paraId="449F03CB" w14:textId="77777777" w:rsidR="00AF54F2" w:rsidRPr="00AF54F2" w:rsidRDefault="00AF54F2" w:rsidP="00AF54F2">
      <w:pPr>
        <w:rPr>
          <w:lang w:val="en-IN"/>
        </w:rPr>
      </w:pPr>
      <w:r w:rsidRPr="00AF54F2">
        <w:rPr>
          <w:lang w:val="en-IN"/>
        </w:rPr>
        <w:t>The Company does not claim historical, religious, spiritual, or supernatural effects arising from the use of its products.</w:t>
      </w:r>
    </w:p>
    <w:p w14:paraId="23615731" w14:textId="77777777" w:rsidR="00AF54F2" w:rsidRPr="00AF54F2" w:rsidRDefault="00AF54F2" w:rsidP="00AF54F2">
      <w:pPr>
        <w:rPr>
          <w:lang w:val="en-IN"/>
        </w:rPr>
      </w:pPr>
      <w:r w:rsidRPr="00AF54F2">
        <w:rPr>
          <w:lang w:val="en-IN"/>
        </w:rPr>
        <w:pict w14:anchorId="67F5AA25">
          <v:rect id="_x0000_i1457" style="width:0;height:1.5pt" o:hralign="center" o:hrstd="t" o:hr="t" fillcolor="#a0a0a0" stroked="f"/>
        </w:pict>
      </w:r>
    </w:p>
    <w:p w14:paraId="685AC179" w14:textId="77777777" w:rsidR="00AF54F2" w:rsidRPr="00AF54F2" w:rsidRDefault="00AF54F2" w:rsidP="00AF54F2">
      <w:pPr>
        <w:rPr>
          <w:b/>
          <w:bCs/>
          <w:lang w:val="en-IN"/>
        </w:rPr>
      </w:pPr>
      <w:r w:rsidRPr="00AF54F2">
        <w:rPr>
          <w:b/>
          <w:bCs/>
          <w:lang w:val="en-IN"/>
        </w:rPr>
        <w:t>13. Storage Disclaimer</w:t>
      </w:r>
    </w:p>
    <w:p w14:paraId="7CBD3484" w14:textId="77777777" w:rsidR="00AF54F2" w:rsidRPr="00AF54F2" w:rsidRDefault="00AF54F2" w:rsidP="00AF54F2">
      <w:pPr>
        <w:rPr>
          <w:lang w:val="en-IN"/>
        </w:rPr>
      </w:pPr>
      <w:r w:rsidRPr="00AF54F2">
        <w:rPr>
          <w:lang w:val="en-IN"/>
        </w:rPr>
        <w:t>For optimal performance, products should be stored:</w:t>
      </w:r>
    </w:p>
    <w:p w14:paraId="0194ABEF" w14:textId="77777777" w:rsidR="00AF54F2" w:rsidRPr="00AF54F2" w:rsidRDefault="00AF54F2" w:rsidP="00AF54F2">
      <w:pPr>
        <w:numPr>
          <w:ilvl w:val="0"/>
          <w:numId w:val="40"/>
        </w:numPr>
        <w:rPr>
          <w:lang w:val="en-IN"/>
        </w:rPr>
      </w:pPr>
      <w:r w:rsidRPr="00AF54F2">
        <w:rPr>
          <w:lang w:val="en-IN"/>
        </w:rPr>
        <w:t xml:space="preserve">In a cool place </w:t>
      </w:r>
    </w:p>
    <w:p w14:paraId="3F94AC97" w14:textId="77777777" w:rsidR="00AF54F2" w:rsidRPr="00AF54F2" w:rsidRDefault="00AF54F2" w:rsidP="00AF54F2">
      <w:pPr>
        <w:numPr>
          <w:ilvl w:val="0"/>
          <w:numId w:val="40"/>
        </w:numPr>
        <w:rPr>
          <w:lang w:val="en-IN"/>
        </w:rPr>
      </w:pPr>
      <w:r w:rsidRPr="00AF54F2">
        <w:rPr>
          <w:lang w:val="en-IN"/>
        </w:rPr>
        <w:t xml:space="preserve">Away from direct sunlight </w:t>
      </w:r>
    </w:p>
    <w:p w14:paraId="45AE029C" w14:textId="77777777" w:rsidR="00AF54F2" w:rsidRPr="00AF54F2" w:rsidRDefault="00AF54F2" w:rsidP="00AF54F2">
      <w:pPr>
        <w:numPr>
          <w:ilvl w:val="0"/>
          <w:numId w:val="40"/>
        </w:numPr>
        <w:rPr>
          <w:lang w:val="en-IN"/>
        </w:rPr>
      </w:pPr>
      <w:r w:rsidRPr="00AF54F2">
        <w:rPr>
          <w:lang w:val="en-IN"/>
        </w:rPr>
        <w:t xml:space="preserve">Away from excessive humidity </w:t>
      </w:r>
    </w:p>
    <w:p w14:paraId="3FA6F33D" w14:textId="77777777" w:rsidR="00AF54F2" w:rsidRPr="00AF54F2" w:rsidRDefault="00AF54F2" w:rsidP="00AF54F2">
      <w:pPr>
        <w:numPr>
          <w:ilvl w:val="0"/>
          <w:numId w:val="40"/>
        </w:numPr>
        <w:rPr>
          <w:lang w:val="en-IN"/>
        </w:rPr>
      </w:pPr>
      <w:r w:rsidRPr="00AF54F2">
        <w:rPr>
          <w:lang w:val="en-IN"/>
        </w:rPr>
        <w:t xml:space="preserve">Away from extreme temperatures </w:t>
      </w:r>
    </w:p>
    <w:p w14:paraId="02CE3977" w14:textId="77777777" w:rsidR="00AF54F2" w:rsidRPr="00AF54F2" w:rsidRDefault="00AF54F2" w:rsidP="00AF54F2">
      <w:pPr>
        <w:rPr>
          <w:lang w:val="en-IN"/>
        </w:rPr>
      </w:pPr>
      <w:r w:rsidRPr="00AF54F2">
        <w:rPr>
          <w:lang w:val="en-IN"/>
        </w:rPr>
        <w:t>Improper storage may affect fragrance quality and longevity.</w:t>
      </w:r>
    </w:p>
    <w:p w14:paraId="3C7F3697" w14:textId="77777777" w:rsidR="00AF54F2" w:rsidRPr="00AF54F2" w:rsidRDefault="00AF54F2" w:rsidP="00AF54F2">
      <w:pPr>
        <w:rPr>
          <w:lang w:val="en-IN"/>
        </w:rPr>
      </w:pPr>
      <w:r w:rsidRPr="00AF54F2">
        <w:rPr>
          <w:lang w:val="en-IN"/>
        </w:rPr>
        <w:t>The Company shall not be responsible for deterioration resulting from improper storage.</w:t>
      </w:r>
    </w:p>
    <w:p w14:paraId="775E06B6" w14:textId="77777777" w:rsidR="00AF54F2" w:rsidRPr="00AF54F2" w:rsidRDefault="00AF54F2" w:rsidP="00AF54F2">
      <w:pPr>
        <w:rPr>
          <w:lang w:val="en-IN"/>
        </w:rPr>
      </w:pPr>
      <w:r w:rsidRPr="00AF54F2">
        <w:rPr>
          <w:lang w:val="en-IN"/>
        </w:rPr>
        <w:pict w14:anchorId="568D2E2C">
          <v:rect id="_x0000_i1458" style="width:0;height:1.5pt" o:hralign="center" o:hrstd="t" o:hr="t" fillcolor="#a0a0a0" stroked="f"/>
        </w:pict>
      </w:r>
    </w:p>
    <w:p w14:paraId="6D346C60" w14:textId="77777777" w:rsidR="00AF54F2" w:rsidRPr="00AF54F2" w:rsidRDefault="00AF54F2" w:rsidP="00AF54F2">
      <w:pPr>
        <w:rPr>
          <w:b/>
          <w:bCs/>
          <w:lang w:val="en-IN"/>
        </w:rPr>
      </w:pPr>
      <w:r w:rsidRPr="00AF54F2">
        <w:rPr>
          <w:b/>
          <w:bCs/>
          <w:lang w:val="en-IN"/>
        </w:rPr>
        <w:t>14. Product Usage Responsibility</w:t>
      </w:r>
    </w:p>
    <w:p w14:paraId="0F2E8D3F" w14:textId="77777777" w:rsidR="00AF54F2" w:rsidRPr="00AF54F2" w:rsidRDefault="00AF54F2" w:rsidP="00AF54F2">
      <w:pPr>
        <w:rPr>
          <w:lang w:val="en-IN"/>
        </w:rPr>
      </w:pPr>
      <w:r w:rsidRPr="00AF54F2">
        <w:rPr>
          <w:lang w:val="en-IN"/>
        </w:rPr>
        <w:t>Customers are solely responsible for:</w:t>
      </w:r>
    </w:p>
    <w:p w14:paraId="07ED72CC" w14:textId="77777777" w:rsidR="00AF54F2" w:rsidRPr="00AF54F2" w:rsidRDefault="00AF54F2" w:rsidP="00AF54F2">
      <w:pPr>
        <w:numPr>
          <w:ilvl w:val="0"/>
          <w:numId w:val="41"/>
        </w:numPr>
        <w:rPr>
          <w:lang w:val="en-IN"/>
        </w:rPr>
      </w:pPr>
      <w:r w:rsidRPr="00AF54F2">
        <w:rPr>
          <w:lang w:val="en-IN"/>
        </w:rPr>
        <w:t xml:space="preserve">Reading product instructions </w:t>
      </w:r>
    </w:p>
    <w:p w14:paraId="3B59A578" w14:textId="77777777" w:rsidR="00AF54F2" w:rsidRPr="00AF54F2" w:rsidRDefault="00AF54F2" w:rsidP="00AF54F2">
      <w:pPr>
        <w:numPr>
          <w:ilvl w:val="0"/>
          <w:numId w:val="41"/>
        </w:numPr>
        <w:rPr>
          <w:lang w:val="en-IN"/>
        </w:rPr>
      </w:pPr>
      <w:r w:rsidRPr="00AF54F2">
        <w:rPr>
          <w:lang w:val="en-IN"/>
        </w:rPr>
        <w:t xml:space="preserve">Proper product usage </w:t>
      </w:r>
    </w:p>
    <w:p w14:paraId="792DD09F" w14:textId="77777777" w:rsidR="00AF54F2" w:rsidRPr="00AF54F2" w:rsidRDefault="00AF54F2" w:rsidP="00AF54F2">
      <w:pPr>
        <w:numPr>
          <w:ilvl w:val="0"/>
          <w:numId w:val="41"/>
        </w:numPr>
        <w:rPr>
          <w:lang w:val="en-IN"/>
        </w:rPr>
      </w:pPr>
      <w:r w:rsidRPr="00AF54F2">
        <w:rPr>
          <w:lang w:val="en-IN"/>
        </w:rPr>
        <w:t xml:space="preserve">Safe storage </w:t>
      </w:r>
    </w:p>
    <w:p w14:paraId="6DA95068" w14:textId="77777777" w:rsidR="00AF54F2" w:rsidRPr="00AF54F2" w:rsidRDefault="00AF54F2" w:rsidP="00AF54F2">
      <w:pPr>
        <w:numPr>
          <w:ilvl w:val="0"/>
          <w:numId w:val="41"/>
        </w:numPr>
        <w:rPr>
          <w:lang w:val="en-IN"/>
        </w:rPr>
      </w:pPr>
      <w:r w:rsidRPr="00AF54F2">
        <w:rPr>
          <w:lang w:val="en-IN"/>
        </w:rPr>
        <w:t xml:space="preserve">Avoiding misuse </w:t>
      </w:r>
    </w:p>
    <w:p w14:paraId="137E8E4F" w14:textId="77777777" w:rsidR="00AF54F2" w:rsidRPr="00AF54F2" w:rsidRDefault="00AF54F2" w:rsidP="00AF54F2">
      <w:pPr>
        <w:rPr>
          <w:lang w:val="en-IN"/>
        </w:rPr>
      </w:pPr>
      <w:r w:rsidRPr="00AF54F2">
        <w:rPr>
          <w:lang w:val="en-IN"/>
        </w:rPr>
        <w:t>The Company shall not be responsible for damage resulting from misuse, negligence, or failure to follow instructions.</w:t>
      </w:r>
    </w:p>
    <w:p w14:paraId="79262F28" w14:textId="77777777" w:rsidR="00AF54F2" w:rsidRPr="00AF54F2" w:rsidRDefault="00AF54F2" w:rsidP="00AF54F2">
      <w:pPr>
        <w:rPr>
          <w:lang w:val="en-IN"/>
        </w:rPr>
      </w:pPr>
      <w:r w:rsidRPr="00AF54F2">
        <w:rPr>
          <w:lang w:val="en-IN"/>
        </w:rPr>
        <w:pict w14:anchorId="01313AEF">
          <v:rect id="_x0000_i1459" style="width:0;height:1.5pt" o:hralign="center" o:hrstd="t" o:hr="t" fillcolor="#a0a0a0" stroked="f"/>
        </w:pict>
      </w:r>
    </w:p>
    <w:p w14:paraId="48EC1627" w14:textId="77777777" w:rsidR="00AF54F2" w:rsidRPr="00AF54F2" w:rsidRDefault="00AF54F2" w:rsidP="00AF54F2">
      <w:pPr>
        <w:rPr>
          <w:b/>
          <w:bCs/>
          <w:lang w:val="en-IN"/>
        </w:rPr>
      </w:pPr>
      <w:r w:rsidRPr="00AF54F2">
        <w:rPr>
          <w:b/>
          <w:bCs/>
          <w:lang w:val="en-IN"/>
        </w:rPr>
        <w:t>15. Limitation of Liability</w:t>
      </w:r>
    </w:p>
    <w:p w14:paraId="241AC37E" w14:textId="77777777" w:rsidR="00AF54F2" w:rsidRPr="00AF54F2" w:rsidRDefault="00AF54F2" w:rsidP="00AF54F2">
      <w:pPr>
        <w:rPr>
          <w:lang w:val="en-IN"/>
        </w:rPr>
      </w:pPr>
      <w:r w:rsidRPr="00AF54F2">
        <w:rPr>
          <w:lang w:val="en-IN"/>
        </w:rPr>
        <w:t>To the fullest extent permitted under applicable law, Aphrodite Nefertum, its founder, proprietors, employees, representatives, affiliates, consultants, distributors, and service providers shall not be liable for:</w:t>
      </w:r>
    </w:p>
    <w:p w14:paraId="31CA6CC6" w14:textId="77777777" w:rsidR="00AF54F2" w:rsidRPr="00AF54F2" w:rsidRDefault="00AF54F2" w:rsidP="00AF54F2">
      <w:pPr>
        <w:numPr>
          <w:ilvl w:val="0"/>
          <w:numId w:val="42"/>
        </w:numPr>
        <w:rPr>
          <w:lang w:val="en-IN"/>
        </w:rPr>
      </w:pPr>
      <w:r w:rsidRPr="00AF54F2">
        <w:rPr>
          <w:lang w:val="en-IN"/>
        </w:rPr>
        <w:lastRenderedPageBreak/>
        <w:t xml:space="preserve">Skin reactions </w:t>
      </w:r>
    </w:p>
    <w:p w14:paraId="3DBBC404" w14:textId="77777777" w:rsidR="00AF54F2" w:rsidRPr="00AF54F2" w:rsidRDefault="00AF54F2" w:rsidP="00AF54F2">
      <w:pPr>
        <w:numPr>
          <w:ilvl w:val="0"/>
          <w:numId w:val="42"/>
        </w:numPr>
        <w:rPr>
          <w:lang w:val="en-IN"/>
        </w:rPr>
      </w:pPr>
      <w:r w:rsidRPr="00AF54F2">
        <w:rPr>
          <w:lang w:val="en-IN"/>
        </w:rPr>
        <w:t xml:space="preserve">Allergic reactions </w:t>
      </w:r>
    </w:p>
    <w:p w14:paraId="675BB05B" w14:textId="77777777" w:rsidR="00AF54F2" w:rsidRPr="00AF54F2" w:rsidRDefault="00AF54F2" w:rsidP="00AF54F2">
      <w:pPr>
        <w:numPr>
          <w:ilvl w:val="0"/>
          <w:numId w:val="42"/>
        </w:numPr>
        <w:rPr>
          <w:lang w:val="en-IN"/>
        </w:rPr>
      </w:pPr>
      <w:r w:rsidRPr="00AF54F2">
        <w:rPr>
          <w:lang w:val="en-IN"/>
        </w:rPr>
        <w:t xml:space="preserve">Fragrance dissatisfaction </w:t>
      </w:r>
    </w:p>
    <w:p w14:paraId="43898A45" w14:textId="77777777" w:rsidR="00AF54F2" w:rsidRPr="00AF54F2" w:rsidRDefault="00AF54F2" w:rsidP="00AF54F2">
      <w:pPr>
        <w:numPr>
          <w:ilvl w:val="0"/>
          <w:numId w:val="42"/>
        </w:numPr>
        <w:rPr>
          <w:lang w:val="en-IN"/>
        </w:rPr>
      </w:pPr>
      <w:r w:rsidRPr="00AF54F2">
        <w:rPr>
          <w:lang w:val="en-IN"/>
        </w:rPr>
        <w:t xml:space="preserve">Product misuse </w:t>
      </w:r>
    </w:p>
    <w:p w14:paraId="0E8A5289" w14:textId="77777777" w:rsidR="00AF54F2" w:rsidRPr="00AF54F2" w:rsidRDefault="00AF54F2" w:rsidP="00AF54F2">
      <w:pPr>
        <w:numPr>
          <w:ilvl w:val="0"/>
          <w:numId w:val="42"/>
        </w:numPr>
        <w:rPr>
          <w:lang w:val="en-IN"/>
        </w:rPr>
      </w:pPr>
      <w:r w:rsidRPr="00AF54F2">
        <w:rPr>
          <w:lang w:val="en-IN"/>
        </w:rPr>
        <w:t xml:space="preserve">Indirect damages </w:t>
      </w:r>
    </w:p>
    <w:p w14:paraId="6B8D0099" w14:textId="77777777" w:rsidR="00AF54F2" w:rsidRPr="00AF54F2" w:rsidRDefault="00AF54F2" w:rsidP="00AF54F2">
      <w:pPr>
        <w:numPr>
          <w:ilvl w:val="0"/>
          <w:numId w:val="42"/>
        </w:numPr>
        <w:rPr>
          <w:lang w:val="en-IN"/>
        </w:rPr>
      </w:pPr>
      <w:r w:rsidRPr="00AF54F2">
        <w:rPr>
          <w:lang w:val="en-IN"/>
        </w:rPr>
        <w:t xml:space="preserve">Incidental damages </w:t>
      </w:r>
    </w:p>
    <w:p w14:paraId="1B5CDB94" w14:textId="77777777" w:rsidR="00AF54F2" w:rsidRPr="00AF54F2" w:rsidRDefault="00AF54F2" w:rsidP="00AF54F2">
      <w:pPr>
        <w:numPr>
          <w:ilvl w:val="0"/>
          <w:numId w:val="42"/>
        </w:numPr>
        <w:rPr>
          <w:lang w:val="en-IN"/>
        </w:rPr>
      </w:pPr>
      <w:r w:rsidRPr="00AF54F2">
        <w:rPr>
          <w:lang w:val="en-IN"/>
        </w:rPr>
        <w:t xml:space="preserve">Consequential damages </w:t>
      </w:r>
    </w:p>
    <w:p w14:paraId="5460891E" w14:textId="77777777" w:rsidR="00AF54F2" w:rsidRPr="00AF54F2" w:rsidRDefault="00AF54F2" w:rsidP="00AF54F2">
      <w:pPr>
        <w:numPr>
          <w:ilvl w:val="0"/>
          <w:numId w:val="42"/>
        </w:numPr>
        <w:rPr>
          <w:lang w:val="en-IN"/>
        </w:rPr>
      </w:pPr>
      <w:r w:rsidRPr="00AF54F2">
        <w:rPr>
          <w:lang w:val="en-IN"/>
        </w:rPr>
        <w:t xml:space="preserve">Loss of business </w:t>
      </w:r>
    </w:p>
    <w:p w14:paraId="16792143" w14:textId="77777777" w:rsidR="00AF54F2" w:rsidRPr="00AF54F2" w:rsidRDefault="00AF54F2" w:rsidP="00AF54F2">
      <w:pPr>
        <w:numPr>
          <w:ilvl w:val="0"/>
          <w:numId w:val="42"/>
        </w:numPr>
        <w:rPr>
          <w:lang w:val="en-IN"/>
        </w:rPr>
      </w:pPr>
      <w:r w:rsidRPr="00AF54F2">
        <w:rPr>
          <w:lang w:val="en-IN"/>
        </w:rPr>
        <w:t xml:space="preserve">Loss of reputation </w:t>
      </w:r>
    </w:p>
    <w:p w14:paraId="3FFDC741" w14:textId="77777777" w:rsidR="00AF54F2" w:rsidRPr="00AF54F2" w:rsidRDefault="00AF54F2" w:rsidP="00AF54F2">
      <w:pPr>
        <w:numPr>
          <w:ilvl w:val="0"/>
          <w:numId w:val="42"/>
        </w:numPr>
        <w:rPr>
          <w:lang w:val="en-IN"/>
        </w:rPr>
      </w:pPr>
      <w:r w:rsidRPr="00AF54F2">
        <w:rPr>
          <w:lang w:val="en-IN"/>
        </w:rPr>
        <w:t xml:space="preserve">Loss of profits </w:t>
      </w:r>
    </w:p>
    <w:p w14:paraId="05D1E022" w14:textId="77777777" w:rsidR="00AF54F2" w:rsidRPr="00AF54F2" w:rsidRDefault="00AF54F2" w:rsidP="00AF54F2">
      <w:pPr>
        <w:rPr>
          <w:lang w:val="en-IN"/>
        </w:rPr>
      </w:pPr>
      <w:r w:rsidRPr="00AF54F2">
        <w:rPr>
          <w:lang w:val="en-IN"/>
        </w:rPr>
        <w:t>arising from the use or misuse of products.</w:t>
      </w:r>
    </w:p>
    <w:p w14:paraId="5F9031D2" w14:textId="77777777" w:rsidR="00AF54F2" w:rsidRPr="00AF54F2" w:rsidRDefault="00AF54F2" w:rsidP="00AF54F2">
      <w:pPr>
        <w:rPr>
          <w:lang w:val="en-IN"/>
        </w:rPr>
      </w:pPr>
      <w:r w:rsidRPr="00AF54F2">
        <w:rPr>
          <w:lang w:val="en-IN"/>
        </w:rPr>
        <w:pict w14:anchorId="58AE9A58">
          <v:rect id="_x0000_i1460" style="width:0;height:1.5pt" o:hralign="center" o:hrstd="t" o:hr="t" fillcolor="#a0a0a0" stroked="f"/>
        </w:pict>
      </w:r>
    </w:p>
    <w:p w14:paraId="39D42B58" w14:textId="77777777" w:rsidR="00AF54F2" w:rsidRPr="00AF54F2" w:rsidRDefault="00AF54F2" w:rsidP="00AF54F2">
      <w:pPr>
        <w:rPr>
          <w:b/>
          <w:bCs/>
          <w:lang w:val="en-IN"/>
        </w:rPr>
      </w:pPr>
      <w:r w:rsidRPr="00AF54F2">
        <w:rPr>
          <w:b/>
          <w:bCs/>
          <w:lang w:val="en-IN"/>
        </w:rPr>
        <w:t>16. Assumption of Risk</w:t>
      </w:r>
    </w:p>
    <w:p w14:paraId="1B8F9195" w14:textId="77777777" w:rsidR="00AF54F2" w:rsidRPr="00AF54F2" w:rsidRDefault="00AF54F2" w:rsidP="00AF54F2">
      <w:pPr>
        <w:rPr>
          <w:lang w:val="en-IN"/>
        </w:rPr>
      </w:pPr>
      <w:r w:rsidRPr="00AF54F2">
        <w:rPr>
          <w:lang w:val="en-IN"/>
        </w:rPr>
        <w:t xml:space="preserve">By purchasing or using Aphrodite </w:t>
      </w:r>
      <w:proofErr w:type="spellStart"/>
      <w:r w:rsidRPr="00AF54F2">
        <w:rPr>
          <w:lang w:val="en-IN"/>
        </w:rPr>
        <w:t>Nefertum</w:t>
      </w:r>
      <w:proofErr w:type="spellEnd"/>
      <w:r w:rsidRPr="00AF54F2">
        <w:rPr>
          <w:lang w:val="en-IN"/>
        </w:rPr>
        <w:t xml:space="preserve"> products, customers voluntarily assume all risks associated with fragrance and cosmetic product usage.</w:t>
      </w:r>
    </w:p>
    <w:p w14:paraId="6DD0C6F6" w14:textId="77777777" w:rsidR="00AF54F2" w:rsidRPr="00AF54F2" w:rsidRDefault="00AF54F2" w:rsidP="00AF54F2">
      <w:pPr>
        <w:rPr>
          <w:lang w:val="en-IN"/>
        </w:rPr>
      </w:pPr>
      <w:r w:rsidRPr="00AF54F2">
        <w:rPr>
          <w:lang w:val="en-IN"/>
        </w:rPr>
        <w:pict w14:anchorId="3D6412AA">
          <v:rect id="_x0000_i1461" style="width:0;height:1.5pt" o:hralign="center" o:hrstd="t" o:hr="t" fillcolor="#a0a0a0" stroked="f"/>
        </w:pict>
      </w:r>
    </w:p>
    <w:p w14:paraId="7D6DB04B" w14:textId="77777777" w:rsidR="00AF54F2" w:rsidRPr="00AF54F2" w:rsidRDefault="00AF54F2" w:rsidP="00AF54F2">
      <w:pPr>
        <w:rPr>
          <w:b/>
          <w:bCs/>
          <w:lang w:val="en-IN"/>
        </w:rPr>
      </w:pPr>
      <w:r w:rsidRPr="00AF54F2">
        <w:rPr>
          <w:b/>
          <w:bCs/>
          <w:lang w:val="en-IN"/>
        </w:rPr>
        <w:t>17. Policy Updates</w:t>
      </w:r>
    </w:p>
    <w:p w14:paraId="741120DC" w14:textId="77777777" w:rsidR="00AF54F2" w:rsidRPr="00AF54F2" w:rsidRDefault="00AF54F2" w:rsidP="00AF54F2">
      <w:pPr>
        <w:rPr>
          <w:lang w:val="en-IN"/>
        </w:rPr>
      </w:pPr>
      <w:r w:rsidRPr="00AF54F2">
        <w:rPr>
          <w:lang w:val="en-IN"/>
        </w:rPr>
        <w:t>The Company reserves the right to modify this Product Usage Disclaimer at any time without prior notice.</w:t>
      </w:r>
    </w:p>
    <w:p w14:paraId="50267C40" w14:textId="77777777" w:rsidR="00AF54F2" w:rsidRPr="00AF54F2" w:rsidRDefault="00AF54F2" w:rsidP="00AF54F2">
      <w:pPr>
        <w:rPr>
          <w:lang w:val="en-IN"/>
        </w:rPr>
      </w:pPr>
      <w:r w:rsidRPr="00AF54F2">
        <w:rPr>
          <w:lang w:val="en-IN"/>
        </w:rPr>
        <w:t>Continued use of the Website and products constitutes acceptance of any revised version.</w:t>
      </w:r>
    </w:p>
    <w:p w14:paraId="6F79857A" w14:textId="77777777" w:rsidR="00AF54F2" w:rsidRPr="00AF54F2" w:rsidRDefault="00AF54F2" w:rsidP="00AF54F2">
      <w:pPr>
        <w:rPr>
          <w:lang w:val="en-IN"/>
        </w:rPr>
      </w:pPr>
      <w:r w:rsidRPr="00AF54F2">
        <w:rPr>
          <w:lang w:val="en-IN"/>
        </w:rPr>
        <w:pict w14:anchorId="432CC9E4">
          <v:rect id="_x0000_i1462" style="width:0;height:1.5pt" o:hralign="center" o:hrstd="t" o:hr="t" fillcolor="#a0a0a0" stroked="f"/>
        </w:pict>
      </w:r>
    </w:p>
    <w:p w14:paraId="24029E8B" w14:textId="77777777" w:rsidR="00AF54F2" w:rsidRPr="00AF54F2" w:rsidRDefault="00AF54F2" w:rsidP="00AF54F2">
      <w:pPr>
        <w:rPr>
          <w:lang w:val="en-IN"/>
        </w:rPr>
      </w:pPr>
      <w:r w:rsidRPr="00AF54F2">
        <w:rPr>
          <w:b/>
          <w:bCs/>
          <w:lang w:val="en-IN"/>
        </w:rPr>
        <w:t>Footer Statement</w:t>
      </w:r>
    </w:p>
    <w:p w14:paraId="138912D7" w14:textId="77777777" w:rsidR="00AF54F2" w:rsidRPr="00AF54F2" w:rsidRDefault="00AF54F2" w:rsidP="00AF54F2">
      <w:pPr>
        <w:rPr>
          <w:lang w:val="en-IN"/>
        </w:rPr>
      </w:pPr>
      <w:r w:rsidRPr="00AF54F2">
        <w:rPr>
          <w:lang w:val="en-IN"/>
        </w:rPr>
        <w:t xml:space="preserve">Aphrodite </w:t>
      </w:r>
      <w:proofErr w:type="spellStart"/>
      <w:r w:rsidRPr="00AF54F2">
        <w:rPr>
          <w:lang w:val="en-IN"/>
        </w:rPr>
        <w:t>Nefertum</w:t>
      </w:r>
      <w:proofErr w:type="spellEnd"/>
      <w:r w:rsidRPr="00AF54F2">
        <w:rPr>
          <w:lang w:val="en-IN"/>
        </w:rPr>
        <w:t xml:space="preserve"> fragrances are cosmetic products intended for external use only. Individual fragrance performance, longevity, and skin compatibility may vary. Product names, numerical identifiers, mythology references, and branding elements are used solely for artistic and commercial purposes and do not constitute medical, scientific, financial, psychological, or spiritual claims.</w:t>
      </w:r>
    </w:p>
    <w:p w14:paraId="6747A6A3" w14:textId="0CA47B81" w:rsidR="006B5736" w:rsidRPr="006B5736" w:rsidRDefault="006B5736" w:rsidP="00AF54F2">
      <w:pPr>
        <w:rPr>
          <w:lang w:val="en-IN"/>
        </w:rPr>
      </w:pPr>
    </w:p>
    <w:p w14:paraId="5617CEE8" w14:textId="42D097C0" w:rsidR="00E91F8D" w:rsidRDefault="00E91F8D"/>
    <w:sectPr w:rsidR="00E91F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77554"/>
    <w:multiLevelType w:val="multilevel"/>
    <w:tmpl w:val="D43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84F53"/>
    <w:multiLevelType w:val="multilevel"/>
    <w:tmpl w:val="CA8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561B4"/>
    <w:multiLevelType w:val="multilevel"/>
    <w:tmpl w:val="EB2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5799E"/>
    <w:multiLevelType w:val="multilevel"/>
    <w:tmpl w:val="F17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629B1"/>
    <w:multiLevelType w:val="multilevel"/>
    <w:tmpl w:val="2C8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77B0A"/>
    <w:multiLevelType w:val="multilevel"/>
    <w:tmpl w:val="FA0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006F7"/>
    <w:multiLevelType w:val="multilevel"/>
    <w:tmpl w:val="E4F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03466"/>
    <w:multiLevelType w:val="multilevel"/>
    <w:tmpl w:val="C46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6426A"/>
    <w:multiLevelType w:val="multilevel"/>
    <w:tmpl w:val="1B7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F29A0"/>
    <w:multiLevelType w:val="multilevel"/>
    <w:tmpl w:val="56A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142C3"/>
    <w:multiLevelType w:val="multilevel"/>
    <w:tmpl w:val="F06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943F5"/>
    <w:multiLevelType w:val="multilevel"/>
    <w:tmpl w:val="A28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E1D46"/>
    <w:multiLevelType w:val="multilevel"/>
    <w:tmpl w:val="8C9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20153"/>
    <w:multiLevelType w:val="multilevel"/>
    <w:tmpl w:val="FDF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9506C"/>
    <w:multiLevelType w:val="multilevel"/>
    <w:tmpl w:val="F1A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53213"/>
    <w:multiLevelType w:val="multilevel"/>
    <w:tmpl w:val="5E9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26D8D"/>
    <w:multiLevelType w:val="multilevel"/>
    <w:tmpl w:val="FA1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302FC"/>
    <w:multiLevelType w:val="multilevel"/>
    <w:tmpl w:val="649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D47FC"/>
    <w:multiLevelType w:val="multilevel"/>
    <w:tmpl w:val="93C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E40D3"/>
    <w:multiLevelType w:val="multilevel"/>
    <w:tmpl w:val="255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65C7F"/>
    <w:multiLevelType w:val="multilevel"/>
    <w:tmpl w:val="6E44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2674D"/>
    <w:multiLevelType w:val="multilevel"/>
    <w:tmpl w:val="628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547FE"/>
    <w:multiLevelType w:val="multilevel"/>
    <w:tmpl w:val="496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B6F5D"/>
    <w:multiLevelType w:val="multilevel"/>
    <w:tmpl w:val="FFE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30C3F"/>
    <w:multiLevelType w:val="multilevel"/>
    <w:tmpl w:val="1F1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C4D78"/>
    <w:multiLevelType w:val="multilevel"/>
    <w:tmpl w:val="5D1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71250"/>
    <w:multiLevelType w:val="multilevel"/>
    <w:tmpl w:val="8A2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02BCA"/>
    <w:multiLevelType w:val="multilevel"/>
    <w:tmpl w:val="5E5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F1523"/>
    <w:multiLevelType w:val="multilevel"/>
    <w:tmpl w:val="179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207B4"/>
    <w:multiLevelType w:val="multilevel"/>
    <w:tmpl w:val="577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E4269"/>
    <w:multiLevelType w:val="multilevel"/>
    <w:tmpl w:val="1192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04129"/>
    <w:multiLevelType w:val="multilevel"/>
    <w:tmpl w:val="0FA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76621"/>
    <w:multiLevelType w:val="multilevel"/>
    <w:tmpl w:val="7CA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559977">
    <w:abstractNumId w:val="8"/>
  </w:num>
  <w:num w:numId="2" w16cid:durableId="1051371">
    <w:abstractNumId w:val="6"/>
  </w:num>
  <w:num w:numId="3" w16cid:durableId="161628033">
    <w:abstractNumId w:val="5"/>
  </w:num>
  <w:num w:numId="4" w16cid:durableId="1391147691">
    <w:abstractNumId w:val="4"/>
  </w:num>
  <w:num w:numId="5" w16cid:durableId="1414085920">
    <w:abstractNumId w:val="7"/>
  </w:num>
  <w:num w:numId="6" w16cid:durableId="1264335462">
    <w:abstractNumId w:val="3"/>
  </w:num>
  <w:num w:numId="7" w16cid:durableId="97025699">
    <w:abstractNumId w:val="2"/>
  </w:num>
  <w:num w:numId="8" w16cid:durableId="1131551957">
    <w:abstractNumId w:val="1"/>
  </w:num>
  <w:num w:numId="9" w16cid:durableId="463739246">
    <w:abstractNumId w:val="0"/>
  </w:num>
  <w:num w:numId="10" w16cid:durableId="1885480536">
    <w:abstractNumId w:val="9"/>
  </w:num>
  <w:num w:numId="11" w16cid:durableId="2017534612">
    <w:abstractNumId w:val="21"/>
  </w:num>
  <w:num w:numId="12" w16cid:durableId="84614989">
    <w:abstractNumId w:val="27"/>
  </w:num>
  <w:num w:numId="13" w16cid:durableId="2141875491">
    <w:abstractNumId w:val="15"/>
  </w:num>
  <w:num w:numId="14" w16cid:durableId="2007510068">
    <w:abstractNumId w:val="25"/>
  </w:num>
  <w:num w:numId="15" w16cid:durableId="1959028189">
    <w:abstractNumId w:val="36"/>
  </w:num>
  <w:num w:numId="16" w16cid:durableId="335963248">
    <w:abstractNumId w:val="16"/>
  </w:num>
  <w:num w:numId="17" w16cid:durableId="569271869">
    <w:abstractNumId w:val="39"/>
  </w:num>
  <w:num w:numId="18" w16cid:durableId="929044566">
    <w:abstractNumId w:val="13"/>
  </w:num>
  <w:num w:numId="19" w16cid:durableId="1070036698">
    <w:abstractNumId w:val="32"/>
  </w:num>
  <w:num w:numId="20" w16cid:durableId="1399085809">
    <w:abstractNumId w:val="33"/>
  </w:num>
  <w:num w:numId="21" w16cid:durableId="1727991629">
    <w:abstractNumId w:val="17"/>
  </w:num>
  <w:num w:numId="22" w16cid:durableId="1774594278">
    <w:abstractNumId w:val="26"/>
  </w:num>
  <w:num w:numId="23" w16cid:durableId="1570847500">
    <w:abstractNumId w:val="30"/>
  </w:num>
  <w:num w:numId="24" w16cid:durableId="652758572">
    <w:abstractNumId w:val="40"/>
  </w:num>
  <w:num w:numId="25" w16cid:durableId="1985893926">
    <w:abstractNumId w:val="18"/>
  </w:num>
  <w:num w:numId="26" w16cid:durableId="469178598">
    <w:abstractNumId w:val="23"/>
  </w:num>
  <w:num w:numId="27" w16cid:durableId="445392961">
    <w:abstractNumId w:val="38"/>
  </w:num>
  <w:num w:numId="28" w16cid:durableId="1062370334">
    <w:abstractNumId w:val="41"/>
  </w:num>
  <w:num w:numId="29" w16cid:durableId="660962584">
    <w:abstractNumId w:val="31"/>
  </w:num>
  <w:num w:numId="30" w16cid:durableId="106968227">
    <w:abstractNumId w:val="29"/>
  </w:num>
  <w:num w:numId="31" w16cid:durableId="1240336056">
    <w:abstractNumId w:val="11"/>
  </w:num>
  <w:num w:numId="32" w16cid:durableId="42288770">
    <w:abstractNumId w:val="35"/>
  </w:num>
  <w:num w:numId="33" w16cid:durableId="288127778">
    <w:abstractNumId w:val="24"/>
  </w:num>
  <w:num w:numId="34" w16cid:durableId="485167471">
    <w:abstractNumId w:val="12"/>
  </w:num>
  <w:num w:numId="35" w16cid:durableId="2053571212">
    <w:abstractNumId w:val="10"/>
  </w:num>
  <w:num w:numId="36" w16cid:durableId="1062942643">
    <w:abstractNumId w:val="34"/>
  </w:num>
  <w:num w:numId="37" w16cid:durableId="1154832030">
    <w:abstractNumId w:val="14"/>
  </w:num>
  <w:num w:numId="38" w16cid:durableId="850607142">
    <w:abstractNumId w:val="20"/>
  </w:num>
  <w:num w:numId="39" w16cid:durableId="1926455363">
    <w:abstractNumId w:val="28"/>
  </w:num>
  <w:num w:numId="40" w16cid:durableId="359478721">
    <w:abstractNumId w:val="22"/>
  </w:num>
  <w:num w:numId="41" w16cid:durableId="522208261">
    <w:abstractNumId w:val="37"/>
  </w:num>
  <w:num w:numId="42" w16cid:durableId="19833904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736"/>
    <w:rsid w:val="00961FCD"/>
    <w:rsid w:val="00AA1D8D"/>
    <w:rsid w:val="00AF54F2"/>
    <w:rsid w:val="00B47730"/>
    <w:rsid w:val="00CB0664"/>
    <w:rsid w:val="00E91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506D2"/>
  <w14:defaultImageDpi w14:val="300"/>
  <w15:docId w15:val="{EC4146D5-B271-410E-8B2F-6E9E22D7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5736"/>
    <w:rPr>
      <w:rFonts w:ascii="Times New Roman" w:hAnsi="Times New Roman" w:cs="Times New Roman"/>
      <w:sz w:val="24"/>
      <w:szCs w:val="24"/>
    </w:rPr>
  </w:style>
  <w:style w:type="character" w:styleId="Hyperlink">
    <w:name w:val="Hyperlink"/>
    <w:basedOn w:val="DefaultParagraphFont"/>
    <w:uiPriority w:val="99"/>
    <w:unhideWhenUsed/>
    <w:rsid w:val="006B5736"/>
    <w:rPr>
      <w:color w:val="0000FF" w:themeColor="hyperlink"/>
      <w:u w:val="single"/>
    </w:rPr>
  </w:style>
  <w:style w:type="character" w:styleId="UnresolvedMention">
    <w:name w:val="Unresolved Mention"/>
    <w:basedOn w:val="DefaultParagraphFont"/>
    <w:uiPriority w:val="99"/>
    <w:semiHidden/>
    <w:unhideWhenUsed/>
    <w:rsid w:val="006B5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phrodite-nefertum.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Thakur</cp:lastModifiedBy>
  <cp:revision>3</cp:revision>
  <dcterms:created xsi:type="dcterms:W3CDTF">2013-12-23T23:15:00Z</dcterms:created>
  <dcterms:modified xsi:type="dcterms:W3CDTF">2026-06-23T20:27:00Z</dcterms:modified>
  <cp:category/>
</cp:coreProperties>
</file>