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864"/>
          <w:sz w:val="52"/>
          <w:szCs w:val="52"/>
        </w:rPr>
        <w:t xml:space="preserve">CAR COMPUTER PROJEKAT</w:t>
      </w:r>
    </w:p>
    <w:p>
      <w:pPr>
        <w:spacing w:after="60"/>
        <w:jc w:val="center"/>
      </w:pPr>
      <w:r>
        <w:rPr>
          <w:color w:val="555555"/>
          <w:sz w:val="28"/>
          <w:szCs w:val="28"/>
        </w:rPr>
        <w:t xml:space="preserve">Alfa Romeo Giulietta 940 — 1.6 JTDm</w:t>
      </w:r>
    </w:p>
    <w:p>
      <w:pPr>
        <w:spacing w:after="600"/>
        <w:jc w:val="center"/>
      </w:pPr>
      <w:r>
        <w:rPr>
          <w:color w:val="777777"/>
          <w:sz w:val="24"/>
          <w:szCs w:val="24"/>
        </w:rPr>
        <w:t xml:space="preserve">Raspberry Pi 5 · CAN bus · custom dashboard</w:t>
      </w:r>
    </w:p>
    <w:p>
      <w:pPr>
        <w:spacing w:after="2400"/>
        <w:jc w:val="center"/>
      </w:pPr>
      <w:r>
        <w:rPr>
          <w:i/>
          <w:iCs/>
          <w:color w:val="777777"/>
          <w:sz w:val="22"/>
          <w:szCs w:val="22"/>
        </w:rPr>
        <w:t xml:space="preserve">Tehnička dokumentacija i plan realizacije</w:t>
      </w:r>
    </w:p>
    <w:p>
      <w:r>
        <w:br w:type="page"/>
      </w:r>
    </w:p>
    <w:p>
      <w:pPr>
        <w:pStyle w:val="Heading1"/>
        <w:spacing w:after="180" w:before="360"/>
      </w:pPr>
      <w:r>
        <w:t xml:space="preserve">Sadržaj</w:t>
      </w:r>
    </w:p>
    <w:sdt>
      <w:sdtPr>
        <w:alias w:val="Sadržaj"/>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Pregled projekta</w:t>
      </w:r>
    </w:p>
    <w:p>
      <w:pPr>
        <w:spacing w:after="120" w:before="0"/>
      </w:pPr>
      <w:r>
        <w:rPr>
          <w:sz w:val="22"/>
          <w:szCs w:val="22"/>
        </w:rPr>
        <w:t xml:space="preserve">Cilj je custom računar u autu koji čita podatke sa CAN busa, prikazuje ih kroz React dashboard i postepeno dodaje funkcije: logovanje, kameru, GPS telemetriju i kontrolu comfort funkcija.</w:t>
      </w:r>
    </w:p>
    <w:p>
      <w:pPr>
        <w:pStyle w:val="Heading2"/>
        <w:spacing w:after="140" w:before="280"/>
      </w:pPr>
      <w:r>
        <w:t xml:space="preserve">1.1 Arhitektura</w:t>
      </w:r>
    </w:p>
    <w:p>
      <w:pPr>
        <w:spacing w:after="120" w:before="0"/>
      </w:pPr>
      <w:r>
        <w:rPr>
          <w:sz w:val="22"/>
          <w:szCs w:val="22"/>
        </w:rPr>
        <w:t xml:space="preserve">Sistem se sastoji od tri sloja koji su namjerno razdvojeni:</w:t>
      </w:r>
    </w:p>
    <w:p>
      <w:pPr>
        <w:pStyle w:val="ListParagraph"/>
        <w:numPr>
          <w:ilvl w:val="0"/>
          <w:numId w:val="2"/>
        </w:numPr>
        <w:spacing w:after="60"/>
      </w:pPr>
      <w:r>
        <w:rPr>
          <w:b/>
          <w:bCs/>
          <w:sz w:val="22"/>
          <w:szCs w:val="22"/>
        </w:rPr>
        <w:t xml:space="preserve">Raspberry Pi 5 — </w:t>
      </w:r>
      <w:r>
        <w:rPr>
          <w:sz w:val="22"/>
          <w:szCs w:val="22"/>
        </w:rPr>
        <w:t xml:space="preserve">mozak sistema. Sakriven iza table, nema ekran, nema tastaturu. Čita CAN, parsira poruke, vrti Node backend i diže WiFi hotspot.</w:t>
      </w:r>
    </w:p>
    <w:p>
      <w:pPr>
        <w:pStyle w:val="ListParagraph"/>
        <w:numPr>
          <w:ilvl w:val="0"/>
          <w:numId w:val="2"/>
        </w:numPr>
        <w:spacing w:after="60"/>
      </w:pPr>
      <w:r>
        <w:rPr>
          <w:b/>
          <w:bCs/>
          <w:sz w:val="22"/>
          <w:szCs w:val="22"/>
        </w:rPr>
        <w:t xml:space="preserve">Android head unit — </w:t>
      </w:r>
      <w:r>
        <w:rPr>
          <w:sz w:val="22"/>
          <w:szCs w:val="22"/>
        </w:rPr>
        <w:t xml:space="preserve">samo ekran. Kači se na Pi hotspot i otvara dashboard u browseru. Ne zna ništa o CAN busu.</w:t>
      </w:r>
    </w:p>
    <w:p>
      <w:pPr>
        <w:pStyle w:val="ListParagraph"/>
        <w:numPr>
          <w:ilvl w:val="0"/>
          <w:numId w:val="2"/>
        </w:numPr>
        <w:spacing w:after="60"/>
      </w:pPr>
      <w:r>
        <w:rPr>
          <w:b/>
          <w:bCs/>
          <w:sz w:val="22"/>
          <w:szCs w:val="22"/>
        </w:rPr>
        <w:t xml:space="preserve">CAN bus auta — </w:t>
      </w:r>
      <w:r>
        <w:rPr>
          <w:sz w:val="22"/>
          <w:szCs w:val="22"/>
        </w:rPr>
        <w:t xml:space="preserve">izvor podataka. Pi ga sluša pasivno preko OBD porta; kasnije, opcionalno, i preko BCM-a za body funkcije.</w:t>
      </w:r>
    </w:p>
    <w:p>
      <w:pPr>
        <w:spacing w:after="120" w:before="0"/>
      </w:pPr>
      <w:r>
        <w:rPr>
          <w:sz w:val="22"/>
          <w:szCs w:val="22"/>
        </w:rPr>
        <w:t xml:space="preserve">Prednost ovakvog razdvajanja: dashboard razvijaš u browseru na laptopu, deployuješ na Pi, a head unit je zamjenljiv bez ijedne izmjene u kodu.</w:t>
      </w:r>
    </w:p>
    <w:p>
      <w:pPr>
        <w:pStyle w:val="Heading2"/>
        <w:spacing w:after="140" w:before="280"/>
      </w:pPr>
      <w:r>
        <w:t xml:space="preserve">1.2 Tok podataka</w:t>
      </w:r>
    </w:p>
    <w:p>
      <w:pPr>
        <w:shd w:fill="F2F2F2" w:val="clear"/>
        <w:spacing w:after="0" w:before="60"/>
        <w:ind w:left="240"/>
      </w:pPr>
      <w:r>
        <w:rPr>
          <w:rFonts w:ascii="Consolas" w:cs="Consolas" w:eastAsia="Consolas" w:hAnsi="Consolas"/>
          <w:sz w:val="19"/>
          <w:szCs w:val="19"/>
        </w:rPr>
        <w:t xml:space="preserve">OBD port -&gt; CAN HAT -&gt; SocketCAN (can0) -&gt; Node parser</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WebSocket server</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                    WiFi hotspot -&gt; React app (head unit)</w:t>
      </w:r>
    </w:p>
    <w:p>
      <w:pPr>
        <w:pStyle w:val="Heading2"/>
        <w:spacing w:after="140" w:before="280"/>
      </w:pPr>
      <w:r>
        <w:t xml:space="preserve">1.3 Faze realizacije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5055"/>
        <w:gridCol w:w="2708"/>
      </w:tblGrid>
      <w:tr>
        <w:trPr>
          <w:tblHeader/>
        </w:trPr>
        <w:tc>
          <w:tcPr>
            <w:tcW w:type="dxa" w:w="1264"/>
            <w:shd w:fill="1F3864" w:val="clear"/>
            <w:tcMar>
              <w:top w:type="dxa" w:w="80"/>
              <w:left w:type="dxa" w:w="120"/>
              <w:bottom w:type="dxa" w:w="80"/>
              <w:right w:type="dxa" w:w="120"/>
            </w:tcMar>
          </w:tcPr>
          <w:p>
            <w:pPr>
              <w:spacing w:after="0"/>
            </w:pPr>
            <w:r>
              <w:rPr>
                <w:b/>
                <w:bCs/>
                <w:color w:val="FFFFFF"/>
                <w:sz w:val="20"/>
                <w:szCs w:val="20"/>
              </w:rPr>
              <w:t xml:space="preserve">Faza</w:t>
            </w:r>
          </w:p>
        </w:tc>
        <w:tc>
          <w:tcPr>
            <w:tcW w:type="dxa" w:w="5055"/>
            <w:shd w:fill="1F3864" w:val="clear"/>
            <w:tcMar>
              <w:top w:type="dxa" w:w="80"/>
              <w:left w:type="dxa" w:w="120"/>
              <w:bottom w:type="dxa" w:w="80"/>
              <w:right w:type="dxa" w:w="120"/>
            </w:tcMar>
          </w:tcPr>
          <w:p>
            <w:pPr>
              <w:spacing w:after="0"/>
            </w:pPr>
            <w:r>
              <w:rPr>
                <w:b/>
                <w:bCs/>
                <w:color w:val="FFFFFF"/>
                <w:sz w:val="20"/>
                <w:szCs w:val="20"/>
              </w:rPr>
              <w:t xml:space="preserve">Šta se radi</w:t>
            </w:r>
          </w:p>
        </w:tc>
        <w:tc>
          <w:tcPr>
            <w:tcW w:type="dxa" w:w="2708"/>
            <w:shd w:fill="1F3864" w:val="clear"/>
            <w:tcMar>
              <w:top w:type="dxa" w:w="80"/>
              <w:left w:type="dxa" w:w="120"/>
              <w:bottom w:type="dxa" w:w="80"/>
              <w:right w:type="dxa" w:w="120"/>
            </w:tcMar>
          </w:tcPr>
          <w:p>
            <w:pPr>
              <w:spacing w:after="0"/>
            </w:pPr>
            <w:r>
              <w:rPr>
                <w:b/>
                <w:bCs/>
                <w:color w:val="FFFFFF"/>
                <w:sz w:val="20"/>
                <w:szCs w:val="20"/>
              </w:rPr>
              <w:t xml:space="preserve">Preduslov</w:t>
            </w:r>
          </w:p>
        </w:tc>
      </w:tr>
      <w:tr>
        <w:tc>
          <w:tcPr>
            <w:tcW w:type="dxa" w:w="1264"/>
            <w:tcMar>
              <w:top w:type="dxa" w:w="80"/>
              <w:left w:type="dxa" w:w="120"/>
              <w:bottom w:type="dxa" w:w="80"/>
              <w:right w:type="dxa" w:w="120"/>
            </w:tcMar>
          </w:tcPr>
          <w:p>
            <w:pPr>
              <w:spacing w:after="0"/>
            </w:pPr>
            <w:r>
              <w:rPr>
                <w:b/>
                <w:bCs/>
                <w:sz w:val="20"/>
                <w:szCs w:val="20"/>
              </w:rPr>
              <w:t xml:space="preserve">Faza 0</w:t>
            </w:r>
          </w:p>
        </w:tc>
        <w:tc>
          <w:tcPr>
            <w:tcW w:type="dxa" w:w="5055"/>
            <w:tcMar>
              <w:top w:type="dxa" w:w="80"/>
              <w:left w:type="dxa" w:w="120"/>
              <w:bottom w:type="dxa" w:w="80"/>
              <w:right w:type="dxa" w:w="120"/>
            </w:tcMar>
          </w:tcPr>
          <w:p>
            <w:pPr>
              <w:spacing w:after="0"/>
            </w:pPr>
            <w:r>
              <w:rPr>
                <w:b w:val="false"/>
                <w:bCs w:val="false"/>
                <w:sz w:val="20"/>
                <w:szCs w:val="20"/>
              </w:rPr>
              <w:t xml:space="preserve">Softver na laptopu, virtualni CAN, skelet dashboarda</w:t>
            </w:r>
          </w:p>
        </w:tc>
        <w:tc>
          <w:tcPr>
            <w:tcW w:type="dxa" w:w="2708"/>
            <w:tcMar>
              <w:top w:type="dxa" w:w="80"/>
              <w:left w:type="dxa" w:w="120"/>
              <w:bottom w:type="dxa" w:w="80"/>
              <w:right w:type="dxa" w:w="120"/>
            </w:tcMar>
          </w:tcPr>
          <w:p>
            <w:pPr>
              <w:spacing w:after="0"/>
            </w:pPr>
            <w:r>
              <w:rPr>
                <w:b w:val="false"/>
                <w:bCs w:val="false"/>
                <w:sz w:val="20"/>
                <w:szCs w:val="20"/>
              </w:rPr>
              <w:t xml:space="preserve">Ništa — može odmah</w:t>
            </w:r>
          </w:p>
        </w:tc>
      </w:tr>
      <w:tr>
        <w:tc>
          <w:tcPr>
            <w:tcW w:type="dxa" w:w="1264"/>
            <w:shd w:fill="F2F5FA" w:val="clear"/>
            <w:tcMar>
              <w:top w:type="dxa" w:w="80"/>
              <w:left w:type="dxa" w:w="120"/>
              <w:bottom w:type="dxa" w:w="80"/>
              <w:right w:type="dxa" w:w="120"/>
            </w:tcMar>
          </w:tcPr>
          <w:p>
            <w:pPr>
              <w:spacing w:after="0"/>
            </w:pPr>
            <w:r>
              <w:rPr>
                <w:b/>
                <w:bCs/>
                <w:sz w:val="20"/>
                <w:szCs w:val="20"/>
              </w:rPr>
              <w:t xml:space="preserve">Faza 1</w:t>
            </w:r>
          </w:p>
        </w:tc>
        <w:tc>
          <w:tcPr>
            <w:tcW w:type="dxa" w:w="5055"/>
            <w:shd w:fill="F2F5FA" w:val="clear"/>
            <w:tcMar>
              <w:top w:type="dxa" w:w="80"/>
              <w:left w:type="dxa" w:w="120"/>
              <w:bottom w:type="dxa" w:w="80"/>
              <w:right w:type="dxa" w:w="120"/>
            </w:tcMar>
          </w:tcPr>
          <w:p>
            <w:pPr>
              <w:spacing w:after="0"/>
            </w:pPr>
            <w:r>
              <w:rPr>
                <w:b w:val="false"/>
                <w:bCs w:val="false"/>
                <w:sz w:val="20"/>
                <w:szCs w:val="20"/>
              </w:rPr>
              <w:t xml:space="preserve">Sklapanje i testiranje kompletnog stacka na stolu</w:t>
            </w:r>
          </w:p>
        </w:tc>
        <w:tc>
          <w:tcPr>
            <w:tcW w:type="dxa" w:w="2708"/>
            <w:shd w:fill="F2F5FA" w:val="clear"/>
            <w:tcMar>
              <w:top w:type="dxa" w:w="80"/>
              <w:left w:type="dxa" w:w="120"/>
              <w:bottom w:type="dxa" w:w="80"/>
              <w:right w:type="dxa" w:w="120"/>
            </w:tcMar>
          </w:tcPr>
          <w:p>
            <w:pPr>
              <w:spacing w:after="0"/>
            </w:pPr>
            <w:r>
              <w:rPr>
                <w:b w:val="false"/>
                <w:bCs w:val="false"/>
                <w:sz w:val="20"/>
                <w:szCs w:val="20"/>
              </w:rPr>
              <w:t xml:space="preserve">Hardver stigao</w:t>
            </w:r>
          </w:p>
        </w:tc>
      </w:tr>
      <w:tr>
        <w:tc>
          <w:tcPr>
            <w:tcW w:type="dxa" w:w="1264"/>
            <w:tcMar>
              <w:top w:type="dxa" w:w="80"/>
              <w:left w:type="dxa" w:w="120"/>
              <w:bottom w:type="dxa" w:w="80"/>
              <w:right w:type="dxa" w:w="120"/>
            </w:tcMar>
          </w:tcPr>
          <w:p>
            <w:pPr>
              <w:spacing w:after="0"/>
            </w:pPr>
            <w:r>
              <w:rPr>
                <w:b/>
                <w:bCs/>
                <w:sz w:val="20"/>
                <w:szCs w:val="20"/>
              </w:rPr>
              <w:t xml:space="preserve">Faza 2</w:t>
            </w:r>
          </w:p>
        </w:tc>
        <w:tc>
          <w:tcPr>
            <w:tcW w:type="dxa" w:w="5055"/>
            <w:tcMar>
              <w:top w:type="dxa" w:w="80"/>
              <w:left w:type="dxa" w:w="120"/>
              <w:bottom w:type="dxa" w:w="80"/>
              <w:right w:type="dxa" w:w="120"/>
            </w:tcMar>
          </w:tcPr>
          <w:p>
            <w:pPr>
              <w:spacing w:after="0"/>
            </w:pPr>
            <w:r>
              <w:rPr>
                <w:b w:val="false"/>
                <w:bCs w:val="false"/>
                <w:sz w:val="20"/>
                <w:szCs w:val="20"/>
              </w:rPr>
              <w:t xml:space="preserve">Prvi kontakt sa autom, snimanje CAN prometa</w:t>
            </w:r>
          </w:p>
        </w:tc>
        <w:tc>
          <w:tcPr>
            <w:tcW w:type="dxa" w:w="2708"/>
            <w:tcMar>
              <w:top w:type="dxa" w:w="80"/>
              <w:left w:type="dxa" w:w="120"/>
              <w:bottom w:type="dxa" w:w="80"/>
              <w:right w:type="dxa" w:w="120"/>
            </w:tcMar>
          </w:tcPr>
          <w:p>
            <w:pPr>
              <w:spacing w:after="0"/>
            </w:pPr>
            <w:r>
              <w:rPr>
                <w:b w:val="false"/>
                <w:bCs w:val="false"/>
                <w:sz w:val="20"/>
                <w:szCs w:val="20"/>
              </w:rPr>
              <w:t xml:space="preserve">Kupljen auto</w:t>
            </w:r>
          </w:p>
        </w:tc>
      </w:tr>
      <w:tr>
        <w:tc>
          <w:tcPr>
            <w:tcW w:type="dxa" w:w="1264"/>
            <w:shd w:fill="F2F5FA" w:val="clear"/>
            <w:tcMar>
              <w:top w:type="dxa" w:w="80"/>
              <w:left w:type="dxa" w:w="120"/>
              <w:bottom w:type="dxa" w:w="80"/>
              <w:right w:type="dxa" w:w="120"/>
            </w:tcMar>
          </w:tcPr>
          <w:p>
            <w:pPr>
              <w:spacing w:after="0"/>
            </w:pPr>
            <w:r>
              <w:rPr>
                <w:b/>
                <w:bCs/>
                <w:sz w:val="20"/>
                <w:szCs w:val="20"/>
              </w:rPr>
              <w:t xml:space="preserve">Faza 3</w:t>
            </w:r>
          </w:p>
        </w:tc>
        <w:tc>
          <w:tcPr>
            <w:tcW w:type="dxa" w:w="5055"/>
            <w:shd w:fill="F2F5FA" w:val="clear"/>
            <w:tcMar>
              <w:top w:type="dxa" w:w="80"/>
              <w:left w:type="dxa" w:w="120"/>
              <w:bottom w:type="dxa" w:w="80"/>
              <w:right w:type="dxa" w:w="120"/>
            </w:tcMar>
          </w:tcPr>
          <w:p>
            <w:pPr>
              <w:spacing w:after="0"/>
            </w:pPr>
            <w:r>
              <w:rPr>
                <w:b w:val="false"/>
                <w:bCs w:val="false"/>
                <w:sz w:val="20"/>
                <w:szCs w:val="20"/>
              </w:rPr>
              <w:t xml:space="preserve">Reverse engineering poruka, mapiranje signala</w:t>
            </w:r>
          </w:p>
        </w:tc>
        <w:tc>
          <w:tcPr>
            <w:tcW w:type="dxa" w:w="2708"/>
            <w:shd w:fill="F2F5FA" w:val="clear"/>
            <w:tcMar>
              <w:top w:type="dxa" w:w="80"/>
              <w:left w:type="dxa" w:w="120"/>
              <w:bottom w:type="dxa" w:w="80"/>
              <w:right w:type="dxa" w:w="120"/>
            </w:tcMar>
          </w:tcPr>
          <w:p>
            <w:pPr>
              <w:spacing w:after="0"/>
            </w:pPr>
            <w:r>
              <w:rPr>
                <w:b w:val="false"/>
                <w:bCs w:val="false"/>
                <w:sz w:val="20"/>
                <w:szCs w:val="20"/>
              </w:rPr>
              <w:t xml:space="preserve">Faza 2 radi</w:t>
            </w:r>
          </w:p>
        </w:tc>
      </w:tr>
      <w:tr>
        <w:tc>
          <w:tcPr>
            <w:tcW w:type="dxa" w:w="1264"/>
            <w:tcMar>
              <w:top w:type="dxa" w:w="80"/>
              <w:left w:type="dxa" w:w="120"/>
              <w:bottom w:type="dxa" w:w="80"/>
              <w:right w:type="dxa" w:w="120"/>
            </w:tcMar>
          </w:tcPr>
          <w:p>
            <w:pPr>
              <w:spacing w:after="0"/>
            </w:pPr>
            <w:r>
              <w:rPr>
                <w:b/>
                <w:bCs/>
                <w:sz w:val="20"/>
                <w:szCs w:val="20"/>
              </w:rPr>
              <w:t xml:space="preserve">Faza 4</w:t>
            </w:r>
          </w:p>
        </w:tc>
        <w:tc>
          <w:tcPr>
            <w:tcW w:type="dxa" w:w="5055"/>
            <w:tcMar>
              <w:top w:type="dxa" w:w="80"/>
              <w:left w:type="dxa" w:w="120"/>
              <w:bottom w:type="dxa" w:w="80"/>
              <w:right w:type="dxa" w:w="120"/>
            </w:tcMar>
          </w:tcPr>
          <w:p>
            <w:pPr>
              <w:spacing w:after="0"/>
            </w:pPr>
            <w:r>
              <w:rPr>
                <w:b w:val="false"/>
                <w:bCs w:val="false"/>
                <w:sz w:val="20"/>
                <w:szCs w:val="20"/>
              </w:rPr>
              <w:t xml:space="preserve">Trajna instalacija u auto, napajanje, ignition sense</w:t>
            </w:r>
          </w:p>
        </w:tc>
        <w:tc>
          <w:tcPr>
            <w:tcW w:type="dxa" w:w="2708"/>
            <w:tcMar>
              <w:top w:type="dxa" w:w="80"/>
              <w:left w:type="dxa" w:w="120"/>
              <w:bottom w:type="dxa" w:w="80"/>
              <w:right w:type="dxa" w:w="120"/>
            </w:tcMar>
          </w:tcPr>
          <w:p>
            <w:pPr>
              <w:spacing w:after="0"/>
            </w:pPr>
            <w:r>
              <w:rPr>
                <w:b w:val="false"/>
                <w:bCs w:val="false"/>
                <w:sz w:val="20"/>
                <w:szCs w:val="20"/>
              </w:rPr>
              <w:t xml:space="preserve">Faza 3 stabilna</w:t>
            </w:r>
          </w:p>
        </w:tc>
      </w:tr>
      <w:tr>
        <w:tc>
          <w:tcPr>
            <w:tcW w:type="dxa" w:w="1264"/>
            <w:shd w:fill="F2F5FA" w:val="clear"/>
            <w:tcMar>
              <w:top w:type="dxa" w:w="80"/>
              <w:left w:type="dxa" w:w="120"/>
              <w:bottom w:type="dxa" w:w="80"/>
              <w:right w:type="dxa" w:w="120"/>
            </w:tcMar>
          </w:tcPr>
          <w:p>
            <w:pPr>
              <w:spacing w:after="0"/>
            </w:pPr>
            <w:r>
              <w:rPr>
                <w:b/>
                <w:bCs/>
                <w:sz w:val="20"/>
                <w:szCs w:val="20"/>
              </w:rPr>
              <w:t xml:space="preserve">Faza 5</w:t>
            </w:r>
          </w:p>
        </w:tc>
        <w:tc>
          <w:tcPr>
            <w:tcW w:type="dxa" w:w="5055"/>
            <w:shd w:fill="F2F5FA" w:val="clear"/>
            <w:tcMar>
              <w:top w:type="dxa" w:w="80"/>
              <w:left w:type="dxa" w:w="120"/>
              <w:bottom w:type="dxa" w:w="80"/>
              <w:right w:type="dxa" w:w="120"/>
            </w:tcMar>
          </w:tcPr>
          <w:p>
            <w:pPr>
              <w:spacing w:after="0"/>
            </w:pPr>
            <w:r>
              <w:rPr>
                <w:b w:val="false"/>
                <w:bCs w:val="false"/>
                <w:sz w:val="20"/>
                <w:szCs w:val="20"/>
              </w:rPr>
              <w:t xml:space="preserve">Kamera, GPS, IMU, senzori temperature</w:t>
            </w:r>
          </w:p>
        </w:tc>
        <w:tc>
          <w:tcPr>
            <w:tcW w:type="dxa" w:w="2708"/>
            <w:shd w:fill="F2F5FA" w:val="clear"/>
            <w:tcMar>
              <w:top w:type="dxa" w:w="80"/>
              <w:left w:type="dxa" w:w="120"/>
              <w:bottom w:type="dxa" w:w="80"/>
              <w:right w:type="dxa" w:w="120"/>
            </w:tcMar>
          </w:tcPr>
          <w:p>
            <w:pPr>
              <w:spacing w:after="0"/>
            </w:pPr>
            <w:r>
              <w:rPr>
                <w:b w:val="false"/>
                <w:bCs w:val="false"/>
                <w:sz w:val="20"/>
                <w:szCs w:val="20"/>
              </w:rPr>
              <w:t xml:space="preserve">Faza 4 gotova</w:t>
            </w:r>
          </w:p>
        </w:tc>
      </w:tr>
      <w:tr>
        <w:tc>
          <w:tcPr>
            <w:tcW w:type="dxa" w:w="1264"/>
            <w:tcMar>
              <w:top w:type="dxa" w:w="80"/>
              <w:left w:type="dxa" w:w="120"/>
              <w:bottom w:type="dxa" w:w="80"/>
              <w:right w:type="dxa" w:w="120"/>
            </w:tcMar>
          </w:tcPr>
          <w:p>
            <w:pPr>
              <w:spacing w:after="0"/>
            </w:pPr>
            <w:r>
              <w:rPr>
                <w:b/>
                <w:bCs/>
                <w:sz w:val="20"/>
                <w:szCs w:val="20"/>
              </w:rPr>
              <w:t xml:space="preserve">Faza 6</w:t>
            </w:r>
          </w:p>
        </w:tc>
        <w:tc>
          <w:tcPr>
            <w:tcW w:type="dxa" w:w="5055"/>
            <w:tcMar>
              <w:top w:type="dxa" w:w="80"/>
              <w:left w:type="dxa" w:w="120"/>
              <w:bottom w:type="dxa" w:w="80"/>
              <w:right w:type="dxa" w:w="120"/>
            </w:tcMar>
          </w:tcPr>
          <w:p>
            <w:pPr>
              <w:spacing w:after="0"/>
            </w:pPr>
            <w:r>
              <w:rPr>
                <w:b w:val="false"/>
                <w:bCs w:val="false"/>
                <w:sz w:val="20"/>
                <w:szCs w:val="20"/>
              </w:rPr>
              <w:t xml:space="preserve">Releji za comfort funkcije</w:t>
            </w:r>
          </w:p>
        </w:tc>
        <w:tc>
          <w:tcPr>
            <w:tcW w:type="dxa" w:w="2708"/>
            <w:tcMar>
              <w:top w:type="dxa" w:w="80"/>
              <w:left w:type="dxa" w:w="120"/>
              <w:bottom w:type="dxa" w:w="80"/>
              <w:right w:type="dxa" w:w="120"/>
            </w:tcMar>
          </w:tcPr>
          <w:p>
            <w:pPr>
              <w:spacing w:after="0"/>
            </w:pPr>
            <w:r>
              <w:rPr>
                <w:b w:val="false"/>
                <w:bCs w:val="false"/>
                <w:sz w:val="20"/>
                <w:szCs w:val="20"/>
              </w:rPr>
              <w:t xml:space="preserve">Sve prethodno</w:t>
            </w:r>
          </w:p>
        </w:tc>
      </w:tr>
      <w:tr>
        <w:tc>
          <w:tcPr>
            <w:tcW w:type="dxa" w:w="1264"/>
            <w:shd w:fill="F2F5FA" w:val="clear"/>
            <w:tcMar>
              <w:top w:type="dxa" w:w="80"/>
              <w:left w:type="dxa" w:w="120"/>
              <w:bottom w:type="dxa" w:w="80"/>
              <w:right w:type="dxa" w:w="120"/>
            </w:tcMar>
          </w:tcPr>
          <w:p>
            <w:pPr>
              <w:spacing w:after="0"/>
            </w:pPr>
            <w:r>
              <w:rPr>
                <w:b/>
                <w:bCs/>
                <w:sz w:val="20"/>
                <w:szCs w:val="20"/>
              </w:rPr>
              <w:t xml:space="preserve">Faza 7</w:t>
            </w:r>
          </w:p>
        </w:tc>
        <w:tc>
          <w:tcPr>
            <w:tcW w:type="dxa" w:w="5055"/>
            <w:shd w:fill="F2F5FA" w:val="clear"/>
            <w:tcMar>
              <w:top w:type="dxa" w:w="80"/>
              <w:left w:type="dxa" w:w="120"/>
              <w:bottom w:type="dxa" w:w="80"/>
              <w:right w:type="dxa" w:w="120"/>
            </w:tcMar>
          </w:tcPr>
          <w:p>
            <w:pPr>
              <w:spacing w:after="0"/>
            </w:pPr>
            <w:r>
              <w:rPr>
                <w:b w:val="false"/>
                <w:bCs w:val="false"/>
                <w:sz w:val="20"/>
                <w:szCs w:val="20"/>
              </w:rPr>
              <w:t xml:space="preserve">BLE otključavanje telefonom (opciono, nezavisno)</w:t>
            </w:r>
          </w:p>
        </w:tc>
        <w:tc>
          <w:tcPr>
            <w:tcW w:type="dxa" w:w="2708"/>
            <w:shd w:fill="F2F5FA" w:val="clear"/>
            <w:tcMar>
              <w:top w:type="dxa" w:w="80"/>
              <w:left w:type="dxa" w:w="120"/>
              <w:bottom w:type="dxa" w:w="80"/>
              <w:right w:type="dxa" w:w="120"/>
            </w:tcMar>
          </w:tcPr>
          <w:p>
            <w:pPr>
              <w:spacing w:after="0"/>
            </w:pPr>
            <w:r>
              <w:rPr>
                <w:b w:val="false"/>
                <w:bCs w:val="false"/>
                <w:sz w:val="20"/>
                <w:szCs w:val="20"/>
              </w:rPr>
              <w:t xml:space="preserve">ESP32 — ne zavisi od Pi-ja</w:t>
            </w:r>
          </w:p>
        </w:tc>
      </w:tr>
    </w:tbl>
    <w:p>
      <w:r>
        <w:br w:type="page"/>
      </w:r>
    </w:p>
    <w:p>
      <w:pPr>
        <w:pStyle w:val="Heading1"/>
        <w:spacing w:after="180" w:before="360"/>
      </w:pPr>
      <w:r>
        <w:t xml:space="preserve">2. Oprema — šta je šta i čemu služi</w:t>
      </w:r>
    </w:p>
    <w:p>
      <w:pPr>
        <w:pStyle w:val="Heading2"/>
        <w:spacing w:after="140" w:before="280"/>
      </w:pPr>
      <w:r>
        <w:t xml:space="preserve">2.1 Jezgro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791"/>
        <w:gridCol w:w="3069"/>
      </w:tblGrid>
      <w:tr>
        <w:trPr>
          <w:tblHeader/>
        </w:trPr>
        <w:tc>
          <w:tcPr>
            <w:tcW w:type="dxa" w:w="2166"/>
            <w:shd w:fill="1F3864" w:val="clear"/>
            <w:tcMar>
              <w:top w:type="dxa" w:w="80"/>
              <w:left w:type="dxa" w:w="120"/>
              <w:bottom w:type="dxa" w:w="80"/>
              <w:right w:type="dxa" w:w="120"/>
            </w:tcMar>
          </w:tcPr>
          <w:p>
            <w:pPr>
              <w:spacing w:after="0"/>
            </w:pPr>
            <w:r>
              <w:rPr>
                <w:b/>
                <w:bCs/>
                <w:color w:val="FFFFFF"/>
                <w:sz w:val="20"/>
                <w:szCs w:val="20"/>
              </w:rPr>
              <w:t xml:space="preserve">Komponenta</w:t>
            </w:r>
          </w:p>
        </w:tc>
        <w:tc>
          <w:tcPr>
            <w:tcW w:type="dxa" w:w="3791"/>
            <w:shd w:fill="1F3864" w:val="clear"/>
            <w:tcMar>
              <w:top w:type="dxa" w:w="80"/>
              <w:left w:type="dxa" w:w="120"/>
              <w:bottom w:type="dxa" w:w="80"/>
              <w:right w:type="dxa" w:w="120"/>
            </w:tcMar>
          </w:tcPr>
          <w:p>
            <w:pPr>
              <w:spacing w:after="0"/>
            </w:pPr>
            <w:r>
              <w:rPr>
                <w:b/>
                <w:bCs/>
                <w:color w:val="FFFFFF"/>
                <w:sz w:val="20"/>
                <w:szCs w:val="20"/>
              </w:rPr>
              <w:t xml:space="preserve">Čemu služi</w:t>
            </w:r>
          </w:p>
        </w:tc>
        <w:tc>
          <w:tcPr>
            <w:tcW w:type="dxa" w:w="3069"/>
            <w:shd w:fill="1F3864" w:val="clear"/>
            <w:tcMar>
              <w:top w:type="dxa" w:w="80"/>
              <w:left w:type="dxa" w:w="120"/>
              <w:bottom w:type="dxa" w:w="80"/>
              <w:right w:type="dxa" w:w="120"/>
            </w:tcMar>
          </w:tcPr>
          <w:p>
            <w:pPr>
              <w:spacing w:after="0"/>
            </w:pPr>
            <w:r>
              <w:rPr>
                <w:b/>
                <w:bCs/>
                <w:color w:val="FFFFFF"/>
                <w:sz w:val="20"/>
                <w:szCs w:val="20"/>
              </w:rPr>
              <w:t xml:space="preserve">Napomena</w:t>
            </w:r>
          </w:p>
        </w:tc>
      </w:tr>
      <w:tr>
        <w:tc>
          <w:tcPr>
            <w:tcW w:type="dxa" w:w="2166"/>
            <w:tcMar>
              <w:top w:type="dxa" w:w="80"/>
              <w:left w:type="dxa" w:w="120"/>
              <w:bottom w:type="dxa" w:w="80"/>
              <w:right w:type="dxa" w:w="120"/>
            </w:tcMar>
          </w:tcPr>
          <w:p>
            <w:pPr>
              <w:spacing w:after="0"/>
            </w:pPr>
            <w:r>
              <w:rPr>
                <w:b/>
                <w:bCs/>
                <w:sz w:val="20"/>
                <w:szCs w:val="20"/>
              </w:rPr>
              <w:t xml:space="preserve">Raspberry Pi 5 4GB</w:t>
            </w:r>
          </w:p>
        </w:tc>
        <w:tc>
          <w:tcPr>
            <w:tcW w:type="dxa" w:w="3791"/>
            <w:tcMar>
              <w:top w:type="dxa" w:w="80"/>
              <w:left w:type="dxa" w:w="120"/>
              <w:bottom w:type="dxa" w:w="80"/>
              <w:right w:type="dxa" w:w="120"/>
            </w:tcMar>
          </w:tcPr>
          <w:p>
            <w:pPr>
              <w:spacing w:after="0"/>
            </w:pPr>
            <w:r>
              <w:rPr>
                <w:b w:val="false"/>
                <w:bCs w:val="false"/>
                <w:sz w:val="20"/>
                <w:szCs w:val="20"/>
              </w:rPr>
              <w:t xml:space="preserve">Glavni računar. Vrti OS, Node backend, CAN parser, WiFi hotspot.</w:t>
            </w:r>
          </w:p>
        </w:tc>
        <w:tc>
          <w:tcPr>
            <w:tcW w:type="dxa" w:w="3069"/>
            <w:tcMar>
              <w:top w:type="dxa" w:w="80"/>
              <w:left w:type="dxa" w:w="120"/>
              <w:bottom w:type="dxa" w:w="80"/>
              <w:right w:type="dxa" w:w="120"/>
            </w:tcMar>
          </w:tcPr>
          <w:p>
            <w:pPr>
              <w:spacing w:after="0"/>
            </w:pPr>
            <w:r>
              <w:rPr>
                <w:b w:val="false"/>
                <w:bCs w:val="false"/>
                <w:sz w:val="20"/>
                <w:szCs w:val="20"/>
              </w:rPr>
              <w:t xml:space="preserve">NE kupovati na AliExpressu — cijena je tamo 2–3x veća. Botland, Berrybase ili Reichelt.</w:t>
            </w:r>
          </w:p>
        </w:tc>
      </w:tr>
      <w:tr>
        <w:tc>
          <w:tcPr>
            <w:tcW w:type="dxa" w:w="2166"/>
            <w:shd w:fill="F2F5FA" w:val="clear"/>
            <w:tcMar>
              <w:top w:type="dxa" w:w="80"/>
              <w:left w:type="dxa" w:w="120"/>
              <w:bottom w:type="dxa" w:w="80"/>
              <w:right w:type="dxa" w:w="120"/>
            </w:tcMar>
          </w:tcPr>
          <w:p>
            <w:pPr>
              <w:spacing w:after="0"/>
            </w:pPr>
            <w:r>
              <w:rPr>
                <w:b/>
                <w:bCs/>
                <w:sz w:val="20"/>
                <w:szCs w:val="20"/>
              </w:rPr>
              <w:t xml:space="preserve">Active Cooler (klon)</w:t>
            </w:r>
          </w:p>
        </w:tc>
        <w:tc>
          <w:tcPr>
            <w:tcW w:type="dxa" w:w="3791"/>
            <w:shd w:fill="F2F5FA" w:val="clear"/>
            <w:tcMar>
              <w:top w:type="dxa" w:w="80"/>
              <w:left w:type="dxa" w:w="120"/>
              <w:bottom w:type="dxa" w:w="80"/>
              <w:right w:type="dxa" w:w="120"/>
            </w:tcMar>
          </w:tcPr>
          <w:p>
            <w:pPr>
              <w:spacing w:after="0"/>
            </w:pPr>
            <w:r>
              <w:rPr>
                <w:b w:val="false"/>
                <w:bCs w:val="false"/>
                <w:sz w:val="20"/>
                <w:szCs w:val="20"/>
              </w:rPr>
              <w:t xml:space="preserve">Aktivno hlađenje procesora. PWM regulisan ventilator.</w:t>
            </w:r>
          </w:p>
        </w:tc>
        <w:tc>
          <w:tcPr>
            <w:tcW w:type="dxa" w:w="3069"/>
            <w:shd w:fill="F2F5FA" w:val="clear"/>
            <w:tcMar>
              <w:top w:type="dxa" w:w="80"/>
              <w:left w:type="dxa" w:w="120"/>
              <w:bottom w:type="dxa" w:w="80"/>
              <w:right w:type="dxa" w:w="120"/>
            </w:tcMar>
          </w:tcPr>
          <w:p>
            <w:pPr>
              <w:spacing w:after="0"/>
            </w:pPr>
            <w:r>
              <w:rPr>
                <w:b w:val="false"/>
                <w:bCs w:val="false"/>
                <w:sz w:val="20"/>
                <w:szCs w:val="20"/>
              </w:rPr>
              <w:t xml:space="preserve">U tabli ljeti ide preko 60 °C. Uzeti dva komada kao rezervu — ležaj je slaba tačka.</w:t>
            </w:r>
          </w:p>
        </w:tc>
      </w:tr>
      <w:tr>
        <w:tc>
          <w:tcPr>
            <w:tcW w:type="dxa" w:w="2166"/>
            <w:tcMar>
              <w:top w:type="dxa" w:w="80"/>
              <w:left w:type="dxa" w:w="120"/>
              <w:bottom w:type="dxa" w:w="80"/>
              <w:right w:type="dxa" w:w="120"/>
            </w:tcMar>
          </w:tcPr>
          <w:p>
            <w:pPr>
              <w:spacing w:after="0"/>
            </w:pPr>
            <w:r>
              <w:rPr>
                <w:b/>
                <w:bCs/>
                <w:sz w:val="20"/>
                <w:szCs w:val="20"/>
              </w:rPr>
              <w:t xml:space="preserve">microSD industrial</w:t>
            </w:r>
          </w:p>
        </w:tc>
        <w:tc>
          <w:tcPr>
            <w:tcW w:type="dxa" w:w="3791"/>
            <w:tcMar>
              <w:top w:type="dxa" w:w="80"/>
              <w:left w:type="dxa" w:w="120"/>
              <w:bottom w:type="dxa" w:w="80"/>
              <w:right w:type="dxa" w:w="120"/>
            </w:tcMar>
          </w:tcPr>
          <w:p>
            <w:pPr>
              <w:spacing w:after="0"/>
            </w:pPr>
            <w:r>
              <w:rPr>
                <w:b w:val="false"/>
                <w:bCs w:val="false"/>
                <w:sz w:val="20"/>
                <w:szCs w:val="20"/>
              </w:rPr>
              <w:t xml:space="preserve">Sistem i aplikacija.</w:t>
            </w:r>
          </w:p>
        </w:tc>
        <w:tc>
          <w:tcPr>
            <w:tcW w:type="dxa" w:w="3069"/>
            <w:tcMar>
              <w:top w:type="dxa" w:w="80"/>
              <w:left w:type="dxa" w:w="120"/>
              <w:bottom w:type="dxa" w:w="80"/>
              <w:right w:type="dxa" w:w="120"/>
            </w:tcMar>
          </w:tcPr>
          <w:p>
            <w:pPr>
              <w:spacing w:after="0"/>
            </w:pPr>
            <w:r>
              <w:rPr>
                <w:b w:val="false"/>
                <w:bCs w:val="false"/>
                <w:sz w:val="20"/>
                <w:szCs w:val="20"/>
              </w:rPr>
              <w:t xml:space="preserve">Već posjeduješ. Bez UPS-a se korumpira pri naglom gašenju.</w:t>
            </w:r>
          </w:p>
        </w:tc>
      </w:tr>
      <w:tr>
        <w:tc>
          <w:tcPr>
            <w:tcW w:type="dxa" w:w="2166"/>
            <w:shd w:fill="F2F5FA" w:val="clear"/>
            <w:tcMar>
              <w:top w:type="dxa" w:w="80"/>
              <w:left w:type="dxa" w:w="120"/>
              <w:bottom w:type="dxa" w:w="80"/>
              <w:right w:type="dxa" w:w="120"/>
            </w:tcMar>
          </w:tcPr>
          <w:p>
            <w:pPr>
              <w:spacing w:after="0"/>
            </w:pPr>
            <w:r>
              <w:rPr>
                <w:b/>
                <w:bCs/>
                <w:sz w:val="20"/>
                <w:szCs w:val="20"/>
              </w:rPr>
              <w:t xml:space="preserve">Waveshare 2-CH Isolated CAN HAT</w:t>
            </w:r>
          </w:p>
        </w:tc>
        <w:tc>
          <w:tcPr>
            <w:tcW w:type="dxa" w:w="3791"/>
            <w:shd w:fill="F2F5FA" w:val="clear"/>
            <w:tcMar>
              <w:top w:type="dxa" w:w="80"/>
              <w:left w:type="dxa" w:w="120"/>
              <w:bottom w:type="dxa" w:w="80"/>
              <w:right w:type="dxa" w:w="120"/>
            </w:tcMar>
          </w:tcPr>
          <w:p>
            <w:pPr>
              <w:spacing w:after="0"/>
            </w:pPr>
            <w:r>
              <w:rPr>
                <w:b w:val="false"/>
                <w:bCs w:val="false"/>
                <w:sz w:val="20"/>
                <w:szCs w:val="20"/>
              </w:rPr>
              <w:t xml:space="preserve">Fizički interfejs ka CAN busu. Dva nezavisna kanala, galvanski izolovana.</w:t>
            </w:r>
          </w:p>
        </w:tc>
        <w:tc>
          <w:tcPr>
            <w:tcW w:type="dxa" w:w="3069"/>
            <w:shd w:fill="F2F5FA" w:val="clear"/>
            <w:tcMar>
              <w:top w:type="dxa" w:w="80"/>
              <w:left w:type="dxa" w:w="120"/>
              <w:bottom w:type="dxa" w:w="80"/>
              <w:right w:type="dxa" w:w="120"/>
            </w:tcMar>
          </w:tcPr>
          <w:p>
            <w:pPr>
              <w:spacing w:after="0"/>
            </w:pPr>
            <w:r>
              <w:rPr>
                <w:b w:val="false"/>
                <w:bCs w:val="false"/>
                <w:sz w:val="20"/>
                <w:szCs w:val="20"/>
              </w:rPr>
              <w:t xml:space="preserve">Izolacija je bitna u autu. OBAVEZNO skinuti oba termination jumpera.</w:t>
            </w:r>
          </w:p>
        </w:tc>
      </w:tr>
      <w:tr>
        <w:tc>
          <w:tcPr>
            <w:tcW w:type="dxa" w:w="2166"/>
            <w:tcMar>
              <w:top w:type="dxa" w:w="80"/>
              <w:left w:type="dxa" w:w="120"/>
              <w:bottom w:type="dxa" w:w="80"/>
              <w:right w:type="dxa" w:w="120"/>
            </w:tcMar>
          </w:tcPr>
          <w:p>
            <w:pPr>
              <w:spacing w:after="0"/>
            </w:pPr>
            <w:r>
              <w:rPr>
                <w:b/>
                <w:bCs/>
                <w:sz w:val="20"/>
                <w:szCs w:val="20"/>
              </w:rPr>
              <w:t xml:space="preserve">2×20 stacking header</w:t>
            </w:r>
          </w:p>
        </w:tc>
        <w:tc>
          <w:tcPr>
            <w:tcW w:type="dxa" w:w="3791"/>
            <w:tcMar>
              <w:top w:type="dxa" w:w="80"/>
              <w:left w:type="dxa" w:w="120"/>
              <w:bottom w:type="dxa" w:w="80"/>
              <w:right w:type="dxa" w:w="120"/>
            </w:tcMar>
          </w:tcPr>
          <w:p>
            <w:pPr>
              <w:spacing w:after="0"/>
            </w:pPr>
            <w:r>
              <w:rPr>
                <w:b w:val="false"/>
                <w:bCs w:val="false"/>
                <w:sz w:val="20"/>
                <w:szCs w:val="20"/>
              </w:rPr>
              <w:t xml:space="preserve">Podiže HAT iznad coolera i propušta GPIO dalje.</w:t>
            </w:r>
          </w:p>
        </w:tc>
        <w:tc>
          <w:tcPr>
            <w:tcW w:type="dxa" w:w="3069"/>
            <w:tcMar>
              <w:top w:type="dxa" w:w="80"/>
              <w:left w:type="dxa" w:w="120"/>
              <w:bottom w:type="dxa" w:w="80"/>
              <w:right w:type="dxa" w:w="120"/>
            </w:tcMar>
          </w:tcPr>
          <w:p>
            <w:pPr>
              <w:spacing w:after="0"/>
            </w:pPr>
            <w:r>
              <w:rPr>
                <w:b w:val="false"/>
                <w:bCs w:val="false"/>
                <w:sz w:val="20"/>
                <w:szCs w:val="20"/>
              </w:rPr>
              <w:t xml:space="preserve">Visina mora premašiti visinu coolera. Izmjeriti cooler prije nego se odluči visina.</w:t>
            </w:r>
          </w:p>
        </w:tc>
      </w:tr>
      <w:tr>
        <w:tc>
          <w:tcPr>
            <w:tcW w:type="dxa" w:w="2166"/>
            <w:shd w:fill="F2F5FA" w:val="clear"/>
            <w:tcMar>
              <w:top w:type="dxa" w:w="80"/>
              <w:left w:type="dxa" w:w="120"/>
              <w:bottom w:type="dxa" w:w="80"/>
              <w:right w:type="dxa" w:w="120"/>
            </w:tcMar>
          </w:tcPr>
          <w:p>
            <w:pPr>
              <w:spacing w:after="0"/>
            </w:pPr>
            <w:r>
              <w:rPr>
                <w:b/>
                <w:bCs/>
                <w:sz w:val="20"/>
                <w:szCs w:val="20"/>
              </w:rPr>
              <w:t xml:space="preserve">M2.5 standoff kit</w:t>
            </w:r>
          </w:p>
        </w:tc>
        <w:tc>
          <w:tcPr>
            <w:tcW w:type="dxa" w:w="3791"/>
            <w:shd w:fill="F2F5FA" w:val="clear"/>
            <w:tcMar>
              <w:top w:type="dxa" w:w="80"/>
              <w:left w:type="dxa" w:w="120"/>
              <w:bottom w:type="dxa" w:w="80"/>
              <w:right w:type="dxa" w:w="120"/>
            </w:tcMar>
          </w:tcPr>
          <w:p>
            <w:pPr>
              <w:spacing w:after="0"/>
            </w:pPr>
            <w:r>
              <w:rPr>
                <w:b w:val="false"/>
                <w:bCs w:val="false"/>
                <w:sz w:val="20"/>
                <w:szCs w:val="20"/>
              </w:rPr>
              <w:t xml:space="preserve">Mehanički drži HAT na razmaku od ploče.</w:t>
            </w:r>
          </w:p>
        </w:tc>
        <w:tc>
          <w:tcPr>
            <w:tcW w:type="dxa" w:w="3069"/>
            <w:shd w:fill="F2F5FA" w:val="clear"/>
            <w:tcMar>
              <w:top w:type="dxa" w:w="80"/>
              <w:left w:type="dxa" w:w="120"/>
              <w:bottom w:type="dxa" w:w="80"/>
              <w:right w:type="dxa" w:w="120"/>
            </w:tcMar>
          </w:tcPr>
          <w:p>
            <w:pPr>
              <w:spacing w:after="0"/>
            </w:pPr>
            <w:r>
              <w:rPr>
                <w:b w:val="false"/>
                <w:bCs w:val="false"/>
                <w:sz w:val="20"/>
                <w:szCs w:val="20"/>
              </w:rPr>
              <w:t xml:space="preserve">Pi koristi M2.5, ne M2. Ugaone rupe su odvojene od rupa za cooler.</w:t>
            </w:r>
          </w:p>
        </w:tc>
      </w:tr>
    </w:tbl>
    <w:p>
      <w:pPr>
        <w:pStyle w:val="Heading2"/>
        <w:spacing w:after="140" w:before="280"/>
      </w:pPr>
      <w:r>
        <w:t xml:space="preserve">2.2 Napajanje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791"/>
        <w:gridCol w:w="3069"/>
      </w:tblGrid>
      <w:tr>
        <w:trPr>
          <w:tblHeader/>
        </w:trPr>
        <w:tc>
          <w:tcPr>
            <w:tcW w:type="dxa" w:w="2166"/>
            <w:shd w:fill="1F3864" w:val="clear"/>
            <w:tcMar>
              <w:top w:type="dxa" w:w="80"/>
              <w:left w:type="dxa" w:w="120"/>
              <w:bottom w:type="dxa" w:w="80"/>
              <w:right w:type="dxa" w:w="120"/>
            </w:tcMar>
          </w:tcPr>
          <w:p>
            <w:pPr>
              <w:spacing w:after="0"/>
            </w:pPr>
            <w:r>
              <w:rPr>
                <w:b/>
                <w:bCs/>
                <w:color w:val="FFFFFF"/>
                <w:sz w:val="20"/>
                <w:szCs w:val="20"/>
              </w:rPr>
              <w:t xml:space="preserve">Komponenta</w:t>
            </w:r>
          </w:p>
        </w:tc>
        <w:tc>
          <w:tcPr>
            <w:tcW w:type="dxa" w:w="3791"/>
            <w:shd w:fill="1F3864" w:val="clear"/>
            <w:tcMar>
              <w:top w:type="dxa" w:w="80"/>
              <w:left w:type="dxa" w:w="120"/>
              <w:bottom w:type="dxa" w:w="80"/>
              <w:right w:type="dxa" w:w="120"/>
            </w:tcMar>
          </w:tcPr>
          <w:p>
            <w:pPr>
              <w:spacing w:after="0"/>
            </w:pPr>
            <w:r>
              <w:rPr>
                <w:b/>
                <w:bCs/>
                <w:color w:val="FFFFFF"/>
                <w:sz w:val="20"/>
                <w:szCs w:val="20"/>
              </w:rPr>
              <w:t xml:space="preserve">Čemu služi</w:t>
            </w:r>
          </w:p>
        </w:tc>
        <w:tc>
          <w:tcPr>
            <w:tcW w:type="dxa" w:w="3069"/>
            <w:shd w:fill="1F3864" w:val="clear"/>
            <w:tcMar>
              <w:top w:type="dxa" w:w="80"/>
              <w:left w:type="dxa" w:w="120"/>
              <w:bottom w:type="dxa" w:w="80"/>
              <w:right w:type="dxa" w:w="120"/>
            </w:tcMar>
          </w:tcPr>
          <w:p>
            <w:pPr>
              <w:spacing w:after="0"/>
            </w:pPr>
            <w:r>
              <w:rPr>
                <w:b/>
                <w:bCs/>
                <w:color w:val="FFFFFF"/>
                <w:sz w:val="20"/>
                <w:szCs w:val="20"/>
              </w:rPr>
              <w:t xml:space="preserve">Napomena</w:t>
            </w:r>
          </w:p>
        </w:tc>
      </w:tr>
      <w:tr>
        <w:tc>
          <w:tcPr>
            <w:tcW w:type="dxa" w:w="2166"/>
            <w:tcMar>
              <w:top w:type="dxa" w:w="80"/>
              <w:left w:type="dxa" w:w="120"/>
              <w:bottom w:type="dxa" w:w="80"/>
              <w:right w:type="dxa" w:w="120"/>
            </w:tcMar>
          </w:tcPr>
          <w:p>
            <w:pPr>
              <w:spacing w:after="0"/>
            </w:pPr>
            <w:r>
              <w:rPr>
                <w:b/>
                <w:bCs/>
                <w:sz w:val="20"/>
                <w:szCs w:val="20"/>
              </w:rPr>
              <w:t xml:space="preserve">DC-DC buck 9–36V → 5V 5A</w:t>
            </w:r>
          </w:p>
        </w:tc>
        <w:tc>
          <w:tcPr>
            <w:tcW w:type="dxa" w:w="3791"/>
            <w:tcMar>
              <w:top w:type="dxa" w:w="80"/>
              <w:left w:type="dxa" w:w="120"/>
              <w:bottom w:type="dxa" w:w="80"/>
              <w:right w:type="dxa" w:w="120"/>
            </w:tcMar>
          </w:tcPr>
          <w:p>
            <w:pPr>
              <w:spacing w:after="0"/>
            </w:pPr>
            <w:r>
              <w:rPr>
                <w:b w:val="false"/>
                <w:bCs w:val="false"/>
                <w:sz w:val="20"/>
                <w:szCs w:val="20"/>
              </w:rPr>
              <w:t xml:space="preserve">Spušta napon auta na 5V za Pi.</w:t>
            </w:r>
          </w:p>
        </w:tc>
        <w:tc>
          <w:tcPr>
            <w:tcW w:type="dxa" w:w="3069"/>
            <w:tcMar>
              <w:top w:type="dxa" w:w="80"/>
              <w:left w:type="dxa" w:w="120"/>
              <w:bottom w:type="dxa" w:w="80"/>
              <w:right w:type="dxa" w:w="120"/>
            </w:tcMar>
          </w:tcPr>
          <w:p>
            <w:pPr>
              <w:spacing w:after="0"/>
            </w:pPr>
            <w:r>
              <w:rPr>
                <w:b w:val="false"/>
                <w:bCs w:val="false"/>
                <w:sz w:val="20"/>
                <w:szCs w:val="20"/>
              </w:rPr>
              <w:t xml:space="preserve">Podesiti na 5.1V multimetrom PRIJE spajanja. Ne koristiti USB izlaz — ići preko GPIO 4/6.</w:t>
            </w:r>
          </w:p>
        </w:tc>
      </w:tr>
      <w:tr>
        <w:tc>
          <w:tcPr>
            <w:tcW w:type="dxa" w:w="2166"/>
            <w:shd w:fill="F2F5FA" w:val="clear"/>
            <w:tcMar>
              <w:top w:type="dxa" w:w="80"/>
              <w:left w:type="dxa" w:w="120"/>
              <w:bottom w:type="dxa" w:w="80"/>
              <w:right w:type="dxa" w:w="120"/>
            </w:tcMar>
          </w:tcPr>
          <w:p>
            <w:pPr>
              <w:spacing w:after="0"/>
            </w:pPr>
            <w:r>
              <w:rPr>
                <w:b/>
                <w:bCs/>
                <w:sz w:val="20"/>
                <w:szCs w:val="20"/>
              </w:rPr>
              <w:t xml:space="preserve">TVS dioda (SMBJ26A / 1.5KE30A)</w:t>
            </w:r>
          </w:p>
        </w:tc>
        <w:tc>
          <w:tcPr>
            <w:tcW w:type="dxa" w:w="3791"/>
            <w:shd w:fill="F2F5FA" w:val="clear"/>
            <w:tcMar>
              <w:top w:type="dxa" w:w="80"/>
              <w:left w:type="dxa" w:w="120"/>
              <w:bottom w:type="dxa" w:w="80"/>
              <w:right w:type="dxa" w:w="120"/>
            </w:tcMar>
          </w:tcPr>
          <w:p>
            <w:pPr>
              <w:spacing w:after="0"/>
            </w:pPr>
            <w:r>
              <w:rPr>
                <w:b w:val="false"/>
                <w:bCs w:val="false"/>
                <w:sz w:val="20"/>
                <w:szCs w:val="20"/>
              </w:rPr>
              <w:t xml:space="preserve">Guta naponske špiceve od load dumpa.</w:t>
            </w:r>
          </w:p>
        </w:tc>
        <w:tc>
          <w:tcPr>
            <w:tcW w:type="dxa" w:w="3069"/>
            <w:shd w:fill="F2F5FA" w:val="clear"/>
            <w:tcMar>
              <w:top w:type="dxa" w:w="80"/>
              <w:left w:type="dxa" w:w="120"/>
              <w:bottom w:type="dxa" w:w="80"/>
              <w:right w:type="dxa" w:w="120"/>
            </w:tcMar>
          </w:tcPr>
          <w:p>
            <w:pPr>
              <w:spacing w:after="0"/>
            </w:pPr>
            <w:r>
              <w:rPr>
                <w:b w:val="false"/>
                <w:bCs w:val="false"/>
                <w:sz w:val="20"/>
                <w:szCs w:val="20"/>
              </w:rPr>
              <w:t xml:space="preserve">Kad alternator prekine punjenje, na busu se javlja 40V+. Buck je deklarisan do 36V.</w:t>
            </w:r>
          </w:p>
        </w:tc>
      </w:tr>
      <w:tr>
        <w:tc>
          <w:tcPr>
            <w:tcW w:type="dxa" w:w="2166"/>
            <w:tcMar>
              <w:top w:type="dxa" w:w="80"/>
              <w:left w:type="dxa" w:w="120"/>
              <w:bottom w:type="dxa" w:w="80"/>
              <w:right w:type="dxa" w:w="120"/>
            </w:tcMar>
          </w:tcPr>
          <w:p>
            <w:pPr>
              <w:spacing w:after="0"/>
            </w:pPr>
            <w:r>
              <w:rPr>
                <w:b/>
                <w:bCs/>
                <w:sz w:val="20"/>
                <w:szCs w:val="20"/>
              </w:rPr>
              <w:t xml:space="preserve">Add-a-fuse (mini blade) + osigurač 5A</w:t>
            </w:r>
          </w:p>
        </w:tc>
        <w:tc>
          <w:tcPr>
            <w:tcW w:type="dxa" w:w="3791"/>
            <w:tcMar>
              <w:top w:type="dxa" w:w="80"/>
              <w:left w:type="dxa" w:w="120"/>
              <w:bottom w:type="dxa" w:w="80"/>
              <w:right w:type="dxa" w:w="120"/>
            </w:tcMar>
          </w:tcPr>
          <w:p>
            <w:pPr>
              <w:spacing w:after="0"/>
            </w:pPr>
            <w:r>
              <w:rPr>
                <w:b w:val="false"/>
                <w:bCs w:val="false"/>
                <w:sz w:val="20"/>
                <w:szCs w:val="20"/>
              </w:rPr>
              <w:t xml:space="preserve">Bezbjedno grananje struje iz kutije osigurača.</w:t>
            </w:r>
          </w:p>
        </w:tc>
        <w:tc>
          <w:tcPr>
            <w:tcW w:type="dxa" w:w="3069"/>
            <w:tcMar>
              <w:top w:type="dxa" w:w="80"/>
              <w:left w:type="dxa" w:w="120"/>
              <w:bottom w:type="dxa" w:w="80"/>
              <w:right w:type="dxa" w:w="120"/>
            </w:tcMar>
          </w:tcPr>
          <w:p>
            <w:pPr>
              <w:spacing w:after="0"/>
            </w:pPr>
            <w:r>
              <w:rPr>
                <w:b w:val="false"/>
                <w:bCs w:val="false"/>
                <w:sz w:val="20"/>
                <w:szCs w:val="20"/>
              </w:rPr>
              <w:t xml:space="preserve">Mnogo čistije od vučenja kabla do akumulatora.</w:t>
            </w:r>
          </w:p>
        </w:tc>
      </w:tr>
      <w:tr>
        <w:tc>
          <w:tcPr>
            <w:tcW w:type="dxa" w:w="2166"/>
            <w:shd w:fill="F2F5FA" w:val="clear"/>
            <w:tcMar>
              <w:top w:type="dxa" w:w="80"/>
              <w:left w:type="dxa" w:w="120"/>
              <w:bottom w:type="dxa" w:w="80"/>
              <w:right w:type="dxa" w:w="120"/>
            </w:tcMar>
          </w:tcPr>
          <w:p>
            <w:pPr>
              <w:spacing w:after="0"/>
            </w:pPr>
            <w:r>
              <w:rPr>
                <w:b/>
                <w:bCs/>
                <w:sz w:val="20"/>
                <w:szCs w:val="20"/>
              </w:rPr>
              <w:t xml:space="preserve">PC817 optokapler modul 4-kanalni</w:t>
            </w:r>
          </w:p>
        </w:tc>
        <w:tc>
          <w:tcPr>
            <w:tcW w:type="dxa" w:w="3791"/>
            <w:shd w:fill="F2F5FA" w:val="clear"/>
            <w:tcMar>
              <w:top w:type="dxa" w:w="80"/>
              <w:left w:type="dxa" w:w="120"/>
              <w:bottom w:type="dxa" w:w="80"/>
              <w:right w:type="dxa" w:w="120"/>
            </w:tcMar>
          </w:tcPr>
          <w:p>
            <w:pPr>
              <w:spacing w:after="0"/>
            </w:pPr>
            <w:r>
              <w:rPr>
                <w:b w:val="false"/>
                <w:bCs w:val="false"/>
                <w:sz w:val="20"/>
                <w:szCs w:val="20"/>
              </w:rPr>
              <w:t xml:space="preserve">Ignition sense — Pi saznaje da je kontakt isključen.</w:t>
            </w:r>
          </w:p>
        </w:tc>
        <w:tc>
          <w:tcPr>
            <w:tcW w:type="dxa" w:w="3069"/>
            <w:shd w:fill="F2F5FA" w:val="clear"/>
            <w:tcMar>
              <w:top w:type="dxa" w:w="80"/>
              <w:left w:type="dxa" w:w="120"/>
              <w:bottom w:type="dxa" w:w="80"/>
              <w:right w:type="dxa" w:w="120"/>
            </w:tcMar>
          </w:tcPr>
          <w:p>
            <w:pPr>
              <w:spacing w:after="0"/>
            </w:pPr>
            <w:r>
              <w:rPr>
                <w:b w:val="false"/>
                <w:bCs w:val="false"/>
                <w:sz w:val="20"/>
                <w:szCs w:val="20"/>
              </w:rPr>
              <w:t xml:space="preserve">Ulaz 3.6–30V, izlaz na 3.3V. Bez ovoga nema clean shutdowna.</w:t>
            </w:r>
          </w:p>
        </w:tc>
      </w:tr>
      <w:tr>
        <w:tc>
          <w:tcPr>
            <w:tcW w:type="dxa" w:w="2166"/>
            <w:tcMar>
              <w:top w:type="dxa" w:w="80"/>
              <w:left w:type="dxa" w:w="120"/>
              <w:bottom w:type="dxa" w:w="80"/>
              <w:right w:type="dxa" w:w="120"/>
            </w:tcMar>
          </w:tcPr>
          <w:p>
            <w:pPr>
              <w:spacing w:after="0"/>
            </w:pPr>
            <w:r>
              <w:rPr>
                <w:b/>
                <w:bCs/>
                <w:sz w:val="20"/>
                <w:szCs w:val="20"/>
              </w:rPr>
              <w:t xml:space="preserve">UPS HAT (supercap)</w:t>
            </w:r>
          </w:p>
        </w:tc>
        <w:tc>
          <w:tcPr>
            <w:tcW w:type="dxa" w:w="3791"/>
            <w:tcMar>
              <w:top w:type="dxa" w:w="80"/>
              <w:left w:type="dxa" w:w="120"/>
              <w:bottom w:type="dxa" w:w="80"/>
              <w:right w:type="dxa" w:w="120"/>
            </w:tcMar>
          </w:tcPr>
          <w:p>
            <w:pPr>
              <w:spacing w:after="0"/>
            </w:pPr>
            <w:r>
              <w:rPr>
                <w:b w:val="false"/>
                <w:bCs w:val="false"/>
                <w:sz w:val="20"/>
                <w:szCs w:val="20"/>
              </w:rPr>
              <w:t xml:space="preserve">Održava Pi u životu 20–30 s da završi shutdown.</w:t>
            </w:r>
          </w:p>
        </w:tc>
        <w:tc>
          <w:tcPr>
            <w:tcW w:type="dxa" w:w="3069"/>
            <w:tcMar>
              <w:top w:type="dxa" w:w="80"/>
              <w:left w:type="dxa" w:w="120"/>
              <w:bottom w:type="dxa" w:w="80"/>
              <w:right w:type="dxa" w:w="120"/>
            </w:tcMar>
          </w:tcPr>
          <w:p>
            <w:pPr>
              <w:spacing w:after="0"/>
            </w:pPr>
            <w:r>
              <w:rPr>
                <w:b w:val="false"/>
                <w:bCs w:val="false"/>
                <w:sz w:val="20"/>
                <w:szCs w:val="20"/>
              </w:rPr>
              <w:t xml:space="preserve">Supercap, NE 18650 — litijum u tabli po ljetnjoj vrućini se nadima.</w:t>
            </w:r>
          </w:p>
        </w:tc>
      </w:tr>
    </w:tbl>
    <w:p>
      <w:pPr>
        <w:pStyle w:val="Heading2"/>
        <w:spacing w:after="140" w:before="280"/>
      </w:pPr>
      <w:r>
        <w:t xml:space="preserve">2.3 Povezivanje na auto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791"/>
        <w:gridCol w:w="3069"/>
      </w:tblGrid>
      <w:tr>
        <w:trPr>
          <w:tblHeader/>
        </w:trPr>
        <w:tc>
          <w:tcPr>
            <w:tcW w:type="dxa" w:w="2166"/>
            <w:shd w:fill="1F3864" w:val="clear"/>
            <w:tcMar>
              <w:top w:type="dxa" w:w="80"/>
              <w:left w:type="dxa" w:w="120"/>
              <w:bottom w:type="dxa" w:w="80"/>
              <w:right w:type="dxa" w:w="120"/>
            </w:tcMar>
          </w:tcPr>
          <w:p>
            <w:pPr>
              <w:spacing w:after="0"/>
            </w:pPr>
            <w:r>
              <w:rPr>
                <w:b/>
                <w:bCs/>
                <w:color w:val="FFFFFF"/>
                <w:sz w:val="20"/>
                <w:szCs w:val="20"/>
              </w:rPr>
              <w:t xml:space="preserve">Komponenta</w:t>
            </w:r>
          </w:p>
        </w:tc>
        <w:tc>
          <w:tcPr>
            <w:tcW w:type="dxa" w:w="3791"/>
            <w:shd w:fill="1F3864" w:val="clear"/>
            <w:tcMar>
              <w:top w:type="dxa" w:w="80"/>
              <w:left w:type="dxa" w:w="120"/>
              <w:bottom w:type="dxa" w:w="80"/>
              <w:right w:type="dxa" w:w="120"/>
            </w:tcMar>
          </w:tcPr>
          <w:p>
            <w:pPr>
              <w:spacing w:after="0"/>
            </w:pPr>
            <w:r>
              <w:rPr>
                <w:b/>
                <w:bCs/>
                <w:color w:val="FFFFFF"/>
                <w:sz w:val="20"/>
                <w:szCs w:val="20"/>
              </w:rPr>
              <w:t xml:space="preserve">Čemu služi</w:t>
            </w:r>
          </w:p>
        </w:tc>
        <w:tc>
          <w:tcPr>
            <w:tcW w:type="dxa" w:w="3069"/>
            <w:shd w:fill="1F3864" w:val="clear"/>
            <w:tcMar>
              <w:top w:type="dxa" w:w="80"/>
              <w:left w:type="dxa" w:w="120"/>
              <w:bottom w:type="dxa" w:w="80"/>
              <w:right w:type="dxa" w:w="120"/>
            </w:tcMar>
          </w:tcPr>
          <w:p>
            <w:pPr>
              <w:spacing w:after="0"/>
            </w:pPr>
            <w:r>
              <w:rPr>
                <w:b/>
                <w:bCs/>
                <w:color w:val="FFFFFF"/>
                <w:sz w:val="20"/>
                <w:szCs w:val="20"/>
              </w:rPr>
              <w:t xml:space="preserve">Napomena</w:t>
            </w:r>
          </w:p>
        </w:tc>
      </w:tr>
      <w:tr>
        <w:tc>
          <w:tcPr>
            <w:tcW w:type="dxa" w:w="2166"/>
            <w:tcMar>
              <w:top w:type="dxa" w:w="80"/>
              <w:left w:type="dxa" w:w="120"/>
              <w:bottom w:type="dxa" w:w="80"/>
              <w:right w:type="dxa" w:w="120"/>
            </w:tcMar>
          </w:tcPr>
          <w:p>
            <w:pPr>
              <w:spacing w:after="0"/>
            </w:pPr>
            <w:r>
              <w:rPr>
                <w:b/>
                <w:bCs/>
                <w:sz w:val="20"/>
                <w:szCs w:val="20"/>
              </w:rPr>
              <w:t xml:space="preserve">OBD2 pigtail 16-pin</w:t>
            </w:r>
          </w:p>
        </w:tc>
        <w:tc>
          <w:tcPr>
            <w:tcW w:type="dxa" w:w="3791"/>
            <w:tcMar>
              <w:top w:type="dxa" w:w="80"/>
              <w:left w:type="dxa" w:w="120"/>
              <w:bottom w:type="dxa" w:w="80"/>
              <w:right w:type="dxa" w:w="120"/>
            </w:tcMar>
          </w:tcPr>
          <w:p>
            <w:pPr>
              <w:spacing w:after="0"/>
            </w:pPr>
            <w:r>
              <w:rPr>
                <w:b w:val="false"/>
                <w:bCs w:val="false"/>
                <w:sz w:val="20"/>
                <w:szCs w:val="20"/>
              </w:rPr>
              <w:t xml:space="preserve">Muški konektor sa golim žicama — spaja se na CAN HAT.</w:t>
            </w:r>
          </w:p>
        </w:tc>
        <w:tc>
          <w:tcPr>
            <w:tcW w:type="dxa" w:w="3069"/>
            <w:tcMar>
              <w:top w:type="dxa" w:w="80"/>
              <w:left w:type="dxa" w:w="120"/>
              <w:bottom w:type="dxa" w:w="80"/>
              <w:right w:type="dxa" w:w="120"/>
            </w:tcMar>
          </w:tcPr>
          <w:p>
            <w:pPr>
              <w:spacing w:after="0"/>
            </w:pPr>
            <w:r>
              <w:rPr>
                <w:b w:val="false"/>
                <w:bCs w:val="false"/>
                <w:sz w:val="20"/>
                <w:szCs w:val="20"/>
              </w:rPr>
              <w:t xml:space="preserve">Trebaju pinovi 6, 14 (CAN) i 4/5 (masa).</w:t>
            </w:r>
          </w:p>
        </w:tc>
      </w:tr>
      <w:tr>
        <w:tc>
          <w:tcPr>
            <w:tcW w:type="dxa" w:w="2166"/>
            <w:shd w:fill="F2F5FA" w:val="clear"/>
            <w:tcMar>
              <w:top w:type="dxa" w:w="80"/>
              <w:left w:type="dxa" w:w="120"/>
              <w:bottom w:type="dxa" w:w="80"/>
              <w:right w:type="dxa" w:w="120"/>
            </w:tcMar>
          </w:tcPr>
          <w:p>
            <w:pPr>
              <w:spacing w:after="0"/>
            </w:pPr>
            <w:r>
              <w:rPr>
                <w:b/>
                <w:bCs/>
                <w:sz w:val="20"/>
                <w:szCs w:val="20"/>
              </w:rPr>
              <w:t xml:space="preserve">OBD2 Y-splitter</w:t>
            </w:r>
          </w:p>
        </w:tc>
        <w:tc>
          <w:tcPr>
            <w:tcW w:type="dxa" w:w="3791"/>
            <w:shd w:fill="F2F5FA" w:val="clear"/>
            <w:tcMar>
              <w:top w:type="dxa" w:w="80"/>
              <w:left w:type="dxa" w:w="120"/>
              <w:bottom w:type="dxa" w:w="80"/>
              <w:right w:type="dxa" w:w="120"/>
            </w:tcMar>
          </w:tcPr>
          <w:p>
            <w:pPr>
              <w:spacing w:after="0"/>
            </w:pPr>
            <w:r>
              <w:rPr>
                <w:b w:val="false"/>
                <w:bCs w:val="false"/>
                <w:sz w:val="20"/>
                <w:szCs w:val="20"/>
              </w:rPr>
              <w:t xml:space="preserve">Dijeli OBD port između CAN HAT-a i Vgate dongla.</w:t>
            </w:r>
          </w:p>
        </w:tc>
        <w:tc>
          <w:tcPr>
            <w:tcW w:type="dxa" w:w="3069"/>
            <w:shd w:fill="F2F5FA" w:val="clear"/>
            <w:tcMar>
              <w:top w:type="dxa" w:w="80"/>
              <w:left w:type="dxa" w:w="120"/>
              <w:bottom w:type="dxa" w:w="80"/>
              <w:right w:type="dxa" w:w="120"/>
            </w:tcMar>
          </w:tcPr>
          <w:p>
            <w:pPr>
              <w:spacing w:after="0"/>
            </w:pPr>
            <w:r>
              <w:rPr>
                <w:b w:val="false"/>
                <w:bCs w:val="false"/>
                <w:sz w:val="20"/>
                <w:szCs w:val="20"/>
              </w:rPr>
              <w:t xml:space="preserve">Ubaciti prekidač na pin 16 grane ka Vgate-u — dongle prazni akumulator ako stoji ukopčan.</w:t>
            </w:r>
          </w:p>
        </w:tc>
      </w:tr>
      <w:tr>
        <w:tc>
          <w:tcPr>
            <w:tcW w:type="dxa" w:w="2166"/>
            <w:tcMar>
              <w:top w:type="dxa" w:w="80"/>
              <w:left w:type="dxa" w:w="120"/>
              <w:bottom w:type="dxa" w:w="80"/>
              <w:right w:type="dxa" w:w="120"/>
            </w:tcMar>
          </w:tcPr>
          <w:p>
            <w:pPr>
              <w:spacing w:after="0"/>
            </w:pPr>
            <w:r>
              <w:rPr>
                <w:b/>
                <w:bCs/>
                <w:sz w:val="20"/>
                <w:szCs w:val="20"/>
              </w:rPr>
              <w:t xml:space="preserve">Vgate iCar2 BT 3.0</w:t>
            </w:r>
          </w:p>
        </w:tc>
        <w:tc>
          <w:tcPr>
            <w:tcW w:type="dxa" w:w="3791"/>
            <w:tcMar>
              <w:top w:type="dxa" w:w="80"/>
              <w:left w:type="dxa" w:w="120"/>
              <w:bottom w:type="dxa" w:w="80"/>
              <w:right w:type="dxa" w:w="120"/>
            </w:tcMar>
          </w:tcPr>
          <w:p>
            <w:pPr>
              <w:spacing w:after="0"/>
            </w:pPr>
            <w:r>
              <w:rPr>
                <w:b w:val="false"/>
                <w:bCs w:val="false"/>
                <w:sz w:val="20"/>
                <w:szCs w:val="20"/>
              </w:rPr>
              <w:t xml:space="preserve">Dijagnostika i kodiranje preko AlfaOBD aplikacije.</w:t>
            </w:r>
          </w:p>
        </w:tc>
        <w:tc>
          <w:tcPr>
            <w:tcW w:type="dxa" w:w="3069"/>
            <w:tcMar>
              <w:top w:type="dxa" w:w="80"/>
              <w:left w:type="dxa" w:w="120"/>
              <w:bottom w:type="dxa" w:w="80"/>
              <w:right w:type="dxa" w:w="120"/>
            </w:tcMar>
          </w:tcPr>
          <w:p>
            <w:pPr>
              <w:spacing w:after="0"/>
            </w:pPr>
            <w:r>
              <w:rPr>
                <w:b w:val="false"/>
                <w:bCs w:val="false"/>
                <w:sz w:val="20"/>
                <w:szCs w:val="20"/>
              </w:rPr>
              <w:t xml:space="preserve">Već naručeno. AlfaOBD licenca se kupuje tek kad auto stigne.</w:t>
            </w:r>
          </w:p>
        </w:tc>
      </w:tr>
      <w:tr>
        <w:tc>
          <w:tcPr>
            <w:tcW w:type="dxa" w:w="2166"/>
            <w:shd w:fill="F2F5FA" w:val="clear"/>
            <w:tcMar>
              <w:top w:type="dxa" w:w="80"/>
              <w:left w:type="dxa" w:w="120"/>
              <w:bottom w:type="dxa" w:w="80"/>
              <w:right w:type="dxa" w:w="120"/>
            </w:tcMar>
          </w:tcPr>
          <w:p>
            <w:pPr>
              <w:spacing w:after="0"/>
            </w:pPr>
            <w:r>
              <w:rPr>
                <w:b/>
                <w:bCs/>
                <w:sz w:val="20"/>
                <w:szCs w:val="20"/>
              </w:rPr>
              <w:t xml:space="preserve">FLRY-B 1.0 mm² žica</w:t>
            </w:r>
          </w:p>
        </w:tc>
        <w:tc>
          <w:tcPr>
            <w:tcW w:type="dxa" w:w="3791"/>
            <w:shd w:fill="F2F5FA" w:val="clear"/>
            <w:tcMar>
              <w:top w:type="dxa" w:w="80"/>
              <w:left w:type="dxa" w:w="120"/>
              <w:bottom w:type="dxa" w:w="80"/>
              <w:right w:type="dxa" w:w="120"/>
            </w:tcMar>
          </w:tcPr>
          <w:p>
            <w:pPr>
              <w:spacing w:after="0"/>
            </w:pPr>
            <w:r>
              <w:rPr>
                <w:b w:val="false"/>
                <w:bCs w:val="false"/>
                <w:sz w:val="20"/>
                <w:szCs w:val="20"/>
              </w:rPr>
              <w:t xml:space="preserve">Automobilski kabl, otporan na temperaturu i vibracije.</w:t>
            </w:r>
          </w:p>
        </w:tc>
        <w:tc>
          <w:tcPr>
            <w:tcW w:type="dxa" w:w="3069"/>
            <w:shd w:fill="F2F5FA" w:val="clear"/>
            <w:tcMar>
              <w:top w:type="dxa" w:w="80"/>
              <w:left w:type="dxa" w:w="120"/>
              <w:bottom w:type="dxa" w:w="80"/>
              <w:right w:type="dxa" w:w="120"/>
            </w:tcMar>
          </w:tcPr>
          <w:p>
            <w:pPr>
              <w:spacing w:after="0"/>
            </w:pPr>
            <w:r>
              <w:rPr>
                <w:b w:val="false"/>
                <w:bCs w:val="false"/>
                <w:sz w:val="20"/>
                <w:szCs w:val="20"/>
              </w:rPr>
              <w:t xml:space="preserve">Crna za masu, crvena za plus. Ne koristiti obični instalacioni kabl.</w:t>
            </w:r>
          </w:p>
        </w:tc>
      </w:tr>
      <w:tr>
        <w:tc>
          <w:tcPr>
            <w:tcW w:type="dxa" w:w="2166"/>
            <w:tcMar>
              <w:top w:type="dxa" w:w="80"/>
              <w:left w:type="dxa" w:w="120"/>
              <w:bottom w:type="dxa" w:w="80"/>
              <w:right w:type="dxa" w:w="120"/>
            </w:tcMar>
          </w:tcPr>
          <w:p>
            <w:pPr>
              <w:spacing w:after="0"/>
            </w:pPr>
            <w:r>
              <w:rPr>
                <w:b/>
                <w:bCs/>
                <w:sz w:val="20"/>
                <w:szCs w:val="20"/>
              </w:rPr>
              <w:t xml:space="preserve">Ferule + krimp klešta</w:t>
            </w:r>
          </w:p>
        </w:tc>
        <w:tc>
          <w:tcPr>
            <w:tcW w:type="dxa" w:w="3791"/>
            <w:tcMar>
              <w:top w:type="dxa" w:w="80"/>
              <w:left w:type="dxa" w:w="120"/>
              <w:bottom w:type="dxa" w:w="80"/>
              <w:right w:type="dxa" w:w="120"/>
            </w:tcMar>
          </w:tcPr>
          <w:p>
            <w:pPr>
              <w:spacing w:after="0"/>
            </w:pPr>
            <w:r>
              <w:rPr>
                <w:b w:val="false"/>
                <w:bCs w:val="false"/>
                <w:sz w:val="20"/>
                <w:szCs w:val="20"/>
              </w:rPr>
              <w:t xml:space="preserve">Završeci žica za screw terminale.</w:t>
            </w:r>
          </w:p>
        </w:tc>
        <w:tc>
          <w:tcPr>
            <w:tcW w:type="dxa" w:w="3069"/>
            <w:tcMar>
              <w:top w:type="dxa" w:w="80"/>
              <w:left w:type="dxa" w:w="120"/>
              <w:bottom w:type="dxa" w:w="80"/>
              <w:right w:type="dxa" w:w="120"/>
            </w:tcMar>
          </w:tcPr>
          <w:p>
            <w:pPr>
              <w:spacing w:after="0"/>
            </w:pPr>
            <w:r>
              <w:rPr>
                <w:b w:val="false"/>
                <w:bCs w:val="false"/>
                <w:sz w:val="20"/>
                <w:szCs w:val="20"/>
              </w:rPr>
              <w:t xml:space="preserve">Bez ferula se žica raspliće i ispada iz terminala od vibracija.</w:t>
            </w:r>
          </w:p>
        </w:tc>
      </w:tr>
      <w:tr>
        <w:tc>
          <w:tcPr>
            <w:tcW w:type="dxa" w:w="2166"/>
            <w:shd w:fill="F2F5FA" w:val="clear"/>
            <w:tcMar>
              <w:top w:type="dxa" w:w="80"/>
              <w:left w:type="dxa" w:w="120"/>
              <w:bottom w:type="dxa" w:w="80"/>
              <w:right w:type="dxa" w:w="120"/>
            </w:tcMar>
          </w:tcPr>
          <w:p>
            <w:pPr>
              <w:spacing w:after="0"/>
            </w:pPr>
            <w:r>
              <w:rPr>
                <w:b/>
                <w:bCs/>
                <w:sz w:val="20"/>
                <w:szCs w:val="20"/>
              </w:rPr>
              <w:t xml:space="preserve">Auto fabric tape</w:t>
            </w:r>
          </w:p>
        </w:tc>
        <w:tc>
          <w:tcPr>
            <w:tcW w:type="dxa" w:w="3791"/>
            <w:shd w:fill="F2F5FA" w:val="clear"/>
            <w:tcMar>
              <w:top w:type="dxa" w:w="80"/>
              <w:left w:type="dxa" w:w="120"/>
              <w:bottom w:type="dxa" w:w="80"/>
              <w:right w:type="dxa" w:w="120"/>
            </w:tcMar>
          </w:tcPr>
          <w:p>
            <w:pPr>
              <w:spacing w:after="0"/>
            </w:pPr>
            <w:r>
              <w:rPr>
                <w:b w:val="false"/>
                <w:bCs w:val="false"/>
                <w:sz w:val="20"/>
                <w:szCs w:val="20"/>
              </w:rPr>
              <w:t xml:space="preserve">Povezivanje snopa kablova.</w:t>
            </w:r>
          </w:p>
        </w:tc>
        <w:tc>
          <w:tcPr>
            <w:tcW w:type="dxa" w:w="3069"/>
            <w:shd w:fill="F2F5FA" w:val="clear"/>
            <w:tcMar>
              <w:top w:type="dxa" w:w="80"/>
              <w:left w:type="dxa" w:w="120"/>
              <w:bottom w:type="dxa" w:w="80"/>
              <w:right w:type="dxa" w:w="120"/>
            </w:tcMar>
          </w:tcPr>
          <w:p>
            <w:pPr>
              <w:spacing w:after="0"/>
            </w:pPr>
            <w:r>
              <w:rPr>
                <w:b w:val="false"/>
                <w:bCs w:val="false"/>
                <w:sz w:val="20"/>
                <w:szCs w:val="20"/>
              </w:rPr>
              <w:t xml:space="preserve">Obična izolir traka se topi i curi ljepak po tabli.</w:t>
            </w:r>
          </w:p>
        </w:tc>
      </w:tr>
    </w:tbl>
    <w:p>
      <w:pPr>
        <w:pStyle w:val="Heading2"/>
        <w:spacing w:after="140" w:before="280"/>
      </w:pPr>
      <w:r>
        <w:t xml:space="preserve">2.4 Senzori i periferija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4874"/>
        <w:gridCol w:w="1805"/>
      </w:tblGrid>
      <w:tr>
        <w:trPr>
          <w:tblHeader/>
        </w:trPr>
        <w:tc>
          <w:tcPr>
            <w:tcW w:type="dxa" w:w="2347"/>
            <w:shd w:fill="1F3864" w:val="clear"/>
            <w:tcMar>
              <w:top w:type="dxa" w:w="80"/>
              <w:left w:type="dxa" w:w="120"/>
              <w:bottom w:type="dxa" w:w="80"/>
              <w:right w:type="dxa" w:w="120"/>
            </w:tcMar>
          </w:tcPr>
          <w:p>
            <w:pPr>
              <w:spacing w:after="0"/>
            </w:pPr>
            <w:r>
              <w:rPr>
                <w:b/>
                <w:bCs/>
                <w:color w:val="FFFFFF"/>
                <w:sz w:val="20"/>
                <w:szCs w:val="20"/>
              </w:rPr>
              <w:t xml:space="preserve">Komponenta</w:t>
            </w:r>
          </w:p>
        </w:tc>
        <w:tc>
          <w:tcPr>
            <w:tcW w:type="dxa" w:w="4874"/>
            <w:shd w:fill="1F3864" w:val="clear"/>
            <w:tcMar>
              <w:top w:type="dxa" w:w="80"/>
              <w:left w:type="dxa" w:w="120"/>
              <w:bottom w:type="dxa" w:w="80"/>
              <w:right w:type="dxa" w:w="120"/>
            </w:tcMar>
          </w:tcPr>
          <w:p>
            <w:pPr>
              <w:spacing w:after="0"/>
            </w:pPr>
            <w:r>
              <w:rPr>
                <w:b/>
                <w:bCs/>
                <w:color w:val="FFFFFF"/>
                <w:sz w:val="20"/>
                <w:szCs w:val="20"/>
              </w:rPr>
              <w:t xml:space="preserve">Čemu služi</w:t>
            </w:r>
          </w:p>
        </w:tc>
        <w:tc>
          <w:tcPr>
            <w:tcW w:type="dxa" w:w="1805"/>
            <w:shd w:fill="1F3864" w:val="clear"/>
            <w:tcMar>
              <w:top w:type="dxa" w:w="80"/>
              <w:left w:type="dxa" w:w="120"/>
              <w:bottom w:type="dxa" w:w="80"/>
              <w:right w:type="dxa" w:w="120"/>
            </w:tcMar>
          </w:tcPr>
          <w:p>
            <w:pPr>
              <w:spacing w:after="0"/>
            </w:pPr>
            <w:r>
              <w:rPr>
                <w:b/>
                <w:bCs/>
                <w:color w:val="FFFFFF"/>
                <w:sz w:val="20"/>
                <w:szCs w:val="20"/>
              </w:rPr>
              <w:t xml:space="preserve">Faza</w:t>
            </w:r>
          </w:p>
        </w:tc>
      </w:tr>
      <w:tr>
        <w:tc>
          <w:tcPr>
            <w:tcW w:type="dxa" w:w="2347"/>
            <w:tcMar>
              <w:top w:type="dxa" w:w="80"/>
              <w:left w:type="dxa" w:w="120"/>
              <w:bottom w:type="dxa" w:w="80"/>
              <w:right w:type="dxa" w:w="120"/>
            </w:tcMar>
          </w:tcPr>
          <w:p>
            <w:pPr>
              <w:spacing w:after="0"/>
            </w:pPr>
            <w:r>
              <w:rPr>
                <w:b/>
                <w:bCs/>
                <w:sz w:val="20"/>
                <w:szCs w:val="20"/>
              </w:rPr>
              <w:t xml:space="preserve">Pi Camera 3 + CSI kabl 22-pin</w:t>
            </w:r>
          </w:p>
        </w:tc>
        <w:tc>
          <w:tcPr>
            <w:tcW w:type="dxa" w:w="4874"/>
            <w:tcMar>
              <w:top w:type="dxa" w:w="80"/>
              <w:left w:type="dxa" w:w="120"/>
              <w:bottom w:type="dxa" w:w="80"/>
              <w:right w:type="dxa" w:w="120"/>
            </w:tcMar>
          </w:tcPr>
          <w:p>
            <w:pPr>
              <w:spacing w:after="0"/>
            </w:pPr>
            <w:r>
              <w:rPr>
                <w:b w:val="false"/>
                <w:bCs w:val="false"/>
                <w:sz w:val="20"/>
                <w:szCs w:val="20"/>
              </w:rPr>
              <w:t xml:space="preserve">Kamera za snimanje / računarski vid.</w:t>
            </w:r>
          </w:p>
        </w:tc>
        <w:tc>
          <w:tcPr>
            <w:tcW w:type="dxa" w:w="1805"/>
            <w:tcMar>
              <w:top w:type="dxa" w:w="80"/>
              <w:left w:type="dxa" w:w="120"/>
              <w:bottom w:type="dxa" w:w="80"/>
              <w:right w:type="dxa" w:w="120"/>
            </w:tcMar>
          </w:tcPr>
          <w:p>
            <w:pPr>
              <w:spacing w:after="0"/>
            </w:pPr>
            <w:r>
              <w:rPr>
                <w:b w:val="false"/>
                <w:bCs w:val="false"/>
                <w:sz w:val="20"/>
                <w:szCs w:val="20"/>
              </w:rPr>
              <w:t xml:space="preserve">Faza 5</w:t>
            </w:r>
          </w:p>
        </w:tc>
      </w:tr>
      <w:tr>
        <w:tc>
          <w:tcPr>
            <w:tcW w:type="dxa" w:w="2347"/>
            <w:shd w:fill="F2F5FA" w:val="clear"/>
            <w:tcMar>
              <w:top w:type="dxa" w:w="80"/>
              <w:left w:type="dxa" w:w="120"/>
              <w:bottom w:type="dxa" w:w="80"/>
              <w:right w:type="dxa" w:w="120"/>
            </w:tcMar>
          </w:tcPr>
          <w:p>
            <w:pPr>
              <w:spacing w:after="0"/>
            </w:pPr>
            <w:r>
              <w:rPr>
                <w:b/>
                <w:bCs/>
                <w:sz w:val="20"/>
                <w:szCs w:val="20"/>
              </w:rPr>
              <w:t xml:space="preserve">Akrilni holder za kameru</w:t>
            </w:r>
          </w:p>
        </w:tc>
        <w:tc>
          <w:tcPr>
            <w:tcW w:type="dxa" w:w="4874"/>
            <w:shd w:fill="F2F5FA" w:val="clear"/>
            <w:tcMar>
              <w:top w:type="dxa" w:w="80"/>
              <w:left w:type="dxa" w:w="120"/>
              <w:bottom w:type="dxa" w:w="80"/>
              <w:right w:type="dxa" w:w="120"/>
            </w:tcMar>
          </w:tcPr>
          <w:p>
            <w:pPr>
              <w:spacing w:after="0"/>
            </w:pPr>
            <w:r>
              <w:rPr>
                <w:b w:val="false"/>
                <w:bCs w:val="false"/>
                <w:sz w:val="20"/>
                <w:szCs w:val="20"/>
              </w:rPr>
              <w:t xml:space="preserve">Montaža kamere.</w:t>
            </w:r>
          </w:p>
        </w:tc>
        <w:tc>
          <w:tcPr>
            <w:tcW w:type="dxa" w:w="1805"/>
            <w:shd w:fill="F2F5FA" w:val="clear"/>
            <w:tcMar>
              <w:top w:type="dxa" w:w="80"/>
              <w:left w:type="dxa" w:w="120"/>
              <w:bottom w:type="dxa" w:w="80"/>
              <w:right w:type="dxa" w:w="120"/>
            </w:tcMar>
          </w:tcPr>
          <w:p>
            <w:pPr>
              <w:spacing w:after="0"/>
            </w:pPr>
            <w:r>
              <w:rPr>
                <w:b w:val="false"/>
                <w:bCs w:val="false"/>
                <w:sz w:val="20"/>
                <w:szCs w:val="20"/>
              </w:rPr>
              <w:t xml:space="preserve">Faza 5</w:t>
            </w:r>
          </w:p>
        </w:tc>
      </w:tr>
      <w:tr>
        <w:tc>
          <w:tcPr>
            <w:tcW w:type="dxa" w:w="2347"/>
            <w:tcMar>
              <w:top w:type="dxa" w:w="80"/>
              <w:left w:type="dxa" w:w="120"/>
              <w:bottom w:type="dxa" w:w="80"/>
              <w:right w:type="dxa" w:w="120"/>
            </w:tcMar>
          </w:tcPr>
          <w:p>
            <w:pPr>
              <w:spacing w:after="0"/>
            </w:pPr>
            <w:r>
              <w:rPr>
                <w:b/>
                <w:bCs/>
                <w:sz w:val="20"/>
                <w:szCs w:val="20"/>
              </w:rPr>
              <w:t xml:space="preserve">u-blox NEO-M8N + aktivna antena</w:t>
            </w:r>
          </w:p>
        </w:tc>
        <w:tc>
          <w:tcPr>
            <w:tcW w:type="dxa" w:w="4874"/>
            <w:tcMar>
              <w:top w:type="dxa" w:w="80"/>
              <w:left w:type="dxa" w:w="120"/>
              <w:bottom w:type="dxa" w:w="80"/>
              <w:right w:type="dxa" w:w="120"/>
            </w:tcMar>
          </w:tcPr>
          <w:p>
            <w:pPr>
              <w:spacing w:after="0"/>
            </w:pPr>
            <w:r>
              <w:rPr>
                <w:b w:val="false"/>
                <w:bCs w:val="false"/>
                <w:sz w:val="20"/>
                <w:szCs w:val="20"/>
              </w:rPr>
              <w:t xml:space="preserve">GPS/GLONASS pozicija, brzina, trag rute.</w:t>
            </w:r>
          </w:p>
        </w:tc>
        <w:tc>
          <w:tcPr>
            <w:tcW w:type="dxa" w:w="1805"/>
            <w:tcMar>
              <w:top w:type="dxa" w:w="80"/>
              <w:left w:type="dxa" w:w="120"/>
              <w:bottom w:type="dxa" w:w="80"/>
              <w:right w:type="dxa" w:w="120"/>
            </w:tcMar>
          </w:tcPr>
          <w:p>
            <w:pPr>
              <w:spacing w:after="0"/>
            </w:pPr>
            <w:r>
              <w:rPr>
                <w:b w:val="false"/>
                <w:bCs w:val="false"/>
                <w:sz w:val="20"/>
                <w:szCs w:val="20"/>
              </w:rPr>
              <w:t xml:space="preserve">Faza 5</w:t>
            </w:r>
          </w:p>
        </w:tc>
      </w:tr>
      <w:tr>
        <w:tc>
          <w:tcPr>
            <w:tcW w:type="dxa" w:w="2347"/>
            <w:shd w:fill="F2F5FA" w:val="clear"/>
            <w:tcMar>
              <w:top w:type="dxa" w:w="80"/>
              <w:left w:type="dxa" w:w="120"/>
              <w:bottom w:type="dxa" w:w="80"/>
              <w:right w:type="dxa" w:w="120"/>
            </w:tcMar>
          </w:tcPr>
          <w:p>
            <w:pPr>
              <w:spacing w:after="0"/>
            </w:pPr>
            <w:r>
              <w:rPr>
                <w:b/>
                <w:bCs/>
                <w:sz w:val="20"/>
                <w:szCs w:val="20"/>
              </w:rPr>
              <w:t xml:space="preserve">MPU6050</w:t>
            </w:r>
          </w:p>
        </w:tc>
        <w:tc>
          <w:tcPr>
            <w:tcW w:type="dxa" w:w="4874"/>
            <w:shd w:fill="F2F5FA" w:val="clear"/>
            <w:tcMar>
              <w:top w:type="dxa" w:w="80"/>
              <w:left w:type="dxa" w:w="120"/>
              <w:bottom w:type="dxa" w:w="80"/>
              <w:right w:type="dxa" w:w="120"/>
            </w:tcMar>
          </w:tcPr>
          <w:p>
            <w:pPr>
              <w:spacing w:after="0"/>
            </w:pPr>
            <w:r>
              <w:rPr>
                <w:b w:val="false"/>
                <w:bCs w:val="false"/>
                <w:sz w:val="20"/>
                <w:szCs w:val="20"/>
              </w:rPr>
              <w:t xml:space="preserve">Akcelerometar — bočno i uzdužno ubrzanje (g-metar na dashboardu).</w:t>
            </w:r>
          </w:p>
        </w:tc>
        <w:tc>
          <w:tcPr>
            <w:tcW w:type="dxa" w:w="1805"/>
            <w:shd w:fill="F2F5FA" w:val="clear"/>
            <w:tcMar>
              <w:top w:type="dxa" w:w="80"/>
              <w:left w:type="dxa" w:w="120"/>
              <w:bottom w:type="dxa" w:w="80"/>
              <w:right w:type="dxa" w:w="120"/>
            </w:tcMar>
          </w:tcPr>
          <w:p>
            <w:pPr>
              <w:spacing w:after="0"/>
            </w:pPr>
            <w:r>
              <w:rPr>
                <w:b w:val="false"/>
                <w:bCs w:val="false"/>
                <w:sz w:val="20"/>
                <w:szCs w:val="20"/>
              </w:rPr>
              <w:t xml:space="preserve">Faza 5</w:t>
            </w:r>
          </w:p>
        </w:tc>
      </w:tr>
      <w:tr>
        <w:tc>
          <w:tcPr>
            <w:tcW w:type="dxa" w:w="2347"/>
            <w:tcMar>
              <w:top w:type="dxa" w:w="80"/>
              <w:left w:type="dxa" w:w="120"/>
              <w:bottom w:type="dxa" w:w="80"/>
              <w:right w:type="dxa" w:w="120"/>
            </w:tcMar>
          </w:tcPr>
          <w:p>
            <w:pPr>
              <w:spacing w:after="0"/>
            </w:pPr>
            <w:r>
              <w:rPr>
                <w:b/>
                <w:bCs/>
                <w:sz w:val="20"/>
                <w:szCs w:val="20"/>
              </w:rPr>
              <w:t xml:space="preserve">DS18B20 sonde</w:t>
            </w:r>
          </w:p>
        </w:tc>
        <w:tc>
          <w:tcPr>
            <w:tcW w:type="dxa" w:w="4874"/>
            <w:tcMar>
              <w:top w:type="dxa" w:w="80"/>
              <w:left w:type="dxa" w:w="120"/>
              <w:bottom w:type="dxa" w:w="80"/>
              <w:right w:type="dxa" w:w="120"/>
            </w:tcMar>
          </w:tcPr>
          <w:p>
            <w:pPr>
              <w:spacing w:after="0"/>
            </w:pPr>
            <w:r>
              <w:rPr>
                <w:b w:val="false"/>
                <w:bCs w:val="false"/>
                <w:sz w:val="20"/>
                <w:szCs w:val="20"/>
              </w:rPr>
              <w:t xml:space="preserve">Temperatura kabine i temperatura iza table pored Pi-ja.</w:t>
            </w:r>
          </w:p>
        </w:tc>
        <w:tc>
          <w:tcPr>
            <w:tcW w:type="dxa" w:w="1805"/>
            <w:tcMar>
              <w:top w:type="dxa" w:w="80"/>
              <w:left w:type="dxa" w:w="120"/>
              <w:bottom w:type="dxa" w:w="80"/>
              <w:right w:type="dxa" w:w="120"/>
            </w:tcMar>
          </w:tcPr>
          <w:p>
            <w:pPr>
              <w:spacing w:after="0"/>
            </w:pPr>
            <w:r>
              <w:rPr>
                <w:b w:val="false"/>
                <w:bCs w:val="false"/>
                <w:sz w:val="20"/>
                <w:szCs w:val="20"/>
              </w:rPr>
              <w:t xml:space="preserve">Faza 5</w:t>
            </w:r>
          </w:p>
        </w:tc>
      </w:tr>
      <w:tr>
        <w:tc>
          <w:tcPr>
            <w:tcW w:type="dxa" w:w="2347"/>
            <w:shd w:fill="F2F5FA" w:val="clear"/>
            <w:tcMar>
              <w:top w:type="dxa" w:w="80"/>
              <w:left w:type="dxa" w:w="120"/>
              <w:bottom w:type="dxa" w:w="80"/>
              <w:right w:type="dxa" w:w="120"/>
            </w:tcMar>
          </w:tcPr>
          <w:p>
            <w:pPr>
              <w:spacing w:after="0"/>
            </w:pPr>
            <w:r>
              <w:rPr>
                <w:b/>
                <w:bCs/>
                <w:sz w:val="20"/>
                <w:szCs w:val="20"/>
              </w:rPr>
              <w:t xml:space="preserve">DS3231 RTC modul</w:t>
            </w:r>
          </w:p>
        </w:tc>
        <w:tc>
          <w:tcPr>
            <w:tcW w:type="dxa" w:w="4874"/>
            <w:shd w:fill="F2F5FA" w:val="clear"/>
            <w:tcMar>
              <w:top w:type="dxa" w:w="80"/>
              <w:left w:type="dxa" w:w="120"/>
              <w:bottom w:type="dxa" w:w="80"/>
              <w:right w:type="dxa" w:w="120"/>
            </w:tcMar>
          </w:tcPr>
          <w:p>
            <w:pPr>
              <w:spacing w:after="0"/>
            </w:pPr>
            <w:r>
              <w:rPr>
                <w:b w:val="false"/>
                <w:bCs w:val="false"/>
                <w:sz w:val="20"/>
                <w:szCs w:val="20"/>
              </w:rPr>
              <w:t xml:space="preserve">Tačno vrijeme bez mreže — bez njega logovi nemaju upotrebljiv timestamp.</w:t>
            </w:r>
          </w:p>
        </w:tc>
        <w:tc>
          <w:tcPr>
            <w:tcW w:type="dxa" w:w="1805"/>
            <w:shd w:fill="F2F5FA" w:val="clear"/>
            <w:tcMar>
              <w:top w:type="dxa" w:w="80"/>
              <w:left w:type="dxa" w:w="120"/>
              <w:bottom w:type="dxa" w:w="80"/>
              <w:right w:type="dxa" w:w="120"/>
            </w:tcMar>
          </w:tcPr>
          <w:p>
            <w:pPr>
              <w:spacing w:after="0"/>
            </w:pPr>
            <w:r>
              <w:rPr>
                <w:b w:val="false"/>
                <w:bCs w:val="false"/>
                <w:sz w:val="20"/>
                <w:szCs w:val="20"/>
              </w:rPr>
              <w:t xml:space="preserve">Faza 5</w:t>
            </w:r>
          </w:p>
        </w:tc>
      </w:tr>
      <w:tr>
        <w:tc>
          <w:tcPr>
            <w:tcW w:type="dxa" w:w="2347"/>
            <w:tcMar>
              <w:top w:type="dxa" w:w="80"/>
              <w:left w:type="dxa" w:w="120"/>
              <w:bottom w:type="dxa" w:w="80"/>
              <w:right w:type="dxa" w:w="120"/>
            </w:tcMar>
          </w:tcPr>
          <w:p>
            <w:pPr>
              <w:spacing w:after="0"/>
            </w:pPr>
            <w:r>
              <w:rPr>
                <w:b/>
                <w:bCs/>
                <w:sz w:val="20"/>
                <w:szCs w:val="20"/>
              </w:rPr>
              <w:t xml:space="preserve">ULN2803A modul</w:t>
            </w:r>
          </w:p>
        </w:tc>
        <w:tc>
          <w:tcPr>
            <w:tcW w:type="dxa" w:w="4874"/>
            <w:tcMar>
              <w:top w:type="dxa" w:w="80"/>
              <w:left w:type="dxa" w:w="120"/>
              <w:bottom w:type="dxa" w:w="80"/>
              <w:right w:type="dxa" w:w="120"/>
            </w:tcMar>
          </w:tcPr>
          <w:p>
            <w:pPr>
              <w:spacing w:after="0"/>
            </w:pPr>
            <w:r>
              <w:rPr>
                <w:b w:val="false"/>
                <w:bCs w:val="false"/>
                <w:sz w:val="20"/>
                <w:szCs w:val="20"/>
              </w:rPr>
              <w:t xml:space="preserve">Darlington driver — 3.3V GPIO vozi 12V relejne zavojnice.</w:t>
            </w:r>
          </w:p>
        </w:tc>
        <w:tc>
          <w:tcPr>
            <w:tcW w:type="dxa" w:w="1805"/>
            <w:tcMar>
              <w:top w:type="dxa" w:w="80"/>
              <w:left w:type="dxa" w:w="120"/>
              <w:bottom w:type="dxa" w:w="80"/>
              <w:right w:type="dxa" w:w="120"/>
            </w:tcMar>
          </w:tcPr>
          <w:p>
            <w:pPr>
              <w:spacing w:after="0"/>
            </w:pPr>
            <w:r>
              <w:rPr>
                <w:b w:val="false"/>
                <w:bCs w:val="false"/>
                <w:sz w:val="20"/>
                <w:szCs w:val="20"/>
              </w:rPr>
              <w:t xml:space="preserve">Faza 6</w:t>
            </w:r>
          </w:p>
        </w:tc>
      </w:tr>
      <w:tr>
        <w:tc>
          <w:tcPr>
            <w:tcW w:type="dxa" w:w="2347"/>
            <w:shd w:fill="F2F5FA" w:val="clear"/>
            <w:tcMar>
              <w:top w:type="dxa" w:w="80"/>
              <w:left w:type="dxa" w:w="120"/>
              <w:bottom w:type="dxa" w:w="80"/>
              <w:right w:type="dxa" w:w="120"/>
            </w:tcMar>
          </w:tcPr>
          <w:p>
            <w:pPr>
              <w:spacing w:after="0"/>
            </w:pPr>
            <w:r>
              <w:rPr>
                <w:b/>
                <w:bCs/>
                <w:sz w:val="20"/>
                <w:szCs w:val="20"/>
              </w:rPr>
              <w:t xml:space="preserve">Automobilski releji 12V</w:t>
            </w:r>
          </w:p>
        </w:tc>
        <w:tc>
          <w:tcPr>
            <w:tcW w:type="dxa" w:w="4874"/>
            <w:shd w:fill="F2F5FA" w:val="clear"/>
            <w:tcMar>
              <w:top w:type="dxa" w:w="80"/>
              <w:left w:type="dxa" w:w="120"/>
              <w:bottom w:type="dxa" w:w="80"/>
              <w:right w:type="dxa" w:w="120"/>
            </w:tcMar>
          </w:tcPr>
          <w:p>
            <w:pPr>
              <w:spacing w:after="0"/>
            </w:pPr>
            <w:r>
              <w:rPr>
                <w:b w:val="false"/>
                <w:bCs w:val="false"/>
                <w:sz w:val="20"/>
                <w:szCs w:val="20"/>
              </w:rPr>
              <w:t xml:space="preserve">Prekidanje strujnih kola za comfort funkcije.</w:t>
            </w:r>
          </w:p>
        </w:tc>
        <w:tc>
          <w:tcPr>
            <w:tcW w:type="dxa" w:w="1805"/>
            <w:shd w:fill="F2F5FA" w:val="clear"/>
            <w:tcMar>
              <w:top w:type="dxa" w:w="80"/>
              <w:left w:type="dxa" w:w="120"/>
              <w:bottom w:type="dxa" w:w="80"/>
              <w:right w:type="dxa" w:w="120"/>
            </w:tcMar>
          </w:tcPr>
          <w:p>
            <w:pPr>
              <w:spacing w:after="0"/>
            </w:pPr>
            <w:r>
              <w:rPr>
                <w:b w:val="false"/>
                <w:bCs w:val="false"/>
                <w:sz w:val="20"/>
                <w:szCs w:val="20"/>
              </w:rPr>
              <w:t xml:space="preserve">Faza 6</w:t>
            </w:r>
          </w:p>
        </w:tc>
      </w:tr>
    </w:tbl>
    <w:p>
      <w:r>
        <w:br w:type="page"/>
      </w:r>
    </w:p>
    <w:p>
      <w:pPr>
        <w:pStyle w:val="Heading1"/>
        <w:spacing w:after="180" w:before="360"/>
      </w:pPr>
      <w:r>
        <w:t xml:space="preserve">3. Faza 0 — Priprema dok čekaš isporuku</w:t>
      </w:r>
    </w:p>
    <w:p>
      <w:pPr>
        <w:spacing w:after="120" w:before="0"/>
      </w:pPr>
      <w:r>
        <w:rPr>
          <w:sz w:val="22"/>
          <w:szCs w:val="22"/>
        </w:rPr>
        <w:t xml:space="preserve">Ovo je najpotcjenjeniji dio. Ne treba ti nijedan komad hardvera, a možeš da napišeš 80 % softvera. Kad stack stigne, samo mijenjaš jednu liniju.</w:t>
      </w:r>
    </w:p>
    <w:p>
      <w:pPr>
        <w:pStyle w:val="Heading2"/>
        <w:spacing w:after="140" w:before="280"/>
      </w:pPr>
      <w:r>
        <w:t xml:space="preserve">3.1 Virtualni CAN interfejs</w:t>
      </w:r>
    </w:p>
    <w:p>
      <w:pPr>
        <w:spacing w:after="120" w:before="0"/>
      </w:pPr>
      <w:r>
        <w:rPr>
          <w:sz w:val="22"/>
          <w:szCs w:val="22"/>
        </w:rPr>
        <w:t xml:space="preserve">Linux ima virtualni CAN drajver. Ponaša se identično kao pravi, samo nema fizičkog busa. Radi na laptopu.</w:t>
      </w:r>
    </w:p>
    <w:p>
      <w:pPr>
        <w:shd w:fill="F2F2F2" w:val="clear"/>
        <w:spacing w:after="0" w:before="60"/>
        <w:ind w:left="240"/>
      </w:pPr>
      <w:r>
        <w:rPr>
          <w:rFonts w:ascii="Consolas" w:cs="Consolas" w:eastAsia="Consolas" w:hAnsi="Consolas"/>
          <w:sz w:val="19"/>
          <w:szCs w:val="19"/>
        </w:rPr>
        <w:t xml:space="preserve">sudo apt install can-utils</w:t>
      </w:r>
    </w:p>
    <w:p>
      <w:pPr>
        <w:shd w:fill="F2F2F2" w:val="clear"/>
        <w:spacing w:after="0" w:before="0"/>
        <w:ind w:left="240"/>
      </w:pPr>
      <w:r>
        <w:rPr>
          <w:rFonts w:ascii="Consolas" w:cs="Consolas" w:eastAsia="Consolas" w:hAnsi="Consolas"/>
          <w:sz w:val="19"/>
          <w:szCs w:val="19"/>
        </w:rPr>
        <w:t xml:space="preserve">sudo modprobe vcan</w:t>
      </w:r>
    </w:p>
    <w:p>
      <w:pPr>
        <w:shd w:fill="F2F2F2" w:val="clear"/>
        <w:spacing w:after="0" w:before="0"/>
        <w:ind w:left="240"/>
      </w:pPr>
      <w:r>
        <w:rPr>
          <w:rFonts w:ascii="Consolas" w:cs="Consolas" w:eastAsia="Consolas" w:hAnsi="Consolas"/>
          <w:sz w:val="19"/>
          <w:szCs w:val="19"/>
        </w:rPr>
        <w:t xml:space="preserve">sudo ip link add dev vcan0 type vcan</w:t>
      </w:r>
    </w:p>
    <w:p>
      <w:pPr>
        <w:shd w:fill="F2F2F2" w:val="clear"/>
        <w:spacing w:after="0" w:before="0"/>
        <w:ind w:left="240"/>
      </w:pPr>
      <w:r>
        <w:rPr>
          <w:rFonts w:ascii="Consolas" w:cs="Consolas" w:eastAsia="Consolas" w:hAnsi="Consolas"/>
          <w:sz w:val="19"/>
          <w:szCs w:val="19"/>
        </w:rPr>
        <w:t xml:space="preserve">sudo ip link set up vcan0</w:t>
      </w:r>
    </w:p>
    <w:p>
      <w:pPr>
        <w:shd w:fill="F2F2F2" w:val="clear"/>
        <w:spacing w:after="0" w:before="0"/>
        <w:ind w:left="240"/>
      </w:pPr>
      <w:r>
        <w:rPr>
          <w:rFonts w:ascii="Consolas" w:cs="Consolas" w:eastAsia="Consolas" w:hAnsi="Consolas"/>
          <w:sz w:val="19"/>
          <w:szCs w:val="19"/>
        </w:rPr>
        <w:t xml:space="preserve"/>
      </w:r>
    </w:p>
    <w:p>
      <w:pPr>
        <w:shd w:fill="F2F2F2" w:val="clear"/>
        <w:spacing w:after="0" w:before="0"/>
        <w:ind w:left="240"/>
      </w:pPr>
      <w:r>
        <w:rPr>
          <w:rFonts w:ascii="Consolas" w:cs="Consolas" w:eastAsia="Consolas" w:hAnsi="Consolas"/>
          <w:sz w:val="19"/>
          <w:szCs w:val="19"/>
        </w:rPr>
        <w:t xml:space="preserve"># generisanje lažnog prometa u jednom terminalu</w:t>
      </w:r>
    </w:p>
    <w:p>
      <w:pPr>
        <w:shd w:fill="F2F2F2" w:val="clear"/>
        <w:spacing w:after="0" w:before="0"/>
        <w:ind w:left="240"/>
      </w:pPr>
      <w:r>
        <w:rPr>
          <w:rFonts w:ascii="Consolas" w:cs="Consolas" w:eastAsia="Consolas" w:hAnsi="Consolas"/>
          <w:sz w:val="19"/>
          <w:szCs w:val="19"/>
        </w:rPr>
        <w:t xml:space="preserve">cangen vcan0 -I 0x3E8 -L 8 -g 20</w:t>
      </w:r>
    </w:p>
    <w:p>
      <w:pPr>
        <w:shd w:fill="F2F2F2" w:val="clear"/>
        <w:spacing w:after="0" w:before="0"/>
        <w:ind w:left="240"/>
      </w:pPr>
      <w:r>
        <w:rPr>
          <w:rFonts w:ascii="Consolas" w:cs="Consolas" w:eastAsia="Consolas" w:hAnsi="Consolas"/>
          <w:sz w:val="19"/>
          <w:szCs w:val="19"/>
        </w:rPr>
        <w:t xml:space="preserve"/>
      </w:r>
    </w:p>
    <w:p>
      <w:pPr>
        <w:shd w:fill="F2F2F2" w:val="clear"/>
        <w:spacing w:after="0" w:before="0"/>
        <w:ind w:left="240"/>
      </w:pPr>
      <w:r>
        <w:rPr>
          <w:rFonts w:ascii="Consolas" w:cs="Consolas" w:eastAsia="Consolas" w:hAnsi="Consolas"/>
          <w:sz w:val="19"/>
          <w:szCs w:val="19"/>
        </w:rPr>
        <w:t xml:space="preserve"># gledanje u drugom</w:t>
      </w:r>
    </w:p>
    <w:p>
      <w:pPr>
        <w:shd w:fill="F2F2F2" w:val="clear"/>
        <w:spacing w:after="160" w:before="0"/>
        <w:ind w:left="240"/>
      </w:pPr>
      <w:r>
        <w:rPr>
          <w:rFonts w:ascii="Consolas" w:cs="Consolas" w:eastAsia="Consolas" w:hAnsi="Consolas"/>
          <w:sz w:val="19"/>
          <w:szCs w:val="19"/>
        </w:rPr>
        <w:t xml:space="preserve">candump vcan0</w:t>
      </w:r>
    </w:p>
    <w:p>
      <w:pPr>
        <w:pBdr>
          <w:left w:val="single" w:color="E8A33D" w:sz="18" w:space="8"/>
        </w:pBdr>
        <w:shd w:fill="FFF4E5" w:val="clear"/>
        <w:spacing w:after="180" w:before="100"/>
        <w:ind w:left="160" w:right="160"/>
      </w:pPr>
      <w:r>
        <w:rPr>
          <w:b/>
          <w:bCs/>
          <w:sz w:val="22"/>
          <w:szCs w:val="22"/>
        </w:rPr>
        <w:t xml:space="preserve">Zašto ovo: </w:t>
      </w:r>
      <w:r>
        <w:rPr>
          <w:sz w:val="22"/>
          <w:szCs w:val="22"/>
        </w:rPr>
        <w:t xml:space="preserve">kad ti stigne CAN HAT, u kodu mijenjaš samo "vcan0" u "can0". Sve ostalo je već napisano i testirano.</w:t>
      </w:r>
    </w:p>
    <w:p>
      <w:pPr>
        <w:pStyle w:val="Heading2"/>
        <w:spacing w:after="140" w:before="280"/>
      </w:pPr>
      <w:r>
        <w:t xml:space="preserve">3.2 Node backend — skelet</w:t>
      </w:r>
    </w:p>
    <w:p>
      <w:pPr>
        <w:spacing w:after="120" w:before="0"/>
      </w:pPr>
      <w:r>
        <w:rPr>
          <w:sz w:val="22"/>
          <w:szCs w:val="22"/>
        </w:rPr>
        <w:t xml:space="preserve">Struktura koju treba postaviti:</w:t>
      </w:r>
    </w:p>
    <w:p>
      <w:pPr>
        <w:pStyle w:val="ListParagraph"/>
        <w:numPr>
          <w:ilvl w:val="0"/>
          <w:numId w:val="2"/>
        </w:numPr>
        <w:spacing w:after="60"/>
      </w:pPr>
      <w:r>
        <w:rPr>
          <w:b/>
          <w:bCs/>
          <w:sz w:val="22"/>
          <w:szCs w:val="22"/>
        </w:rPr>
        <w:t xml:space="preserve">CAN reader — </w:t>
      </w:r>
      <w:r>
        <w:rPr>
          <w:sz w:val="22"/>
          <w:szCs w:val="22"/>
        </w:rPr>
        <w:t xml:space="preserve">čita raw frameove sa socketa. Koristi npm paket socketcan.</w:t>
      </w:r>
    </w:p>
    <w:p>
      <w:pPr>
        <w:pStyle w:val="ListParagraph"/>
        <w:numPr>
          <w:ilvl w:val="0"/>
          <w:numId w:val="2"/>
        </w:numPr>
        <w:spacing w:after="60"/>
      </w:pPr>
      <w:r>
        <w:rPr>
          <w:b/>
          <w:bCs/>
          <w:sz w:val="22"/>
          <w:szCs w:val="22"/>
        </w:rPr>
        <w:t xml:space="preserve">Parser sloj — </w:t>
      </w:r>
      <w:r>
        <w:rPr>
          <w:sz w:val="22"/>
          <w:szCs w:val="22"/>
        </w:rPr>
        <w:t xml:space="preserve">mapira ID + bajtove u imenovane vrijednosti. Ovo je jedini fajl koji ćeš mijenjati tokom reverse engineeringa.</w:t>
      </w:r>
    </w:p>
    <w:p>
      <w:pPr>
        <w:pStyle w:val="ListParagraph"/>
        <w:numPr>
          <w:ilvl w:val="0"/>
          <w:numId w:val="2"/>
        </w:numPr>
        <w:spacing w:after="60"/>
      </w:pPr>
      <w:r>
        <w:rPr>
          <w:b/>
          <w:bCs/>
          <w:sz w:val="22"/>
          <w:szCs w:val="22"/>
        </w:rPr>
        <w:t xml:space="preserve">State store — </w:t>
      </w:r>
      <w:r>
        <w:rPr>
          <w:sz w:val="22"/>
          <w:szCs w:val="22"/>
        </w:rPr>
        <w:t xml:space="preserve">zadnja poznata vrijednost svakog signala. CAN šalje isti podatak desetinama puta u sekundi; nema smisla svaki put slati preko WebSocketa.</w:t>
      </w:r>
    </w:p>
    <w:p>
      <w:pPr>
        <w:pStyle w:val="ListParagraph"/>
        <w:numPr>
          <w:ilvl w:val="0"/>
          <w:numId w:val="2"/>
        </w:numPr>
        <w:spacing w:after="60"/>
      </w:pPr>
      <w:r>
        <w:rPr>
          <w:b/>
          <w:bCs/>
          <w:sz w:val="22"/>
          <w:szCs w:val="22"/>
        </w:rPr>
        <w:t xml:space="preserve">WebSocket server — </w:t>
      </w:r>
      <w:r>
        <w:rPr>
          <w:sz w:val="22"/>
          <w:szCs w:val="22"/>
        </w:rPr>
        <w:t xml:space="preserve">gura state ka frontendu na fiksnom intervalu, npr. 10 Hz. Ne šalji svaki frame.</w:t>
      </w:r>
    </w:p>
    <w:p>
      <w:pPr>
        <w:pStyle w:val="ListParagraph"/>
        <w:numPr>
          <w:ilvl w:val="0"/>
          <w:numId w:val="2"/>
        </w:numPr>
        <w:spacing w:after="60"/>
      </w:pPr>
      <w:r>
        <w:rPr>
          <w:b/>
          <w:bCs/>
          <w:sz w:val="22"/>
          <w:szCs w:val="22"/>
        </w:rPr>
        <w:t xml:space="preserve">Static server — </w:t>
      </w:r>
      <w:r>
        <w:rPr>
          <w:sz w:val="22"/>
          <w:szCs w:val="22"/>
        </w:rPr>
        <w:t xml:space="preserve">servira build React aplikacije.</w:t>
      </w:r>
    </w:p>
    <w:p>
      <w:pPr>
        <w:spacing w:after="120" w:before="0"/>
      </w:pPr>
      <w:r>
        <w:rPr>
          <w:sz w:val="22"/>
          <w:szCs w:val="22"/>
        </w:rPr>
        <w:t xml:space="preserve">Parser drži u zasebnom JSON ili JS fajlu, u formatu sličnom DBC-u:</w:t>
      </w:r>
    </w:p>
    <w:p>
      <w:pPr>
        <w:shd w:fill="F2F2F2" w:val="clear"/>
        <w:spacing w:after="0" w:before="6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"0x3E8": {</w:t>
      </w:r>
    </w:p>
    <w:p>
      <w:pPr>
        <w:shd w:fill="F2F2F2" w:val="clear"/>
        <w:spacing w:after="0" w:before="0"/>
        <w:ind w:left="240"/>
      </w:pPr>
      <w:r>
        <w:rPr>
          <w:rFonts w:ascii="Consolas" w:cs="Consolas" w:eastAsia="Consolas" w:hAnsi="Consolas"/>
          <w:sz w:val="19"/>
          <w:szCs w:val="19"/>
        </w:rPr>
        <w:t xml:space="preserve">    "name": "engine_data",</w:t>
      </w:r>
    </w:p>
    <w:p>
      <w:pPr>
        <w:shd w:fill="F2F2F2" w:val="clear"/>
        <w:spacing w:after="0" w:before="0"/>
        <w:ind w:left="240"/>
      </w:pPr>
      <w:r>
        <w:rPr>
          <w:rFonts w:ascii="Consolas" w:cs="Consolas" w:eastAsia="Consolas" w:hAnsi="Consolas"/>
          <w:sz w:val="19"/>
          <w:szCs w:val="19"/>
        </w:rPr>
        <w:t xml:space="preserve">    "signals": [</w:t>
      </w:r>
    </w:p>
    <w:p>
      <w:pPr>
        <w:shd w:fill="F2F2F2" w:val="clear"/>
        <w:spacing w:after="0" w:before="0"/>
        <w:ind w:left="240"/>
      </w:pPr>
      <w:r>
        <w:rPr>
          <w:rFonts w:ascii="Consolas" w:cs="Consolas" w:eastAsia="Consolas" w:hAnsi="Consolas"/>
          <w:sz w:val="19"/>
          <w:szCs w:val="19"/>
        </w:rPr>
        <w:t xml:space="preserve">      { "name": "rpm",  "startBit": 0,  "length": 16, "factor": 0.25, "offset": 0 },</w:t>
      </w:r>
    </w:p>
    <w:p>
      <w:pPr>
        <w:shd w:fill="F2F2F2" w:val="clear"/>
        <w:spacing w:after="0" w:before="0"/>
        <w:ind w:left="240"/>
      </w:pPr>
      <w:r>
        <w:rPr>
          <w:rFonts w:ascii="Consolas" w:cs="Consolas" w:eastAsia="Consolas" w:hAnsi="Consolas"/>
          <w:sz w:val="19"/>
          <w:szCs w:val="19"/>
        </w:rPr>
        <w:t xml:space="preserve">      { "name": "temp", "startBit": 16, "length": 8,  "factor": 1,    "offset": -40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pBdr>
          <w:left w:val="single" w:color="E8A33D" w:sz="18" w:space="8"/>
        </w:pBdr>
        <w:shd w:fill="FFF4E5" w:val="clear"/>
        <w:spacing w:after="180" w:before="100"/>
        <w:ind w:left="160" w:right="160"/>
      </w:pPr>
      <w:r>
        <w:rPr>
          <w:b/>
          <w:bCs/>
          <w:sz w:val="22"/>
          <w:szCs w:val="22"/>
        </w:rPr>
        <w:t xml:space="preserve">Bitno: </w:t>
      </w:r>
      <w:r>
        <w:rPr>
          <w:sz w:val="22"/>
          <w:szCs w:val="22"/>
        </w:rPr>
        <w:t xml:space="preserve">vrijednosti gore su izmišljene. Prave ćeš otkriti tek u Fazi 3. Poenta je da parser bude data-driven, da ne prepisuješ kod svaki put kad dekodiraš novi signal.</w:t>
      </w:r>
    </w:p>
    <w:p>
      <w:pPr>
        <w:pStyle w:val="Heading2"/>
        <w:spacing w:after="140" w:before="280"/>
      </w:pPr>
      <w:r>
        <w:t xml:space="preserve">3.3 React dashboard</w:t>
      </w:r>
    </w:p>
    <w:p>
      <w:pPr>
        <w:pStyle w:val="ListParagraph"/>
        <w:numPr>
          <w:ilvl w:val="0"/>
          <w:numId w:val="2"/>
        </w:numPr>
        <w:spacing w:after="60"/>
      </w:pPr>
      <w:r>
        <w:rPr>
          <w:sz w:val="22"/>
          <w:szCs w:val="22"/>
        </w:rPr>
        <w:t xml:space="preserve">Postavi layout: gauge cluster kao glavni ekran, dijagnostički tab kao drugi.</w:t>
      </w:r>
    </w:p>
    <w:p>
      <w:pPr>
        <w:pStyle w:val="ListParagraph"/>
        <w:numPr>
          <w:ilvl w:val="0"/>
          <w:numId w:val="2"/>
        </w:numPr>
        <w:spacing w:after="60"/>
      </w:pPr>
      <w:r>
        <w:rPr>
          <w:sz w:val="22"/>
          <w:szCs w:val="22"/>
        </w:rPr>
        <w:t xml:space="preserve">Napravi gauge komponente sa lažnim podacima — sinusoida umjesto pravog RPM-a.</w:t>
      </w:r>
    </w:p>
    <w:p>
      <w:pPr>
        <w:pStyle w:val="ListParagraph"/>
        <w:numPr>
          <w:ilvl w:val="0"/>
          <w:numId w:val="2"/>
        </w:numPr>
        <w:spacing w:after="60"/>
      </w:pPr>
      <w:r>
        <w:rPr>
          <w:sz w:val="22"/>
          <w:szCs w:val="22"/>
        </w:rPr>
        <w:t xml:space="preserve">Tamna tema obavezno; ekran u autu noću.</w:t>
      </w:r>
    </w:p>
    <w:p>
      <w:pPr>
        <w:pStyle w:val="ListParagraph"/>
        <w:numPr>
          <w:ilvl w:val="0"/>
          <w:numId w:val="2"/>
        </w:numPr>
        <w:spacing w:after="60"/>
      </w:pPr>
      <w:r>
        <w:rPr>
          <w:sz w:val="22"/>
          <w:szCs w:val="22"/>
        </w:rPr>
        <w:t xml:space="preserve">Sve dimenzije u vh/vw ili rem — ne znaš tačnu rezoluciju head unita dok ga ne kupiš.</w:t>
      </w:r>
    </w:p>
    <w:p>
      <w:pPr>
        <w:pStyle w:val="ListParagraph"/>
        <w:numPr>
          <w:ilvl w:val="0"/>
          <w:numId w:val="2"/>
        </w:numPr>
        <w:spacing w:after="60"/>
      </w:pPr>
      <w:r>
        <w:rPr>
          <w:sz w:val="22"/>
          <w:szCs w:val="22"/>
        </w:rPr>
        <w:t xml:space="preserve">Testiraj u Chrome-u sa simulacijom rezolucije 1024×600, to je najčešća kod head unita.</w:t>
      </w:r>
    </w:p>
    <w:p>
      <w:pPr>
        <w:pBdr>
          <w:left w:val="single" w:color="E8A33D" w:sz="18" w:space="8"/>
        </w:pBdr>
        <w:shd w:fill="FFF4E5" w:val="clear"/>
        <w:spacing w:after="180" w:before="100"/>
        <w:ind w:left="160" w:right="160"/>
      </w:pPr>
      <w:r>
        <w:rPr>
          <w:b/>
          <w:bCs/>
          <w:sz w:val="22"/>
          <w:szCs w:val="22"/>
        </w:rPr>
        <w:t xml:space="preserve">Realan rok: </w:t>
      </w:r>
      <w:r>
        <w:rPr>
          <w:sz w:val="22"/>
          <w:szCs w:val="22"/>
        </w:rPr>
        <w:t xml:space="preserve">Faza 0 je vikend-dva rada. Kad je završiš, čekanje isporuke te više ne blokira.</w:t>
      </w:r>
    </w:p>
    <w:p>
      <w:r>
        <w:br w:type="page"/>
      </w:r>
    </w:p>
    <w:p>
      <w:pPr>
        <w:pStyle w:val="Heading1"/>
        <w:spacing w:after="180" w:before="360"/>
      </w:pPr>
      <w:r>
        <w:t xml:space="preserve">4. Faza 1 — Sklapanje i testiranje na stolu</w:t>
      </w:r>
    </w:p>
    <w:p>
      <w:pPr>
        <w:pBdr>
          <w:left w:val="single" w:color="E8A33D" w:sz="18" w:space="8"/>
        </w:pBdr>
        <w:shd w:fill="FFF4E5" w:val="clear"/>
        <w:spacing w:after="180" w:before="100"/>
        <w:ind w:left="160" w:right="160"/>
      </w:pPr>
      <w:r>
        <w:rPr>
          <w:b/>
          <w:bCs/>
          <w:sz w:val="22"/>
          <w:szCs w:val="22"/>
        </w:rPr>
        <w:t xml:space="preserve">Pravilo: </w:t>
      </w:r>
      <w:r>
        <w:rPr>
          <w:sz w:val="22"/>
          <w:szCs w:val="22"/>
        </w:rPr>
        <w:t xml:space="preserve">ništa ne ide u auto dok ne radi na stolu. Debugovanje ispod table sa nogama napolju je pakao i nepotrebno.</w:t>
      </w:r>
    </w:p>
    <w:p>
      <w:pPr>
        <w:pStyle w:val="Heading2"/>
        <w:spacing w:after="140" w:before="280"/>
      </w:pPr>
      <w:r>
        <w:t xml:space="preserve">4.1 Napajanje — prvo i najvažnije</w:t>
      </w:r>
    </w:p>
    <w:p>
      <w:pPr>
        <w:spacing w:after="120" w:before="0"/>
      </w:pPr>
      <w:r>
        <w:rPr>
          <w:sz w:val="22"/>
          <w:szCs w:val="22"/>
        </w:rPr>
        <w:t xml:space="preserve">Buck se podešava PRIJE nego dodirne Pi. Pogrešan napon ubija ploču.</w:t>
      </w:r>
    </w:p>
    <w:p>
      <w:pPr>
        <w:pStyle w:val="ListParagraph"/>
        <w:numPr>
          <w:ilvl w:val="0"/>
          <w:numId w:val="3"/>
        </w:numPr>
        <w:spacing w:after="60"/>
      </w:pPr>
      <w:r>
        <w:rPr>
          <w:sz w:val="22"/>
          <w:szCs w:val="22"/>
        </w:rPr>
        <w:t xml:space="preserve">Spoji buck na 12V izvor (labaratorijski napajač ili stari 12V adapter).</w:t>
      </w:r>
    </w:p>
    <w:p>
      <w:pPr>
        <w:pStyle w:val="ListParagraph"/>
        <w:numPr>
          <w:ilvl w:val="0"/>
          <w:numId w:val="3"/>
        </w:numPr>
        <w:spacing w:after="60"/>
      </w:pPr>
      <w:r>
        <w:rPr>
          <w:sz w:val="22"/>
          <w:szCs w:val="22"/>
        </w:rPr>
        <w:t xml:space="preserve">Izlaz ostavi prazan. Izmjeri napon na izlaznim screw terminalima multimetrom.</w:t>
      </w:r>
    </w:p>
    <w:p>
      <w:pPr>
        <w:pStyle w:val="ListParagraph"/>
        <w:numPr>
          <w:ilvl w:val="0"/>
          <w:numId w:val="3"/>
        </w:numPr>
        <w:spacing w:after="60"/>
      </w:pPr>
      <w:r>
        <w:rPr>
          <w:sz w:val="22"/>
          <w:szCs w:val="22"/>
        </w:rPr>
        <w:t xml:space="preserve">Ako ima trimer potenciometar, okreni dok ne pokaže 5.10–5.15 V.</w:t>
      </w:r>
    </w:p>
    <w:p>
      <w:pPr>
        <w:pStyle w:val="ListParagraph"/>
        <w:numPr>
          <w:ilvl w:val="0"/>
          <w:numId w:val="3"/>
        </w:numPr>
        <w:spacing w:after="60"/>
      </w:pPr>
      <w:r>
        <w:rPr>
          <w:sz w:val="22"/>
          <w:szCs w:val="22"/>
        </w:rPr>
        <w:t xml:space="preserve">Optereti izlaz nečim (npr. 12V sijalica preko otpornika) i provjeri da napon ne pada ispod 4.9 V.</w:t>
      </w:r>
    </w:p>
    <w:p>
      <w:pPr>
        <w:pStyle w:val="ListParagraph"/>
        <w:numPr>
          <w:ilvl w:val="0"/>
          <w:numId w:val="3"/>
        </w:numPr>
        <w:spacing w:after="60"/>
      </w:pPr>
      <w:r>
        <w:rPr>
          <w:sz w:val="22"/>
          <w:szCs w:val="22"/>
        </w:rPr>
        <w:t xml:space="preserve">Tek onda spoji na Pi.</w:t>
      </w:r>
    </w:p>
    <w:p>
      <w:pPr>
        <w:spacing w:after="120" w:before="0"/>
      </w:pPr>
      <w:r>
        <w:rPr>
          <w:sz w:val="22"/>
          <w:szCs w:val="22"/>
        </w:rPr>
        <w:t xml:space="preserve">Spajanje na Pi — preko GPIO, ne preko USB-C: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W w:type="dxa" w:w="2708"/>
            <w:shd w:fill="1F3864" w:val="clear"/>
            <w:tcMar>
              <w:top w:type="dxa" w:w="80"/>
              <w:left w:type="dxa" w:w="120"/>
              <w:bottom w:type="dxa" w:w="80"/>
              <w:right w:type="dxa" w:w="120"/>
            </w:tcMar>
          </w:tcPr>
          <w:p>
            <w:pPr>
              <w:spacing w:after="0"/>
            </w:pPr>
            <w:r>
              <w:rPr>
                <w:b/>
                <w:bCs/>
                <w:color w:val="FFFFFF"/>
                <w:sz w:val="20"/>
                <w:szCs w:val="20"/>
              </w:rPr>
              <w:t xml:space="preserve">Buck izlaz</w:t>
            </w:r>
          </w:p>
        </w:tc>
        <w:tc>
          <w:tcPr>
            <w:tcW w:type="dxa" w:w="2708"/>
            <w:shd w:fill="1F3864" w:val="clear"/>
            <w:tcMar>
              <w:top w:type="dxa" w:w="80"/>
              <w:left w:type="dxa" w:w="120"/>
              <w:bottom w:type="dxa" w:w="80"/>
              <w:right w:type="dxa" w:w="120"/>
            </w:tcMar>
          </w:tcPr>
          <w:p>
            <w:pPr>
              <w:spacing w:after="0"/>
            </w:pPr>
            <w:r>
              <w:rPr>
                <w:b/>
                <w:bCs/>
                <w:color w:val="FFFFFF"/>
                <w:sz w:val="20"/>
                <w:szCs w:val="20"/>
              </w:rPr>
              <w:t xml:space="preserve">Pi GPIO pin</w:t>
            </w:r>
          </w:p>
        </w:tc>
        <w:tc>
          <w:tcPr>
            <w:tcW w:type="dxa" w:w="3610"/>
            <w:shd w:fill="1F3864" w:val="clear"/>
            <w:tcMar>
              <w:top w:type="dxa" w:w="80"/>
              <w:left w:type="dxa" w:w="120"/>
              <w:bottom w:type="dxa" w:w="80"/>
              <w:right w:type="dxa" w:w="120"/>
            </w:tcMar>
          </w:tcPr>
          <w:p>
            <w:pPr>
              <w:spacing w:after="0"/>
            </w:pPr>
            <w:r>
              <w:rPr>
                <w:b/>
                <w:bCs/>
                <w:color w:val="FFFFFF"/>
                <w:sz w:val="20"/>
                <w:szCs w:val="20"/>
              </w:rPr>
              <w:t xml:space="preserve">Napomena</w:t>
            </w:r>
          </w:p>
        </w:tc>
      </w:tr>
      <w:tr>
        <w:tc>
          <w:tcPr>
            <w:tcW w:type="dxa" w:w="2708"/>
            <w:tcMar>
              <w:top w:type="dxa" w:w="80"/>
              <w:left w:type="dxa" w:w="120"/>
              <w:bottom w:type="dxa" w:w="80"/>
              <w:right w:type="dxa" w:w="120"/>
            </w:tcMar>
          </w:tcPr>
          <w:p>
            <w:pPr>
              <w:spacing w:after="0"/>
            </w:pPr>
            <w:r>
              <w:rPr>
                <w:b/>
                <w:bCs/>
                <w:sz w:val="20"/>
                <w:szCs w:val="20"/>
              </w:rPr>
              <w:t xml:space="preserve">+5V</w:t>
            </w:r>
          </w:p>
        </w:tc>
        <w:tc>
          <w:tcPr>
            <w:tcW w:type="dxa" w:w="2708"/>
            <w:tcMar>
              <w:top w:type="dxa" w:w="80"/>
              <w:left w:type="dxa" w:w="120"/>
              <w:bottom w:type="dxa" w:w="80"/>
              <w:right w:type="dxa" w:w="120"/>
            </w:tcMar>
          </w:tcPr>
          <w:p>
            <w:pPr>
              <w:spacing w:after="0"/>
            </w:pPr>
            <w:r>
              <w:rPr>
                <w:b w:val="false"/>
                <w:bCs w:val="false"/>
                <w:sz w:val="20"/>
                <w:szCs w:val="20"/>
              </w:rPr>
              <w:t xml:space="preserve">Pin 4 (5V)</w:t>
            </w:r>
          </w:p>
        </w:tc>
        <w:tc>
          <w:tcPr>
            <w:tcW w:type="dxa" w:w="3610"/>
            <w:tcMar>
              <w:top w:type="dxa" w:w="80"/>
              <w:left w:type="dxa" w:w="120"/>
              <w:bottom w:type="dxa" w:w="80"/>
              <w:right w:type="dxa" w:w="120"/>
            </w:tcMar>
          </w:tcPr>
          <w:p>
            <w:pPr>
              <w:spacing w:after="0"/>
            </w:pPr>
            <w:r>
              <w:rPr>
                <w:b w:val="false"/>
                <w:bCs w:val="false"/>
                <w:sz w:val="20"/>
                <w:szCs w:val="20"/>
              </w:rPr>
              <w:t xml:space="preserve">Ili pin 2, isti rejl.</w:t>
            </w:r>
          </w:p>
        </w:tc>
      </w:tr>
      <w:tr>
        <w:tc>
          <w:tcPr>
            <w:tcW w:type="dxa" w:w="2708"/>
            <w:shd w:fill="F2F5FA" w:val="clear"/>
            <w:tcMar>
              <w:top w:type="dxa" w:w="80"/>
              <w:left w:type="dxa" w:w="120"/>
              <w:bottom w:type="dxa" w:w="80"/>
              <w:right w:type="dxa" w:w="120"/>
            </w:tcMar>
          </w:tcPr>
          <w:p>
            <w:pPr>
              <w:spacing w:after="0"/>
            </w:pPr>
            <w:r>
              <w:rPr>
                <w:b/>
                <w:bCs/>
                <w:sz w:val="20"/>
                <w:szCs w:val="20"/>
              </w:rPr>
              <w:t xml:space="preserve">GND</w:t>
            </w:r>
          </w:p>
        </w:tc>
        <w:tc>
          <w:tcPr>
            <w:tcW w:type="dxa" w:w="2708"/>
            <w:shd w:fill="F2F5FA" w:val="clear"/>
            <w:tcMar>
              <w:top w:type="dxa" w:w="80"/>
              <w:left w:type="dxa" w:w="120"/>
              <w:bottom w:type="dxa" w:w="80"/>
              <w:right w:type="dxa" w:w="120"/>
            </w:tcMar>
          </w:tcPr>
          <w:p>
            <w:pPr>
              <w:spacing w:after="0"/>
            </w:pPr>
            <w:r>
              <w:rPr>
                <w:b w:val="false"/>
                <w:bCs w:val="false"/>
                <w:sz w:val="20"/>
                <w:szCs w:val="20"/>
              </w:rPr>
              <w:t xml:space="preserve">Pin 6 (GND)</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Ili bilo koji drugi GND pin.</w:t>
            </w:r>
          </w:p>
        </w:tc>
      </w:tr>
    </w:tbl>
    <w:p>
      <w:pPr>
        <w:pBdr>
          <w:left w:val="single" w:color="E8A33D" w:sz="18" w:space="8"/>
        </w:pBdr>
        <w:shd w:fill="FFF4E5" w:val="clear"/>
        <w:spacing w:after="180" w:before="100"/>
        <w:ind w:left="160" w:right="160"/>
      </w:pPr>
      <w:r>
        <w:rPr>
          <w:b/>
          <w:bCs/>
          <w:sz w:val="22"/>
          <w:szCs w:val="22"/>
        </w:rPr>
        <w:t xml:space="preserve">Zašto ne USB-C: </w:t>
      </w:r>
      <w:r>
        <w:rPr>
          <w:sz w:val="22"/>
          <w:szCs w:val="22"/>
        </w:rPr>
        <w:t xml:space="preserve">Pi 5 traži USB-PD pregovaranje da bi otključao pun 5A profil. Jeftini buck to ne radi, pa Pi limitira USB periferije na 600 mA i baca undervoltage upozorenje. GPIO put zaobilazi PD, ali i zaobilazi ugrađenu zaštitu — zato je inline osigurač obavezan.</w:t>
      </w:r>
    </w:p>
    <w:p>
      <w:pPr>
        <w:pStyle w:val="Heading2"/>
        <w:spacing w:after="140" w:before="280"/>
      </w:pPr>
      <w:r>
        <w:t xml:space="preserve">4.2 Priprema OS-a</w:t>
      </w:r>
    </w:p>
    <w:p>
      <w:pPr>
        <w:pStyle w:val="ListParagraph"/>
        <w:numPr>
          <w:ilvl w:val="0"/>
          <w:numId w:val="2"/>
        </w:numPr>
        <w:spacing w:after="60"/>
      </w:pPr>
      <w:r>
        <w:rPr>
          <w:sz w:val="22"/>
          <w:szCs w:val="22"/>
        </w:rPr>
        <w:t xml:space="preserve">Raspberry Pi OS Lite 64-bit. Bez desktopa — ne treba ti, a troši resurse.</w:t>
      </w:r>
    </w:p>
    <w:p>
      <w:pPr>
        <w:pStyle w:val="ListParagraph"/>
        <w:numPr>
          <w:ilvl w:val="0"/>
          <w:numId w:val="2"/>
        </w:numPr>
        <w:spacing w:after="60"/>
      </w:pPr>
      <w:r>
        <w:rPr>
          <w:sz w:val="22"/>
          <w:szCs w:val="22"/>
        </w:rPr>
        <w:t xml:space="preserve">U Imageru unaprijed podesi: hostname, SSH ključ, WiFi kredencijale kućne mreže.</w:t>
      </w:r>
    </w:p>
    <w:p>
      <w:pPr>
        <w:pStyle w:val="ListParagraph"/>
        <w:numPr>
          <w:ilvl w:val="0"/>
          <w:numId w:val="2"/>
        </w:numPr>
        <w:spacing w:after="60"/>
      </w:pPr>
      <w:r>
        <w:rPr>
          <w:sz w:val="22"/>
          <w:szCs w:val="22"/>
        </w:rPr>
        <w:t xml:space="preserve">Prvi boot, pa odmah sistemske izmjene.</w:t>
      </w:r>
    </w:p>
    <w:p>
      <w:pPr>
        <w:spacing w:after="120" w:before="0"/>
      </w:pPr>
      <w:r>
        <w:rPr>
          <w:sz w:val="22"/>
          <w:szCs w:val="22"/>
        </w:rPr>
        <w:t xml:space="preserve">U /boot/firmware/config.txt dodaj:</w:t>
      </w:r>
    </w:p>
    <w:p>
      <w:pPr>
        <w:shd w:fill="F2F2F2" w:val="clear"/>
        <w:spacing w:after="0" w:before="60"/>
        <w:ind w:left="240"/>
      </w:pPr>
      <w:r>
        <w:rPr>
          <w:rFonts w:ascii="Consolas" w:cs="Consolas" w:eastAsia="Consolas" w:hAnsi="Consolas"/>
          <w:sz w:val="19"/>
          <w:szCs w:val="19"/>
        </w:rPr>
        <w:t xml:space="preserve"># omogući pun strujni budžet za USB periferije</w:t>
      </w:r>
    </w:p>
    <w:p>
      <w:pPr>
        <w:shd w:fill="F2F2F2" w:val="clear"/>
        <w:spacing w:after="0" w:before="0"/>
        <w:ind w:left="240"/>
      </w:pPr>
      <w:r>
        <w:rPr>
          <w:rFonts w:ascii="Consolas" w:cs="Consolas" w:eastAsia="Consolas" w:hAnsi="Consolas"/>
          <w:sz w:val="19"/>
          <w:szCs w:val="19"/>
        </w:rPr>
        <w:t xml:space="preserve">usb_max_current_enable=1</w:t>
      </w:r>
    </w:p>
    <w:p>
      <w:pPr>
        <w:shd w:fill="F2F2F2" w:val="clear"/>
        <w:spacing w:after="0" w:before="0"/>
        <w:ind w:left="240"/>
      </w:pPr>
      <w:r>
        <w:rPr>
          <w:rFonts w:ascii="Consolas" w:cs="Consolas" w:eastAsia="Consolas" w:hAnsi="Consolas"/>
          <w:sz w:val="19"/>
          <w:szCs w:val="19"/>
        </w:rPr>
        <w:t xml:space="preserve"/>
      </w:r>
    </w:p>
    <w:p>
      <w:pPr>
        <w:shd w:fill="F2F2F2" w:val="clear"/>
        <w:spacing w:after="0" w:before="0"/>
        <w:ind w:left="240"/>
      </w:pPr>
      <w:r>
        <w:rPr>
          <w:rFonts w:ascii="Consolas" w:cs="Consolas" w:eastAsia="Consolas" w:hAnsi="Consolas"/>
          <w:sz w:val="19"/>
          <w:szCs w:val="19"/>
        </w:rPr>
        <w:t xml:space="preserve"># SPI za CAN HAT</w:t>
      </w:r>
    </w:p>
    <w:p>
      <w:pPr>
        <w:shd w:fill="F2F2F2" w:val="clear"/>
        <w:spacing w:after="160" w:before="0"/>
        <w:ind w:left="240"/>
      </w:pPr>
      <w:r>
        <w:rPr>
          <w:rFonts w:ascii="Consolas" w:cs="Consolas" w:eastAsia="Consolas" w:hAnsi="Consolas"/>
          <w:sz w:val="19"/>
          <w:szCs w:val="19"/>
        </w:rPr>
        <w:t xml:space="preserve">dtparam=spi=on</w:t>
      </w:r>
    </w:p>
    <w:p>
      <w:pPr>
        <w:spacing w:after="120" w:before="0"/>
      </w:pPr>
      <w:r>
        <w:rPr>
          <w:sz w:val="22"/>
          <w:szCs w:val="22"/>
        </w:rPr>
        <w:t xml:space="preserve">Provjera da napajanje ne pravi problem:</w:t>
      </w:r>
    </w:p>
    <w:p>
      <w:pPr>
        <w:shd w:fill="F2F2F2" w:val="clear"/>
        <w:spacing w:after="0" w:before="60"/>
        <w:ind w:left="240"/>
      </w:pPr>
      <w:r>
        <w:rPr>
          <w:rFonts w:ascii="Consolas" w:cs="Consolas" w:eastAsia="Consolas" w:hAnsi="Consolas"/>
          <w:sz w:val="19"/>
          <w:szCs w:val="19"/>
        </w:rPr>
        <w:t xml:space="preserve">vcgencmd get_throttled</w:t>
      </w:r>
    </w:p>
    <w:p>
      <w:pPr>
        <w:shd w:fill="F2F2F2" w:val="clear"/>
        <w:spacing w:after="0" w:before="0"/>
        <w:ind w:left="240"/>
      </w:pPr>
      <w:r>
        <w:rPr>
          <w:rFonts w:ascii="Consolas" w:cs="Consolas" w:eastAsia="Consolas" w:hAnsi="Consolas"/>
          <w:sz w:val="19"/>
          <w:szCs w:val="19"/>
        </w:rPr>
        <w:t xml:space="preserve"># mora vratiti throttled=0x0</w:t>
      </w:r>
    </w:p>
    <w:p>
      <w:pPr>
        <w:shd w:fill="F2F2F2" w:val="clear"/>
        <w:spacing w:after="160" w:before="0"/>
        <w:ind w:left="240"/>
      </w:pPr>
      <w:r>
        <w:rPr>
          <w:rFonts w:ascii="Consolas" w:cs="Consolas" w:eastAsia="Consolas" w:hAnsi="Consolas"/>
          <w:sz w:val="19"/>
          <w:szCs w:val="19"/>
        </w:rPr>
        <w:t xml:space="preserve"># bilo šta drugo znači undervoltage — vrati se na podešavanje bucka</w:t>
      </w:r>
    </w:p>
    <w:p>
      <w:pPr>
        <w:pStyle w:val="Heading2"/>
        <w:spacing w:after="140" w:before="280"/>
      </w:pPr>
      <w:r>
        <w:t xml:space="preserve">4.3 CAN HAT</w:t>
      </w:r>
    </w:p>
    <w:p>
      <w:pPr>
        <w:pStyle w:val="Heading3"/>
        <w:spacing w:after="100" w:before="200"/>
      </w:pPr>
      <w:r>
        <w:t xml:space="preserve">Fizička montaža</w:t>
      </w:r>
    </w:p>
    <w:p>
      <w:pPr>
        <w:pStyle w:val="ListParagraph"/>
        <w:numPr>
          <w:ilvl w:val="0"/>
          <w:numId w:val="4"/>
        </w:numPr>
        <w:spacing w:after="60"/>
      </w:pPr>
      <w:r>
        <w:rPr>
          <w:sz w:val="22"/>
          <w:szCs w:val="22"/>
        </w:rPr>
        <w:t xml:space="preserve">Zalijepi termalne padove i pričvrsti Active Cooler push pinovima u dvije namjenske rupe.</w:t>
      </w:r>
    </w:p>
    <w:p>
      <w:pPr>
        <w:pStyle w:val="ListParagraph"/>
        <w:numPr>
          <w:ilvl w:val="0"/>
          <w:numId w:val="4"/>
        </w:numPr>
        <w:spacing w:after="60"/>
      </w:pPr>
      <w:r>
        <w:rPr>
          <w:sz w:val="22"/>
          <w:szCs w:val="22"/>
        </w:rPr>
        <w:t xml:space="preserve">Izmjeri visinu coolera od gornje površine ploče do vrha rebara.</w:t>
      </w:r>
    </w:p>
    <w:p>
      <w:pPr>
        <w:pStyle w:val="ListParagraph"/>
        <w:numPr>
          <w:ilvl w:val="0"/>
          <w:numId w:val="4"/>
        </w:numPr>
        <w:spacing w:after="60"/>
      </w:pPr>
      <w:r>
        <w:rPr>
          <w:sz w:val="22"/>
          <w:szCs w:val="22"/>
        </w:rPr>
        <w:t xml:space="preserve">Izaberi stacking header koji je viši od te mjere za bar 3 mm.</w:t>
      </w:r>
    </w:p>
    <w:p>
      <w:pPr>
        <w:pStyle w:val="ListParagraph"/>
        <w:numPr>
          <w:ilvl w:val="0"/>
          <w:numId w:val="4"/>
        </w:numPr>
        <w:spacing w:after="60"/>
      </w:pPr>
      <w:r>
        <w:rPr>
          <w:sz w:val="22"/>
          <w:szCs w:val="22"/>
        </w:rPr>
        <w:t xml:space="preserve">Postavi M2.5 standoffe u četiri ugaone rupe.</w:t>
      </w:r>
    </w:p>
    <w:p>
      <w:pPr>
        <w:pStyle w:val="ListParagraph"/>
        <w:numPr>
          <w:ilvl w:val="0"/>
          <w:numId w:val="4"/>
        </w:numPr>
        <w:spacing w:after="60"/>
      </w:pPr>
      <w:r>
        <w:rPr>
          <w:sz w:val="22"/>
          <w:szCs w:val="22"/>
        </w:rPr>
        <w:t xml:space="preserve">Nasadi HAT. Ne smije da naliježe na cooler ni da se savija.</w:t>
      </w:r>
    </w:p>
    <w:p>
      <w:pPr>
        <w:pStyle w:val="Heading3"/>
        <w:spacing w:after="100" w:before="200"/>
      </w:pPr>
      <w:r>
        <w:t xml:space="preserve">Termination jumperi</w:t>
      </w:r>
    </w:p>
    <w:p>
      <w:pPr>
        <w:pBdr>
          <w:left w:val="single" w:color="E8A33D" w:sz="18" w:space="8"/>
        </w:pBdr>
        <w:shd w:fill="FFF4E5" w:val="clear"/>
        <w:spacing w:after="180" w:before="100"/>
        <w:ind w:left="160" w:right="160"/>
      </w:pPr>
      <w:r>
        <w:rPr>
          <w:b/>
          <w:bCs/>
          <w:sz w:val="22"/>
          <w:szCs w:val="22"/>
        </w:rPr>
        <w:t xml:space="preserve">Kritično: </w:t>
      </w:r>
      <w:r>
        <w:rPr>
          <w:sz w:val="22"/>
          <w:szCs w:val="22"/>
        </w:rPr>
        <w:t xml:space="preserve">Waveshare isporučuje HAT sa uključenom 120 Ω terminacijom na oba kanala. OBD bus je već terminisan sa oba kraja. Ako dodaš treću terminaciju, impedansa pada i bus počinje da baca greške. Skini oba jumpera prije prvog spajanja na auto.</w:t>
      </w:r>
    </w:p>
    <w:p>
      <w:pPr>
        <w:pStyle w:val="Heading3"/>
        <w:spacing w:after="100" w:before="200"/>
      </w:pPr>
      <w:r>
        <w:t xml:space="preserve">Softverska konfiguracija</w:t>
      </w:r>
    </w:p>
    <w:p>
      <w:pPr>
        <w:spacing w:after="120" w:before="0"/>
      </w:pPr>
      <w:r>
        <w:rPr>
          <w:sz w:val="22"/>
          <w:szCs w:val="22"/>
        </w:rPr>
        <w:t xml:space="preserve">U config.txt, uz provjeru frekvencije oscilatora na samom HAT-u (odštampano je na kristalu — 8 ili 12 MHz):</w:t>
      </w:r>
    </w:p>
    <w:p>
      <w:pPr>
        <w:shd w:fill="F2F2F2" w:val="clear"/>
        <w:spacing w:after="0" w:before="60"/>
        <w:ind w:left="240"/>
      </w:pPr>
      <w:r>
        <w:rPr>
          <w:rFonts w:ascii="Consolas" w:cs="Consolas" w:eastAsia="Consolas" w:hAnsi="Consolas"/>
          <w:sz w:val="19"/>
          <w:szCs w:val="19"/>
        </w:rPr>
        <w:t xml:space="preserve">dtoverlay=mcp2515-can0,oscillator=12000000,interrupt=25</w:t>
      </w:r>
    </w:p>
    <w:p>
      <w:pPr>
        <w:shd w:fill="F2F2F2" w:val="clear"/>
        <w:spacing w:after="0" w:before="0"/>
        <w:ind w:left="240"/>
      </w:pPr>
      <w:r>
        <w:rPr>
          <w:rFonts w:ascii="Consolas" w:cs="Consolas" w:eastAsia="Consolas" w:hAnsi="Consolas"/>
          <w:sz w:val="19"/>
          <w:szCs w:val="19"/>
        </w:rPr>
        <w:t xml:space="preserve">dtoverlay=mcp2515-can1,oscillator=12000000,interrupt=24</w:t>
      </w:r>
    </w:p>
    <w:p>
      <w:pPr>
        <w:shd w:fill="F2F2F2" w:val="clear"/>
        <w:spacing w:after="160" w:before="0"/>
        <w:ind w:left="240"/>
      </w:pPr>
      <w:r>
        <w:rPr>
          <w:rFonts w:ascii="Consolas" w:cs="Consolas" w:eastAsia="Consolas" w:hAnsi="Consolas"/>
          <w:sz w:val="19"/>
          <w:szCs w:val="19"/>
        </w:rPr>
        <w:t xml:space="preserve">dtoverlay=spi-bcm2835-overlay</w:t>
      </w:r>
    </w:p>
    <w:p>
      <w:pPr>
        <w:spacing w:after="120" w:before="0"/>
      </w:pPr>
      <w:r>
        <w:rPr>
          <w:sz w:val="22"/>
          <w:szCs w:val="22"/>
        </w:rPr>
        <w:t xml:space="preserve">Podizanje interfejsa:</w:t>
      </w:r>
    </w:p>
    <w:p>
      <w:pPr>
        <w:shd w:fill="F2F2F2" w:val="clear"/>
        <w:spacing w:after="0" w:before="60"/>
        <w:ind w:left="240"/>
      </w:pPr>
      <w:r>
        <w:rPr>
          <w:rFonts w:ascii="Consolas" w:cs="Consolas" w:eastAsia="Consolas" w:hAnsi="Consolas"/>
          <w:sz w:val="19"/>
          <w:szCs w:val="19"/>
        </w:rPr>
        <w:t xml:space="preserve">sudo ip link set can0 up type can bitrate 500000</w:t>
      </w:r>
    </w:p>
    <w:p>
      <w:pPr>
        <w:shd w:fill="F2F2F2" w:val="clear"/>
        <w:spacing w:after="0" w:before="0"/>
        <w:ind w:left="240"/>
      </w:pPr>
      <w:r>
        <w:rPr>
          <w:rFonts w:ascii="Consolas" w:cs="Consolas" w:eastAsia="Consolas" w:hAnsi="Consolas"/>
          <w:sz w:val="19"/>
          <w:szCs w:val="19"/>
        </w:rPr>
        <w:t xml:space="preserve">sudo ip link set can1 up type can bitrate 500000</w:t>
      </w:r>
    </w:p>
    <w:p>
      <w:pPr>
        <w:shd w:fill="F2F2F2" w:val="clear"/>
        <w:spacing w:after="160" w:before="0"/>
        <w:ind w:left="240"/>
      </w:pPr>
      <w:r>
        <w:rPr>
          <w:rFonts w:ascii="Consolas" w:cs="Consolas" w:eastAsia="Consolas" w:hAnsi="Consolas"/>
          <w:sz w:val="19"/>
          <w:szCs w:val="19"/>
        </w:rPr>
        <w:t xml:space="preserve">ip -details link show can0</w:t>
      </w:r>
    </w:p>
    <w:p>
      <w:pPr>
        <w:pStyle w:val="Heading3"/>
        <w:spacing w:after="100" w:before="200"/>
      </w:pPr>
      <w:r>
        <w:t xml:space="preserve">Loopback test — dokaz da stack radi</w:t>
      </w:r>
    </w:p>
    <w:p>
      <w:pPr>
        <w:spacing w:after="120" w:before="0"/>
      </w:pPr>
      <w:r>
        <w:rPr>
          <w:sz w:val="22"/>
          <w:szCs w:val="22"/>
        </w:rPr>
        <w:t xml:space="preserve">Ovo je najvažniji test u cijeloj Fazi 1. Spajaš dva kanala HAT-a međusobno i šalješ podatke sam sebi.</w:t>
      </w:r>
    </w:p>
    <w:p>
      <w:pPr>
        <w:pStyle w:val="ListParagraph"/>
        <w:numPr>
          <w:ilvl w:val="0"/>
          <w:numId w:val="5"/>
        </w:numPr>
        <w:spacing w:after="60"/>
      </w:pPr>
      <w:r>
        <w:rPr>
          <w:sz w:val="22"/>
          <w:szCs w:val="22"/>
        </w:rPr>
        <w:t xml:space="preserve">CAN_H kanala 0 → CAN_H kanala 1.</w:t>
      </w:r>
    </w:p>
    <w:p>
      <w:pPr>
        <w:pStyle w:val="ListParagraph"/>
        <w:numPr>
          <w:ilvl w:val="0"/>
          <w:numId w:val="5"/>
        </w:numPr>
        <w:spacing w:after="60"/>
      </w:pPr>
      <w:r>
        <w:rPr>
          <w:sz w:val="22"/>
          <w:szCs w:val="22"/>
        </w:rPr>
        <w:t xml:space="preserve">CAN_L kanala 0 → CAN_L kanala 1.</w:t>
      </w:r>
    </w:p>
    <w:p>
      <w:pPr>
        <w:pStyle w:val="ListParagraph"/>
        <w:numPr>
          <w:ilvl w:val="0"/>
          <w:numId w:val="5"/>
        </w:numPr>
        <w:spacing w:after="60"/>
      </w:pPr>
      <w:r>
        <w:rPr>
          <w:sz w:val="22"/>
          <w:szCs w:val="22"/>
        </w:rPr>
        <w:t xml:space="preserve">Jedan 120 Ω otpornik između CAN_H i CAN_L (jer si skinuo terminaciju).</w:t>
      </w:r>
    </w:p>
    <w:p>
      <w:pPr>
        <w:shd w:fill="F2F2F2" w:val="clear"/>
        <w:spacing w:after="0" w:before="60"/>
        <w:ind w:left="240"/>
      </w:pPr>
      <w:r>
        <w:rPr>
          <w:rFonts w:ascii="Consolas" w:cs="Consolas" w:eastAsia="Consolas" w:hAnsi="Consolas"/>
          <w:sz w:val="19"/>
          <w:szCs w:val="19"/>
        </w:rPr>
        <w:t xml:space="preserve"># terminal 1</w:t>
      </w:r>
    </w:p>
    <w:p>
      <w:pPr>
        <w:shd w:fill="F2F2F2" w:val="clear"/>
        <w:spacing w:after="0" w:before="0"/>
        <w:ind w:left="240"/>
      </w:pPr>
      <w:r>
        <w:rPr>
          <w:rFonts w:ascii="Consolas" w:cs="Consolas" w:eastAsia="Consolas" w:hAnsi="Consolas"/>
          <w:sz w:val="19"/>
          <w:szCs w:val="19"/>
        </w:rPr>
        <w:t xml:space="preserve">candump can1</w:t>
      </w:r>
    </w:p>
    <w:p>
      <w:pPr>
        <w:shd w:fill="F2F2F2" w:val="clear"/>
        <w:spacing w:after="0" w:before="0"/>
        <w:ind w:left="240"/>
      </w:pPr>
      <w:r>
        <w:rPr>
          <w:rFonts w:ascii="Consolas" w:cs="Consolas" w:eastAsia="Consolas" w:hAnsi="Consolas"/>
          <w:sz w:val="19"/>
          <w:szCs w:val="19"/>
        </w:rPr>
        <w:t xml:space="preserve"/>
      </w:r>
    </w:p>
    <w:p>
      <w:pPr>
        <w:shd w:fill="F2F2F2" w:val="clear"/>
        <w:spacing w:after="0" w:before="0"/>
        <w:ind w:left="240"/>
      </w:pPr>
      <w:r>
        <w:rPr>
          <w:rFonts w:ascii="Consolas" w:cs="Consolas" w:eastAsia="Consolas" w:hAnsi="Consolas"/>
          <w:sz w:val="19"/>
          <w:szCs w:val="19"/>
        </w:rPr>
        <w:t xml:space="preserve"># terminal 2</w:t>
      </w:r>
    </w:p>
    <w:p>
      <w:pPr>
        <w:shd w:fill="F2F2F2" w:val="clear"/>
        <w:spacing w:after="160" w:before="0"/>
        <w:ind w:left="240"/>
      </w:pPr>
      <w:r>
        <w:rPr>
          <w:rFonts w:ascii="Consolas" w:cs="Consolas" w:eastAsia="Consolas" w:hAnsi="Consolas"/>
          <w:sz w:val="19"/>
          <w:szCs w:val="19"/>
        </w:rPr>
        <w:t xml:space="preserve">cansend can0 123#DEADBEEF</w:t>
      </w:r>
    </w:p>
    <w:p>
      <w:pPr>
        <w:spacing w:after="120" w:before="0"/>
      </w:pPr>
      <w:r>
        <w:rPr>
          <w:sz w:val="22"/>
          <w:szCs w:val="22"/>
        </w:rPr>
        <w:t xml:space="preserve">Ako se poruka pojavi na can1 — hardver, drajver i konfiguracija su ispravni. Ako ne, problem je ovdje, a ne u autu.</w:t>
      </w:r>
    </w:p>
    <w:p>
      <w:pPr>
        <w:pStyle w:val="Heading2"/>
        <w:spacing w:after="140" w:before="280"/>
      </w:pPr>
      <w:r>
        <w:t xml:space="preserve">4.4 WiFi hotspot</w:t>
      </w:r>
    </w:p>
    <w:p>
      <w:pPr>
        <w:spacing w:after="120" w:before="0"/>
      </w:pPr>
      <w:r>
        <w:rPr>
          <w:sz w:val="22"/>
          <w:szCs w:val="22"/>
        </w:rPr>
        <w:t xml:space="preserve">Pi mora dizati vlastitu mrežu jer u autu nema rutera. Na Bookwormu je najlakše preko NetworkManagera:</w:t>
      </w:r>
    </w:p>
    <w:p>
      <w:pPr>
        <w:shd w:fill="F2F2F2" w:val="clear"/>
        <w:spacing w:after="0" w:before="60"/>
        <w:ind w:left="240"/>
      </w:pPr>
      <w:r>
        <w:rPr>
          <w:rFonts w:ascii="Consolas" w:cs="Consolas" w:eastAsia="Consolas" w:hAnsi="Consolas"/>
          <w:sz w:val="19"/>
          <w:szCs w:val="19"/>
        </w:rPr>
        <w:t xml:space="preserve">sudo nmcli device wifi hotspot ifname wlan0 \</w:t>
      </w:r>
    </w:p>
    <w:p>
      <w:pPr>
        <w:shd w:fill="F2F2F2" w:val="clear"/>
        <w:spacing w:after="0" w:before="0"/>
        <w:ind w:left="240"/>
      </w:pPr>
      <w:r>
        <w:rPr>
          <w:rFonts w:ascii="Consolas" w:cs="Consolas" w:eastAsia="Consolas" w:hAnsi="Consolas"/>
          <w:sz w:val="19"/>
          <w:szCs w:val="19"/>
        </w:rPr>
        <w:t xml:space="preserve">     ssid GiuliettaPi password "nekaLozinka123"</w:t>
      </w:r>
    </w:p>
    <w:p>
      <w:pPr>
        <w:shd w:fill="F2F2F2" w:val="clear"/>
        <w:spacing w:after="0" w:before="0"/>
        <w:ind w:left="240"/>
      </w:pPr>
      <w:r>
        <w:rPr>
          <w:rFonts w:ascii="Consolas" w:cs="Consolas" w:eastAsia="Consolas" w:hAnsi="Consolas"/>
          <w:sz w:val="19"/>
          <w:szCs w:val="19"/>
        </w:rPr>
        <w:t xml:space="preserve"/>
      </w:r>
    </w:p>
    <w:p>
      <w:pPr>
        <w:shd w:fill="F2F2F2" w:val="clear"/>
        <w:spacing w:after="0" w:before="0"/>
        <w:ind w:left="240"/>
      </w:pPr>
      <w:r>
        <w:rPr>
          <w:rFonts w:ascii="Consolas" w:cs="Consolas" w:eastAsia="Consolas" w:hAnsi="Consolas"/>
          <w:sz w:val="19"/>
          <w:szCs w:val="19"/>
        </w:rPr>
        <w:t xml:space="preserve"># trajno, da se diže na boot</w:t>
      </w:r>
    </w:p>
    <w:p>
      <w:pPr>
        <w:shd w:fill="F2F2F2" w:val="clear"/>
        <w:spacing w:after="0" w:before="0"/>
        <w:ind w:left="240"/>
      </w:pPr>
      <w:r>
        <w:rPr>
          <w:rFonts w:ascii="Consolas" w:cs="Consolas" w:eastAsia="Consolas" w:hAnsi="Consolas"/>
          <w:sz w:val="19"/>
          <w:szCs w:val="19"/>
        </w:rPr>
        <w:t xml:space="preserve">sudo nmcli connection modify Hotspot connection.autoconnect yes \</w:t>
      </w:r>
    </w:p>
    <w:p>
      <w:pPr>
        <w:shd w:fill="F2F2F2" w:val="clear"/>
        <w:spacing w:after="160" w:before="0"/>
        <w:ind w:left="240"/>
      </w:pPr>
      <w:r>
        <w:rPr>
          <w:rFonts w:ascii="Consolas" w:cs="Consolas" w:eastAsia="Consolas" w:hAnsi="Consolas"/>
          <w:sz w:val="19"/>
          <w:szCs w:val="19"/>
        </w:rPr>
        <w:t xml:space="preserve">     connection.autoconnect-priority 100</w:t>
      </w:r>
    </w:p>
    <w:p>
      <w:pPr>
        <w:pBdr>
          <w:left w:val="single" w:color="E8A33D" w:sz="18" w:space="8"/>
        </w:pBdr>
        <w:shd w:fill="FFF4E5" w:val="clear"/>
        <w:spacing w:after="180" w:before="100"/>
        <w:ind w:left="160" w:right="160"/>
      </w:pPr>
      <w:r>
        <w:rPr>
          <w:b/>
          <w:bCs/>
          <w:sz w:val="22"/>
          <w:szCs w:val="22"/>
        </w:rPr>
        <w:t xml:space="preserve">Napomena: </w:t>
      </w:r>
      <w:r>
        <w:rPr>
          <w:sz w:val="22"/>
          <w:szCs w:val="22"/>
        </w:rPr>
        <w:t xml:space="preserve">ako kasnije staviš Pi u metalno kućište, WiFi će raditi loše ili nikako. Pi 5 nema konektor za eksternu antenu. Zato ide plastična kutija.</w:t>
      </w:r>
    </w:p>
    <w:p>
      <w:pPr>
        <w:pStyle w:val="Heading2"/>
        <w:spacing w:after="140" w:before="280"/>
      </w:pPr>
      <w:r>
        <w:t xml:space="preserve">4.5 Autostart servisa</w:t>
      </w:r>
    </w:p>
    <w:p>
      <w:pPr>
        <w:spacing w:after="120" w:before="0"/>
      </w:pPr>
      <w:r>
        <w:rPr>
          <w:sz w:val="22"/>
          <w:szCs w:val="22"/>
        </w:rPr>
        <w:t xml:space="preserve">Node aplikacija mora da se diže sama, bez SSH-a. systemd unit u /etc/systemd/system/dashboard.service:</w:t>
      </w:r>
    </w:p>
    <w:p>
      <w:pPr>
        <w:shd w:fill="F2F2F2" w:val="clear"/>
        <w:spacing w:after="0" w:before="60"/>
        <w:ind w:left="240"/>
      </w:pPr>
      <w:r>
        <w:rPr>
          <w:rFonts w:ascii="Consolas" w:cs="Consolas" w:eastAsia="Consolas" w:hAnsi="Consolas"/>
          <w:sz w:val="19"/>
          <w:szCs w:val="19"/>
        </w:rPr>
        <w:t xml:space="preserve">[Unit]</w:t>
      </w:r>
    </w:p>
    <w:p>
      <w:pPr>
        <w:shd w:fill="F2F2F2" w:val="clear"/>
        <w:spacing w:after="0" w:before="0"/>
        <w:ind w:left="240"/>
      </w:pPr>
      <w:r>
        <w:rPr>
          <w:rFonts w:ascii="Consolas" w:cs="Consolas" w:eastAsia="Consolas" w:hAnsi="Consolas"/>
          <w:sz w:val="19"/>
          <w:szCs w:val="19"/>
        </w:rPr>
        <w:t xml:space="preserve">Description=Giulietta Dashboard</w:t>
      </w:r>
    </w:p>
    <w:p>
      <w:pPr>
        <w:shd w:fill="F2F2F2" w:val="clear"/>
        <w:spacing w:after="0" w:before="0"/>
        <w:ind w:left="240"/>
      </w:pPr>
      <w:r>
        <w:rPr>
          <w:rFonts w:ascii="Consolas" w:cs="Consolas" w:eastAsia="Consolas" w:hAnsi="Consolas"/>
          <w:sz w:val="19"/>
          <w:szCs w:val="19"/>
        </w:rPr>
        <w:t xml:space="preserve">After=network.target</w:t>
      </w:r>
    </w:p>
    <w:p>
      <w:pPr>
        <w:shd w:fill="F2F2F2" w:val="clear"/>
        <w:spacing w:after="0" w:before="0"/>
        <w:ind w:left="240"/>
      </w:pPr>
      <w:r>
        <w:rPr>
          <w:rFonts w:ascii="Consolas" w:cs="Consolas" w:eastAsia="Consolas" w:hAnsi="Consolas"/>
          <w:sz w:val="19"/>
          <w:szCs w:val="19"/>
        </w:rPr>
        <w:t xml:space="preserve"/>
      </w:r>
    </w:p>
    <w:p>
      <w:pPr>
        <w:shd w:fill="F2F2F2" w:val="clear"/>
        <w:spacing w:after="0" w:before="0"/>
        <w:ind w:left="240"/>
      </w:pPr>
      <w:r>
        <w:rPr>
          <w:rFonts w:ascii="Consolas" w:cs="Consolas" w:eastAsia="Consolas" w:hAnsi="Consolas"/>
          <w:sz w:val="19"/>
          <w:szCs w:val="19"/>
        </w:rPr>
        <w:t xml:space="preserve">[Service]</w:t>
      </w:r>
    </w:p>
    <w:p>
      <w:pPr>
        <w:shd w:fill="F2F2F2" w:val="clear"/>
        <w:spacing w:after="0" w:before="0"/>
        <w:ind w:left="240"/>
      </w:pPr>
      <w:r>
        <w:rPr>
          <w:rFonts w:ascii="Consolas" w:cs="Consolas" w:eastAsia="Consolas" w:hAnsi="Consolas"/>
          <w:sz w:val="19"/>
          <w:szCs w:val="19"/>
        </w:rPr>
        <w:t xml:space="preserve">ExecStart=/usr/bin/node /home/pi/dashboard/server.js</w:t>
      </w:r>
    </w:p>
    <w:p>
      <w:pPr>
        <w:shd w:fill="F2F2F2" w:val="clear"/>
        <w:spacing w:after="0" w:before="0"/>
        <w:ind w:left="240"/>
      </w:pPr>
      <w:r>
        <w:rPr>
          <w:rFonts w:ascii="Consolas" w:cs="Consolas" w:eastAsia="Consolas" w:hAnsi="Consolas"/>
          <w:sz w:val="19"/>
          <w:szCs w:val="19"/>
        </w:rPr>
        <w:t xml:space="preserve">WorkingDirectory=/home/pi/dashboard</w:t>
      </w:r>
    </w:p>
    <w:p>
      <w:pPr>
        <w:shd w:fill="F2F2F2" w:val="clear"/>
        <w:spacing w:after="0" w:before="0"/>
        <w:ind w:left="240"/>
      </w:pPr>
      <w:r>
        <w:rPr>
          <w:rFonts w:ascii="Consolas" w:cs="Consolas" w:eastAsia="Consolas" w:hAnsi="Consolas"/>
          <w:sz w:val="19"/>
          <w:szCs w:val="19"/>
        </w:rPr>
        <w:t xml:space="preserve">Restart=always</w:t>
      </w:r>
    </w:p>
    <w:p>
      <w:pPr>
        <w:shd w:fill="F2F2F2" w:val="clear"/>
        <w:spacing w:after="0" w:before="0"/>
        <w:ind w:left="240"/>
      </w:pPr>
      <w:r>
        <w:rPr>
          <w:rFonts w:ascii="Consolas" w:cs="Consolas" w:eastAsia="Consolas" w:hAnsi="Consolas"/>
          <w:sz w:val="19"/>
          <w:szCs w:val="19"/>
        </w:rPr>
        <w:t xml:space="preserve">RestartSec=5</w:t>
      </w:r>
    </w:p>
    <w:p>
      <w:pPr>
        <w:shd w:fill="F2F2F2" w:val="clear"/>
        <w:spacing w:after="0" w:before="0"/>
        <w:ind w:left="240"/>
      </w:pPr>
      <w:r>
        <w:rPr>
          <w:rFonts w:ascii="Consolas" w:cs="Consolas" w:eastAsia="Consolas" w:hAnsi="Consolas"/>
          <w:sz w:val="19"/>
          <w:szCs w:val="19"/>
        </w:rPr>
        <w:t xml:space="preserve">User=pi</w:t>
      </w:r>
    </w:p>
    <w:p>
      <w:pPr>
        <w:shd w:fill="F2F2F2" w:val="clear"/>
        <w:spacing w:after="0" w:before="0"/>
        <w:ind w:left="240"/>
      </w:pPr>
      <w:r>
        <w:rPr>
          <w:rFonts w:ascii="Consolas" w:cs="Consolas" w:eastAsia="Consolas" w:hAnsi="Consolas"/>
          <w:sz w:val="19"/>
          <w:szCs w:val="19"/>
        </w:rPr>
        <w:t xml:space="preserve"/>
      </w:r>
    </w:p>
    <w:p>
      <w:pPr>
        <w:shd w:fill="F2F2F2" w:val="clear"/>
        <w:spacing w:after="0" w:before="0"/>
        <w:ind w:left="240"/>
      </w:pPr>
      <w:r>
        <w:rPr>
          <w:rFonts w:ascii="Consolas" w:cs="Consolas" w:eastAsia="Consolas" w:hAnsi="Consolas"/>
          <w:sz w:val="19"/>
          <w:szCs w:val="19"/>
        </w:rPr>
        <w:t xml:space="preserve">[Install]</w:t>
      </w:r>
    </w:p>
    <w:p>
      <w:pPr>
        <w:shd w:fill="F2F2F2" w:val="clear"/>
        <w:spacing w:after="160" w:before="0"/>
        <w:ind w:left="240"/>
      </w:pPr>
      <w:r>
        <w:rPr>
          <w:rFonts w:ascii="Consolas" w:cs="Consolas" w:eastAsia="Consolas" w:hAnsi="Consolas"/>
          <w:sz w:val="19"/>
          <w:szCs w:val="19"/>
        </w:rPr>
        <w:t xml:space="preserve">WantedBy=multi-user.target</w:t>
      </w:r>
    </w:p>
    <w:p>
      <w:pPr>
        <w:shd w:fill="F2F2F2" w:val="clear"/>
        <w:spacing w:after="0" w:before="60"/>
        <w:ind w:left="240"/>
      </w:pPr>
      <w:r>
        <w:rPr>
          <w:rFonts w:ascii="Consolas" w:cs="Consolas" w:eastAsia="Consolas" w:hAnsi="Consolas"/>
          <w:sz w:val="19"/>
          <w:szCs w:val="19"/>
        </w:rPr>
        <w:t xml:space="preserve">sudo systemctl enable --now dashboard</w:t>
      </w:r>
    </w:p>
    <w:p>
      <w:pPr>
        <w:shd w:fill="F2F2F2" w:val="clear"/>
        <w:spacing w:after="0" w:before="0"/>
        <w:ind w:left="240"/>
      </w:pPr>
      <w:r>
        <w:rPr>
          <w:rFonts w:ascii="Consolas" w:cs="Consolas" w:eastAsia="Consolas" w:hAnsi="Consolas"/>
          <w:sz w:val="19"/>
          <w:szCs w:val="19"/>
        </w:rPr>
        <w:t xml:space="preserve">sudo systemctl status dashboard</w:t>
      </w:r>
    </w:p>
    <w:p>
      <w:pPr>
        <w:shd w:fill="F2F2F2" w:val="clear"/>
        <w:spacing w:after="160" w:before="0"/>
        <w:ind w:left="240"/>
      </w:pPr>
      <w:r>
        <w:rPr>
          <w:rFonts w:ascii="Consolas" w:cs="Consolas" w:eastAsia="Consolas" w:hAnsi="Consolas"/>
          <w:sz w:val="19"/>
          <w:szCs w:val="19"/>
        </w:rPr>
        <w:t xml:space="preserve">journalctl -u dashboard -f</w:t>
      </w:r>
    </w:p>
    <w:p>
      <w:pPr>
        <w:pStyle w:val="Heading2"/>
        <w:spacing w:after="140" w:before="280"/>
      </w:pPr>
      <w:r>
        <w:t xml:space="preserve">4.6 Kontrolna lista Faze 1</w:t>
      </w:r>
    </w:p>
    <w:p>
      <w:pPr>
        <w:pStyle w:val="ListParagraph"/>
        <w:numPr>
          <w:ilvl w:val="0"/>
          <w:numId w:val="2"/>
        </w:numPr>
        <w:spacing w:after="60"/>
      </w:pPr>
      <w:r>
        <w:rPr>
          <w:sz w:val="22"/>
          <w:szCs w:val="22"/>
        </w:rPr>
        <w:t xml:space="preserve">Buck daje stabilnih 5.1 V pod opterećenjem.</w:t>
      </w:r>
    </w:p>
    <w:p>
      <w:pPr>
        <w:pStyle w:val="ListParagraph"/>
        <w:numPr>
          <w:ilvl w:val="0"/>
          <w:numId w:val="2"/>
        </w:numPr>
        <w:spacing w:after="60"/>
      </w:pPr>
      <w:r>
        <w:rPr>
          <w:sz w:val="22"/>
          <w:szCs w:val="22"/>
        </w:rPr>
        <w:t xml:space="preserve">vcgencmd get_throttled vraća 0x0.</w:t>
      </w:r>
    </w:p>
    <w:p>
      <w:pPr>
        <w:pStyle w:val="ListParagraph"/>
        <w:numPr>
          <w:ilvl w:val="0"/>
          <w:numId w:val="2"/>
        </w:numPr>
        <w:spacing w:after="60"/>
      </w:pPr>
      <w:r>
        <w:rPr>
          <w:sz w:val="22"/>
          <w:szCs w:val="22"/>
        </w:rPr>
        <w:t xml:space="preserve">Oba CAN kanala se podižu i loopback test prolazi.</w:t>
      </w:r>
    </w:p>
    <w:p>
      <w:pPr>
        <w:pStyle w:val="ListParagraph"/>
        <w:numPr>
          <w:ilvl w:val="0"/>
          <w:numId w:val="2"/>
        </w:numPr>
        <w:spacing w:after="60"/>
      </w:pPr>
      <w:r>
        <w:rPr>
          <w:sz w:val="22"/>
          <w:szCs w:val="22"/>
        </w:rPr>
        <w:t xml:space="preserve">Hotspot se diže automatski nakon reboota.</w:t>
      </w:r>
    </w:p>
    <w:p>
      <w:pPr>
        <w:pStyle w:val="ListParagraph"/>
        <w:numPr>
          <w:ilvl w:val="0"/>
          <w:numId w:val="2"/>
        </w:numPr>
        <w:spacing w:after="60"/>
      </w:pPr>
      <w:r>
        <w:rPr>
          <w:sz w:val="22"/>
          <w:szCs w:val="22"/>
        </w:rPr>
        <w:t xml:space="preserve">Node servis se diže automatski i preživljava kill -9.</w:t>
      </w:r>
    </w:p>
    <w:p>
      <w:pPr>
        <w:pStyle w:val="ListParagraph"/>
        <w:numPr>
          <w:ilvl w:val="0"/>
          <w:numId w:val="2"/>
        </w:numPr>
        <w:spacing w:after="60"/>
      </w:pPr>
      <w:r>
        <w:rPr>
          <w:sz w:val="22"/>
          <w:szCs w:val="22"/>
        </w:rPr>
        <w:t xml:space="preserve">Sa telefona se otvara dashboard preko IP adrese Pi-ja.</w:t>
      </w:r>
    </w:p>
    <w:p>
      <w:r>
        <w:br w:type="page"/>
      </w:r>
    </w:p>
    <w:p>
      <w:pPr>
        <w:pStyle w:val="Heading1"/>
        <w:spacing w:after="180" w:before="360"/>
      </w:pPr>
      <w:r>
        <w:t xml:space="preserve">5. Faza 2 — Prvi kontakt sa autom</w:t>
      </w:r>
    </w:p>
    <w:p>
      <w:pPr>
        <w:pBdr>
          <w:left w:val="single" w:color="E8A33D" w:sz="18" w:space="8"/>
        </w:pBdr>
        <w:shd w:fill="FFF4E5" w:val="clear"/>
        <w:spacing w:after="180" w:before="100"/>
        <w:ind w:left="160" w:right="160"/>
      </w:pPr>
      <w:r>
        <w:rPr>
          <w:b/>
          <w:bCs/>
          <w:sz w:val="22"/>
          <w:szCs w:val="22"/>
        </w:rPr>
        <w:t xml:space="preserve">Bezbjednost: </w:t>
      </w:r>
      <w:r>
        <w:rPr>
          <w:sz w:val="22"/>
          <w:szCs w:val="22"/>
        </w:rPr>
        <w:t xml:space="preserve">u ovoj fazi Pi napajaš iz powerbanka, ne iz auta. Slušaš pasivno, ne šalješ ništa na bus. Cilj je snimiti promet, ne mijenjati ponašanje auta.</w:t>
      </w:r>
    </w:p>
    <w:p>
      <w:pPr>
        <w:pStyle w:val="Heading2"/>
        <w:spacing w:after="140" w:before="280"/>
      </w:pPr>
      <w:r>
        <w:t xml:space="preserve">5.1 OBD pinout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430"/>
        <w:gridCol w:w="3971"/>
      </w:tblGrid>
      <w:tr>
        <w:trPr>
          <w:tblHeader/>
        </w:trPr>
        <w:tc>
          <w:tcPr>
            <w:tcW w:type="dxa" w:w="1625"/>
            <w:shd w:fill="1F3864" w:val="clear"/>
            <w:tcMar>
              <w:top w:type="dxa" w:w="80"/>
              <w:left w:type="dxa" w:w="120"/>
              <w:bottom w:type="dxa" w:w="80"/>
              <w:right w:type="dxa" w:w="120"/>
            </w:tcMar>
          </w:tcPr>
          <w:p>
            <w:pPr>
              <w:spacing w:after="0"/>
            </w:pPr>
            <w:r>
              <w:rPr>
                <w:b/>
                <w:bCs/>
                <w:color w:val="FFFFFF"/>
                <w:sz w:val="20"/>
                <w:szCs w:val="20"/>
              </w:rPr>
              <w:t xml:space="preserve">OBD pin</w:t>
            </w:r>
          </w:p>
        </w:tc>
        <w:tc>
          <w:tcPr>
            <w:tcW w:type="dxa" w:w="3430"/>
            <w:shd w:fill="1F3864" w:val="clear"/>
            <w:tcMar>
              <w:top w:type="dxa" w:w="80"/>
              <w:left w:type="dxa" w:w="120"/>
              <w:bottom w:type="dxa" w:w="80"/>
              <w:right w:type="dxa" w:w="120"/>
            </w:tcMar>
          </w:tcPr>
          <w:p>
            <w:pPr>
              <w:spacing w:after="0"/>
            </w:pPr>
            <w:r>
              <w:rPr>
                <w:b/>
                <w:bCs/>
                <w:color w:val="FFFFFF"/>
                <w:sz w:val="20"/>
                <w:szCs w:val="20"/>
              </w:rPr>
              <w:t xml:space="preserve">Signal</w:t>
            </w:r>
          </w:p>
        </w:tc>
        <w:tc>
          <w:tcPr>
            <w:tcW w:type="dxa" w:w="3971"/>
            <w:shd w:fill="1F3864" w:val="clear"/>
            <w:tcMar>
              <w:top w:type="dxa" w:w="80"/>
              <w:left w:type="dxa" w:w="120"/>
              <w:bottom w:type="dxa" w:w="80"/>
              <w:right w:type="dxa" w:w="120"/>
            </w:tcMar>
          </w:tcPr>
          <w:p>
            <w:pPr>
              <w:spacing w:after="0"/>
            </w:pPr>
            <w:r>
              <w:rPr>
                <w:b/>
                <w:bCs/>
                <w:color w:val="FFFFFF"/>
                <w:sz w:val="20"/>
                <w:szCs w:val="20"/>
              </w:rPr>
              <w:t xml:space="preserve">Ide na</w:t>
            </w:r>
          </w:p>
        </w:tc>
      </w:tr>
      <w:tr>
        <w:tc>
          <w:tcPr>
            <w:tcW w:type="dxa" w:w="1625"/>
            <w:tcMar>
              <w:top w:type="dxa" w:w="80"/>
              <w:left w:type="dxa" w:w="120"/>
              <w:bottom w:type="dxa" w:w="80"/>
              <w:right w:type="dxa" w:w="120"/>
            </w:tcMar>
          </w:tcPr>
          <w:p>
            <w:pPr>
              <w:spacing w:after="0"/>
            </w:pPr>
            <w:r>
              <w:rPr>
                <w:b/>
                <w:bCs/>
                <w:sz w:val="20"/>
                <w:szCs w:val="20"/>
              </w:rPr>
              <w:t xml:space="preserve">6</w:t>
            </w:r>
          </w:p>
        </w:tc>
        <w:tc>
          <w:tcPr>
            <w:tcW w:type="dxa" w:w="3430"/>
            <w:tcMar>
              <w:top w:type="dxa" w:w="80"/>
              <w:left w:type="dxa" w:w="120"/>
              <w:bottom w:type="dxa" w:w="80"/>
              <w:right w:type="dxa" w:w="120"/>
            </w:tcMar>
          </w:tcPr>
          <w:p>
            <w:pPr>
              <w:spacing w:after="0"/>
            </w:pPr>
            <w:r>
              <w:rPr>
                <w:b w:val="false"/>
                <w:bCs w:val="false"/>
                <w:sz w:val="20"/>
                <w:szCs w:val="20"/>
              </w:rPr>
              <w:t xml:space="preserve">CAN High (CAN-C)</w:t>
            </w:r>
          </w:p>
        </w:tc>
        <w:tc>
          <w:tcPr>
            <w:tcW w:type="dxa" w:w="3971"/>
            <w:tcMar>
              <w:top w:type="dxa" w:w="80"/>
              <w:left w:type="dxa" w:w="120"/>
              <w:bottom w:type="dxa" w:w="80"/>
              <w:right w:type="dxa" w:w="120"/>
            </w:tcMar>
          </w:tcPr>
          <w:p>
            <w:pPr>
              <w:spacing w:after="0"/>
            </w:pPr>
            <w:r>
              <w:rPr>
                <w:b w:val="false"/>
                <w:bCs w:val="false"/>
                <w:sz w:val="20"/>
                <w:szCs w:val="20"/>
              </w:rPr>
              <w:t xml:space="preserve">CAN_H na HAT kanalu 0</w:t>
            </w:r>
          </w:p>
        </w:tc>
      </w:tr>
      <w:tr>
        <w:tc>
          <w:tcPr>
            <w:tcW w:type="dxa" w:w="1625"/>
            <w:shd w:fill="F2F5FA" w:val="clear"/>
            <w:tcMar>
              <w:top w:type="dxa" w:w="80"/>
              <w:left w:type="dxa" w:w="120"/>
              <w:bottom w:type="dxa" w:w="80"/>
              <w:right w:type="dxa" w:w="120"/>
            </w:tcMar>
          </w:tcPr>
          <w:p>
            <w:pPr>
              <w:spacing w:after="0"/>
            </w:pPr>
            <w:r>
              <w:rPr>
                <w:b/>
                <w:bCs/>
                <w:sz w:val="20"/>
                <w:szCs w:val="20"/>
              </w:rPr>
              <w:t xml:space="preserve">14</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CAN Low (CAN-C)</w:t>
            </w:r>
          </w:p>
        </w:tc>
        <w:tc>
          <w:tcPr>
            <w:tcW w:type="dxa" w:w="3971"/>
            <w:shd w:fill="F2F5FA" w:val="clear"/>
            <w:tcMar>
              <w:top w:type="dxa" w:w="80"/>
              <w:left w:type="dxa" w:w="120"/>
              <w:bottom w:type="dxa" w:w="80"/>
              <w:right w:type="dxa" w:w="120"/>
            </w:tcMar>
          </w:tcPr>
          <w:p>
            <w:pPr>
              <w:spacing w:after="0"/>
            </w:pPr>
            <w:r>
              <w:rPr>
                <w:b w:val="false"/>
                <w:bCs w:val="false"/>
                <w:sz w:val="20"/>
                <w:szCs w:val="20"/>
              </w:rPr>
              <w:t xml:space="preserve">CAN_L na HAT kanalu 0</w:t>
            </w:r>
          </w:p>
        </w:tc>
      </w:tr>
      <w:tr>
        <w:tc>
          <w:tcPr>
            <w:tcW w:type="dxa" w:w="1625"/>
            <w:tcMar>
              <w:top w:type="dxa" w:w="80"/>
              <w:left w:type="dxa" w:w="120"/>
              <w:bottom w:type="dxa" w:w="80"/>
              <w:right w:type="dxa" w:w="120"/>
            </w:tcMar>
          </w:tcPr>
          <w:p>
            <w:pPr>
              <w:spacing w:after="0"/>
            </w:pPr>
            <w:r>
              <w:rPr>
                <w:b/>
                <w:bCs/>
                <w:sz w:val="20"/>
                <w:szCs w:val="20"/>
              </w:rPr>
              <w:t xml:space="preserve">4</w:t>
            </w:r>
          </w:p>
        </w:tc>
        <w:tc>
          <w:tcPr>
            <w:tcW w:type="dxa" w:w="3430"/>
            <w:tcMar>
              <w:top w:type="dxa" w:w="80"/>
              <w:left w:type="dxa" w:w="120"/>
              <w:bottom w:type="dxa" w:w="80"/>
              <w:right w:type="dxa" w:w="120"/>
            </w:tcMar>
          </w:tcPr>
          <w:p>
            <w:pPr>
              <w:spacing w:after="0"/>
            </w:pPr>
            <w:r>
              <w:rPr>
                <w:b w:val="false"/>
                <w:bCs w:val="false"/>
                <w:sz w:val="20"/>
                <w:szCs w:val="20"/>
              </w:rPr>
              <w:t xml:space="preserve">Chassis ground</w:t>
            </w:r>
          </w:p>
        </w:tc>
        <w:tc>
          <w:tcPr>
            <w:tcW w:type="dxa" w:w="3971"/>
            <w:tcMar>
              <w:top w:type="dxa" w:w="80"/>
              <w:left w:type="dxa" w:w="120"/>
              <w:bottom w:type="dxa" w:w="80"/>
              <w:right w:type="dxa" w:w="120"/>
            </w:tcMar>
          </w:tcPr>
          <w:p>
            <w:pPr>
              <w:spacing w:after="0"/>
            </w:pPr>
            <w:r>
              <w:rPr>
                <w:b w:val="false"/>
                <w:bCs w:val="false"/>
                <w:sz w:val="20"/>
                <w:szCs w:val="20"/>
              </w:rPr>
              <w:t xml:space="preserve">GND</w:t>
            </w:r>
          </w:p>
        </w:tc>
      </w:tr>
      <w:tr>
        <w:tc>
          <w:tcPr>
            <w:tcW w:type="dxa" w:w="1625"/>
            <w:shd w:fill="F2F5FA" w:val="clear"/>
            <w:tcMar>
              <w:top w:type="dxa" w:w="80"/>
              <w:left w:type="dxa" w:w="120"/>
              <w:bottom w:type="dxa" w:w="80"/>
              <w:right w:type="dxa" w:w="120"/>
            </w:tcMar>
          </w:tcPr>
          <w:p>
            <w:pPr>
              <w:spacing w:after="0"/>
            </w:pPr>
            <w:r>
              <w:rPr>
                <w:b/>
                <w:bCs/>
                <w:sz w:val="20"/>
                <w:szCs w:val="20"/>
              </w:rPr>
              <w:t xml:space="preserve">5</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Signal ground</w:t>
            </w:r>
          </w:p>
        </w:tc>
        <w:tc>
          <w:tcPr>
            <w:tcW w:type="dxa" w:w="3971"/>
            <w:shd w:fill="F2F5FA" w:val="clear"/>
            <w:tcMar>
              <w:top w:type="dxa" w:w="80"/>
              <w:left w:type="dxa" w:w="120"/>
              <w:bottom w:type="dxa" w:w="80"/>
              <w:right w:type="dxa" w:w="120"/>
            </w:tcMar>
          </w:tcPr>
          <w:p>
            <w:pPr>
              <w:spacing w:after="0"/>
            </w:pPr>
            <w:r>
              <w:rPr>
                <w:b w:val="false"/>
                <w:bCs w:val="false"/>
                <w:sz w:val="20"/>
                <w:szCs w:val="20"/>
              </w:rPr>
              <w:t xml:space="preserve">GND (dovoljan jedan od 4/5)</w:t>
            </w:r>
          </w:p>
        </w:tc>
      </w:tr>
      <w:tr>
        <w:tc>
          <w:tcPr>
            <w:tcW w:type="dxa" w:w="1625"/>
            <w:tcMar>
              <w:top w:type="dxa" w:w="80"/>
              <w:left w:type="dxa" w:w="120"/>
              <w:bottom w:type="dxa" w:w="80"/>
              <w:right w:type="dxa" w:w="120"/>
            </w:tcMar>
          </w:tcPr>
          <w:p>
            <w:pPr>
              <w:spacing w:after="0"/>
            </w:pPr>
            <w:r>
              <w:rPr>
                <w:b/>
                <w:bCs/>
                <w:sz w:val="20"/>
                <w:szCs w:val="20"/>
              </w:rPr>
              <w:t xml:space="preserve">16</w:t>
            </w:r>
          </w:p>
        </w:tc>
        <w:tc>
          <w:tcPr>
            <w:tcW w:type="dxa" w:w="3430"/>
            <w:tcMar>
              <w:top w:type="dxa" w:w="80"/>
              <w:left w:type="dxa" w:w="120"/>
              <w:bottom w:type="dxa" w:w="80"/>
              <w:right w:type="dxa" w:w="120"/>
            </w:tcMar>
          </w:tcPr>
          <w:p>
            <w:pPr>
              <w:spacing w:after="0"/>
            </w:pPr>
            <w:r>
              <w:rPr>
                <w:b w:val="false"/>
                <w:bCs w:val="false"/>
                <w:sz w:val="20"/>
                <w:szCs w:val="20"/>
              </w:rPr>
              <w:t xml:space="preserve">+12V stalni</w:t>
            </w:r>
          </w:p>
        </w:tc>
        <w:tc>
          <w:tcPr>
            <w:tcW w:type="dxa" w:w="3971"/>
            <w:tcMar>
              <w:top w:type="dxa" w:w="80"/>
              <w:left w:type="dxa" w:w="120"/>
              <w:bottom w:type="dxa" w:w="80"/>
              <w:right w:type="dxa" w:w="120"/>
            </w:tcMar>
          </w:tcPr>
          <w:p>
            <w:pPr>
              <w:spacing w:after="0"/>
            </w:pPr>
            <w:r>
              <w:rPr>
                <w:b w:val="false"/>
                <w:bCs w:val="false"/>
                <w:sz w:val="20"/>
                <w:szCs w:val="20"/>
              </w:rPr>
              <w:t xml:space="preserve">NE spajati u ovoj fazi</w:t>
            </w:r>
          </w:p>
        </w:tc>
      </w:tr>
    </w:tbl>
    <w:p>
      <w:pPr>
        <w:pBdr>
          <w:left w:val="single" w:color="E8A33D" w:sz="18" w:space="8"/>
        </w:pBdr>
        <w:shd w:fill="FFF4E5" w:val="clear"/>
        <w:spacing w:after="180" w:before="100"/>
        <w:ind w:left="160" w:right="160"/>
      </w:pPr>
      <w:r>
        <w:rPr>
          <w:b/>
          <w:bCs/>
          <w:sz w:val="22"/>
          <w:szCs w:val="22"/>
        </w:rPr>
        <w:t xml:space="preserve">Giulietta 940: </w:t>
      </w:r>
      <w:r>
        <w:rPr>
          <w:sz w:val="22"/>
          <w:szCs w:val="22"/>
        </w:rPr>
        <w:t xml:space="preserve">proizvedena 2010–2015, nema Security Gateway modul. To znači pun pristup busu preko OBD-a bez zaobilaženja zaštite — za razliku od novijih FCA modela.</w:t>
      </w:r>
    </w:p>
    <w:p>
      <w:pPr>
        <w:pStyle w:val="Heading2"/>
        <w:spacing w:after="140" w:before="280"/>
      </w:pPr>
      <w:r>
        <w:t xml:space="preserve">5.2 Prvo snimanje</w:t>
      </w:r>
    </w:p>
    <w:p>
      <w:pPr>
        <w:shd w:fill="F2F2F2" w:val="clear"/>
        <w:spacing w:after="0" w:before="60"/>
        <w:ind w:left="240"/>
      </w:pPr>
      <w:r>
        <w:rPr>
          <w:rFonts w:ascii="Consolas" w:cs="Consolas" w:eastAsia="Consolas" w:hAnsi="Consolas"/>
          <w:sz w:val="19"/>
          <w:szCs w:val="19"/>
        </w:rPr>
        <w:t xml:space="preserve">sudo ip link set can0 up type can bitrate 500000</w:t>
      </w:r>
    </w:p>
    <w:p>
      <w:pPr>
        <w:shd w:fill="F2F2F2" w:val="clear"/>
        <w:spacing w:after="0" w:before="0"/>
        <w:ind w:left="240"/>
      </w:pPr>
      <w:r>
        <w:rPr>
          <w:rFonts w:ascii="Consolas" w:cs="Consolas" w:eastAsia="Consolas" w:hAnsi="Consolas"/>
          <w:sz w:val="19"/>
          <w:szCs w:val="19"/>
        </w:rPr>
        <w:t xml:space="preserve">candump -l can0</w:t>
      </w:r>
    </w:p>
    <w:p>
      <w:pPr>
        <w:shd w:fill="F2F2F2" w:val="clear"/>
        <w:spacing w:after="160" w:before="0"/>
        <w:ind w:left="240"/>
      </w:pPr>
      <w:r>
        <w:rPr>
          <w:rFonts w:ascii="Consolas" w:cs="Consolas" w:eastAsia="Consolas" w:hAnsi="Consolas"/>
          <w:sz w:val="19"/>
          <w:szCs w:val="19"/>
        </w:rPr>
        <w:t xml:space="preserve"># pravi fajl candump-YYYY-MM-DD_HHMMSS.log</w:t>
      </w:r>
    </w:p>
    <w:p>
      <w:pPr>
        <w:spacing w:after="120" w:before="0"/>
      </w:pPr>
      <w:r>
        <w:rPr>
          <w:sz w:val="22"/>
          <w:szCs w:val="22"/>
        </w:rPr>
        <w:t xml:space="preserve">Vozi 10–15 minuta u različitim uslovima: stajanje, ubrzanje, kočenje, skretanje, upotreba svjetala i migavaca. Sve što radiš zapisuj sa vremenom.</w:t>
      </w:r>
    </w:p>
    <w:p>
      <w:pPr>
        <w:pStyle w:val="Heading2"/>
        <w:spacing w:after="140" w:before="280"/>
      </w:pPr>
      <w:r>
        <w:t xml:space="preserve">5.3 Šta očekivati</w:t>
      </w:r>
    </w:p>
    <w:p>
      <w:pPr>
        <w:pStyle w:val="ListParagraph"/>
        <w:numPr>
          <w:ilvl w:val="0"/>
          <w:numId w:val="2"/>
        </w:numPr>
        <w:spacing w:after="60"/>
      </w:pPr>
      <w:r>
        <w:rPr>
          <w:sz w:val="22"/>
          <w:szCs w:val="22"/>
        </w:rPr>
        <w:t xml:space="preserve">Nekoliko stotina frameova u sekundi. To je normalno.</w:t>
      </w:r>
    </w:p>
    <w:p>
      <w:pPr>
        <w:pStyle w:val="ListParagraph"/>
        <w:numPr>
          <w:ilvl w:val="0"/>
          <w:numId w:val="2"/>
        </w:numPr>
        <w:spacing w:after="60"/>
      </w:pPr>
      <w:r>
        <w:rPr>
          <w:sz w:val="22"/>
          <w:szCs w:val="22"/>
        </w:rPr>
        <w:t xml:space="preserve">20–40 različitih CAN ID-jeva na CAN-C busu.</w:t>
      </w:r>
    </w:p>
    <w:p>
      <w:pPr>
        <w:pStyle w:val="ListParagraph"/>
        <w:numPr>
          <w:ilvl w:val="0"/>
          <w:numId w:val="2"/>
        </w:numPr>
        <w:spacing w:after="60"/>
      </w:pPr>
      <w:r>
        <w:rPr>
          <w:sz w:val="22"/>
          <w:szCs w:val="22"/>
        </w:rPr>
        <w:t xml:space="preserve">Motorni podaci (RPM, brzina, temperatura) dolaze najbrže, 50–100 Hz.</w:t>
      </w:r>
    </w:p>
    <w:p>
      <w:pPr>
        <w:pStyle w:val="ListParagraph"/>
        <w:numPr>
          <w:ilvl w:val="0"/>
          <w:numId w:val="2"/>
        </w:numPr>
        <w:spacing w:after="60"/>
      </w:pPr>
      <w:r>
        <w:rPr>
          <w:sz w:val="22"/>
          <w:szCs w:val="22"/>
        </w:rPr>
        <w:t xml:space="preserve">Body podaci (vrata, svjetla, prozori) NISU na ovom busu — oni su na Body CAN-u iza table, na BCM-u.</w:t>
      </w:r>
    </w:p>
    <w:p>
      <w:pPr>
        <w:pStyle w:val="Heading2"/>
        <w:spacing w:after="140" w:before="280"/>
      </w:pPr>
      <w:r>
        <w:t xml:space="preserve">5.4 Body CAN — kasnije, opcionalno</w:t>
      </w:r>
    </w:p>
    <w:p>
      <w:pPr>
        <w:spacing w:after="120" w:before="0"/>
      </w:pPr>
      <w:r>
        <w:rPr>
          <w:sz w:val="22"/>
          <w:szCs w:val="22"/>
        </w:rPr>
        <w:t xml:space="preserve">Ako budeš htio podatke o vratima, prozorima i svjetlima, moraš se fizički zakačiti na Body CAN par iza table, na BCM konektoru. To je drugi kanal HAT-a. Ovo ostavi za kasnije — CAN-C ti daje sve što treba za gauge cluster.</w:t>
      </w:r>
    </w:p>
    <w:p>
      <w:r>
        <w:br w:type="page"/>
      </w:r>
    </w:p>
    <w:p>
      <w:pPr>
        <w:pStyle w:val="Heading1"/>
        <w:spacing w:after="180" w:before="360"/>
      </w:pPr>
      <w:r>
        <w:t xml:space="preserve">6. Faza 3 — Reverse engineering CAN poruka</w:t>
      </w:r>
    </w:p>
    <w:p>
      <w:pPr>
        <w:spacing w:after="120" w:before="0"/>
      </w:pPr>
      <w:r>
        <w:rPr>
          <w:sz w:val="22"/>
          <w:szCs w:val="22"/>
        </w:rPr>
        <w:t xml:space="preserve">Ovo je najduži i najmanje predvidiv dio projekta. Nema zvanične dokumentacije za Fiat/Alfa CAN protokol. Radiš metodom eliminacije: mijenjaš jednu stvar u autu i tražiš koji se bajt promijenio.</w:t>
      </w:r>
    </w:p>
    <w:p>
      <w:pPr>
        <w:pStyle w:val="Heading2"/>
        <w:spacing w:after="140" w:before="280"/>
      </w:pPr>
      <w:r>
        <w:t xml:space="preserve">6.1 Alati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shd w:fill="1F3864" w:val="clear"/>
            <w:tcMar>
              <w:top w:type="dxa" w:w="80"/>
              <w:left w:type="dxa" w:w="120"/>
              <w:bottom w:type="dxa" w:w="80"/>
              <w:right w:type="dxa" w:w="120"/>
            </w:tcMar>
          </w:tcPr>
          <w:p>
            <w:pPr>
              <w:spacing w:after="0"/>
            </w:pPr>
            <w:r>
              <w:rPr>
                <w:b/>
                <w:bCs/>
                <w:color w:val="FFFFFF"/>
                <w:sz w:val="20"/>
                <w:szCs w:val="20"/>
              </w:rPr>
              <w:t xml:space="preserve">Alat</w:t>
            </w:r>
          </w:p>
        </w:tc>
        <w:tc>
          <w:tcPr>
            <w:tcW w:type="dxa" w:w="6860"/>
            <w:shd w:fill="1F3864" w:val="clear"/>
            <w:tcMar>
              <w:top w:type="dxa" w:w="80"/>
              <w:left w:type="dxa" w:w="120"/>
              <w:bottom w:type="dxa" w:w="80"/>
              <w:right w:type="dxa" w:w="120"/>
            </w:tcMar>
          </w:tcPr>
          <w:p>
            <w:pPr>
              <w:spacing w:after="0"/>
            </w:pPr>
            <w:r>
              <w:rPr>
                <w:b/>
                <w:bCs/>
                <w:color w:val="FFFFFF"/>
                <w:sz w:val="20"/>
                <w:szCs w:val="20"/>
              </w:rPr>
              <w:t xml:space="preserve">Čemu služi</w:t>
            </w:r>
          </w:p>
        </w:tc>
      </w:tr>
      <w:tr>
        <w:tc>
          <w:tcPr>
            <w:tcW w:type="dxa" w:w="2166"/>
            <w:tcMar>
              <w:top w:type="dxa" w:w="80"/>
              <w:left w:type="dxa" w:w="120"/>
              <w:bottom w:type="dxa" w:w="80"/>
              <w:right w:type="dxa" w:w="120"/>
            </w:tcMar>
          </w:tcPr>
          <w:p>
            <w:pPr>
              <w:spacing w:after="0"/>
            </w:pPr>
            <w:r>
              <w:rPr>
                <w:b/>
                <w:bCs/>
                <w:sz w:val="20"/>
                <w:szCs w:val="20"/>
              </w:rPr>
              <w:t xml:space="preserve">candump -l</w:t>
            </w:r>
          </w:p>
        </w:tc>
        <w:tc>
          <w:tcPr>
            <w:tcW w:type="dxa" w:w="6860"/>
            <w:tcMar>
              <w:top w:type="dxa" w:w="80"/>
              <w:left w:type="dxa" w:w="120"/>
              <w:bottom w:type="dxa" w:w="80"/>
              <w:right w:type="dxa" w:w="120"/>
            </w:tcMar>
          </w:tcPr>
          <w:p>
            <w:pPr>
              <w:spacing w:after="0"/>
            </w:pPr>
            <w:r>
              <w:rPr>
                <w:b w:val="false"/>
                <w:bCs w:val="false"/>
                <w:sz w:val="20"/>
                <w:szCs w:val="20"/>
              </w:rPr>
              <w:t xml:space="preserve">Snimanje logova u fajl.</w:t>
            </w:r>
          </w:p>
        </w:tc>
      </w:tr>
      <w:tr>
        <w:tc>
          <w:tcPr>
            <w:tcW w:type="dxa" w:w="2166"/>
            <w:shd w:fill="F2F5FA" w:val="clear"/>
            <w:tcMar>
              <w:top w:type="dxa" w:w="80"/>
              <w:left w:type="dxa" w:w="120"/>
              <w:bottom w:type="dxa" w:w="80"/>
              <w:right w:type="dxa" w:w="120"/>
            </w:tcMar>
          </w:tcPr>
          <w:p>
            <w:pPr>
              <w:spacing w:after="0"/>
            </w:pPr>
            <w:r>
              <w:rPr>
                <w:b/>
                <w:bCs/>
                <w:sz w:val="20"/>
                <w:szCs w:val="20"/>
              </w:rPr>
              <w:t xml:space="preserve">cansniffer</w:t>
            </w:r>
          </w:p>
        </w:tc>
        <w:tc>
          <w:tcPr>
            <w:tcW w:type="dxa" w:w="6860"/>
            <w:shd w:fill="F2F5FA" w:val="clear"/>
            <w:tcMar>
              <w:top w:type="dxa" w:w="80"/>
              <w:left w:type="dxa" w:w="120"/>
              <w:bottom w:type="dxa" w:w="80"/>
              <w:right w:type="dxa" w:w="120"/>
            </w:tcMar>
          </w:tcPr>
          <w:p>
            <w:pPr>
              <w:spacing w:after="0"/>
            </w:pPr>
            <w:r>
              <w:rPr>
                <w:b w:val="false"/>
                <w:bCs w:val="false"/>
                <w:sz w:val="20"/>
                <w:szCs w:val="20"/>
              </w:rPr>
              <w:t xml:space="preserve">Prikaz u realnom vremenu koji highlight-uje bajtove koji se mijenjaju. Najbrži način da suziš pretragu.</w:t>
            </w:r>
          </w:p>
        </w:tc>
      </w:tr>
      <w:tr>
        <w:tc>
          <w:tcPr>
            <w:tcW w:type="dxa" w:w="2166"/>
            <w:tcMar>
              <w:top w:type="dxa" w:w="80"/>
              <w:left w:type="dxa" w:w="120"/>
              <w:bottom w:type="dxa" w:w="80"/>
              <w:right w:type="dxa" w:w="120"/>
            </w:tcMar>
          </w:tcPr>
          <w:p>
            <w:pPr>
              <w:spacing w:after="0"/>
            </w:pPr>
            <w:r>
              <w:rPr>
                <w:b/>
                <w:bCs/>
                <w:sz w:val="20"/>
                <w:szCs w:val="20"/>
              </w:rPr>
              <w:t xml:space="preserve">SavvyCAN</w:t>
            </w:r>
          </w:p>
        </w:tc>
        <w:tc>
          <w:tcPr>
            <w:tcW w:type="dxa" w:w="6860"/>
            <w:tcMar>
              <w:top w:type="dxa" w:w="80"/>
              <w:left w:type="dxa" w:w="120"/>
              <w:bottom w:type="dxa" w:w="80"/>
              <w:right w:type="dxa" w:w="120"/>
            </w:tcMar>
          </w:tcPr>
          <w:p>
            <w:pPr>
              <w:spacing w:after="0"/>
            </w:pPr>
            <w:r>
              <w:rPr>
                <w:b w:val="false"/>
                <w:bCs w:val="false"/>
                <w:sz w:val="20"/>
                <w:szCs w:val="20"/>
              </w:rPr>
              <w:t xml:space="preserve">GUI za analizu snimljenih logova. Ima funkcije za traženje korelacije između bajta i poznate vrijednosti.</w:t>
            </w:r>
          </w:p>
        </w:tc>
      </w:tr>
      <w:tr>
        <w:tc>
          <w:tcPr>
            <w:tcW w:type="dxa" w:w="2166"/>
            <w:shd w:fill="F2F5FA" w:val="clear"/>
            <w:tcMar>
              <w:top w:type="dxa" w:w="80"/>
              <w:left w:type="dxa" w:w="120"/>
              <w:bottom w:type="dxa" w:w="80"/>
              <w:right w:type="dxa" w:w="120"/>
            </w:tcMar>
          </w:tcPr>
          <w:p>
            <w:pPr>
              <w:spacing w:after="0"/>
            </w:pPr>
            <w:r>
              <w:rPr>
                <w:b/>
                <w:bCs/>
                <w:sz w:val="20"/>
                <w:szCs w:val="20"/>
              </w:rPr>
              <w:t xml:space="preserve">opendbc (GitHub)</w:t>
            </w:r>
          </w:p>
        </w:tc>
        <w:tc>
          <w:tcPr>
            <w:tcW w:type="dxa" w:w="6860"/>
            <w:shd w:fill="F2F5FA" w:val="clear"/>
            <w:tcMar>
              <w:top w:type="dxa" w:w="80"/>
              <w:left w:type="dxa" w:w="120"/>
              <w:bottom w:type="dxa" w:w="80"/>
              <w:right w:type="dxa" w:w="120"/>
            </w:tcMar>
          </w:tcPr>
          <w:p>
            <w:pPr>
              <w:spacing w:after="0"/>
            </w:pPr>
            <w:r>
              <w:rPr>
                <w:b w:val="false"/>
                <w:bCs w:val="false"/>
                <w:sz w:val="20"/>
                <w:szCs w:val="20"/>
              </w:rPr>
              <w:t xml:space="preserve">Otvorena baza dekodiranih poruka po marki. Provjeri ima li Fiat platformu — Giulietta dijeli arhitekturu sa Fiat Bravo i Lancia Delta.</w:t>
            </w:r>
          </w:p>
        </w:tc>
      </w:tr>
    </w:tbl>
    <w:p>
      <w:pPr>
        <w:pStyle w:val="Heading2"/>
        <w:spacing w:after="140" w:before="280"/>
      </w:pPr>
      <w:r>
        <w:t xml:space="preserve">6.2 Metodologija</w:t>
      </w:r>
    </w:p>
    <w:p>
      <w:pPr>
        <w:pStyle w:val="Heading3"/>
        <w:spacing w:after="100" w:before="200"/>
      </w:pPr>
      <w:r>
        <w:t xml:space="preserve">Korak 1 — Baseline</w:t>
      </w:r>
    </w:p>
    <w:p>
      <w:pPr>
        <w:spacing w:after="120" w:before="0"/>
      </w:pPr>
      <w:r>
        <w:rPr>
          <w:sz w:val="22"/>
          <w:szCs w:val="22"/>
        </w:rPr>
        <w:t xml:space="preserve">Snimi 60 sekundi dok auto stoji u leru, ništa ne diraš. To je referentni promet.</w:t>
      </w:r>
    </w:p>
    <w:p>
      <w:pPr>
        <w:pStyle w:val="Heading3"/>
        <w:spacing w:after="100" w:before="200"/>
      </w:pPr>
      <w:r>
        <w:t xml:space="preserve">Korak 2 — Jedna promjena</w:t>
      </w:r>
    </w:p>
    <w:p>
      <w:pPr>
        <w:spacing w:after="120" w:before="0"/>
      </w:pPr>
      <w:r>
        <w:rPr>
          <w:sz w:val="22"/>
          <w:szCs w:val="22"/>
        </w:rPr>
        <w:t xml:space="preserve">Snimi novih 60 sekundi gdje mijenjaš tačno jednu stvar. Za RPM: postepeno podigni obrtaje sa 800 na 3000 i vrati nazad.</w:t>
      </w:r>
    </w:p>
    <w:p>
      <w:pPr>
        <w:pStyle w:val="Heading3"/>
        <w:spacing w:after="100" w:before="200"/>
      </w:pPr>
      <w:r>
        <w:t xml:space="preserve">Korak 3 — Poređenje</w:t>
      </w:r>
    </w:p>
    <w:p>
      <w:pPr>
        <w:shd w:fill="F2F2F2" w:val="clear"/>
        <w:spacing w:after="0" w:before="60"/>
        <w:ind w:left="240"/>
      </w:pPr>
      <w:r>
        <w:rPr>
          <w:rFonts w:ascii="Consolas" w:cs="Consolas" w:eastAsia="Consolas" w:hAnsi="Consolas"/>
          <w:sz w:val="19"/>
          <w:szCs w:val="19"/>
        </w:rPr>
        <w:t xml:space="preserve"># cansniffer u realnom vremenu — mijenjani bajtovi se boje</w:t>
      </w:r>
    </w:p>
    <w:p>
      <w:pPr>
        <w:shd w:fill="F2F2F2" w:val="clear"/>
        <w:spacing w:after="0" w:before="0"/>
        <w:ind w:left="240"/>
      </w:pPr>
      <w:r>
        <w:rPr>
          <w:rFonts w:ascii="Consolas" w:cs="Consolas" w:eastAsia="Consolas" w:hAnsi="Consolas"/>
          <w:sz w:val="19"/>
          <w:szCs w:val="19"/>
        </w:rPr>
        <w:t xml:space="preserve">cansniffer -c can0</w:t>
      </w:r>
    </w:p>
    <w:p>
      <w:pPr>
        <w:shd w:fill="F2F2F2" w:val="clear"/>
        <w:spacing w:after="0" w:before="0"/>
        <w:ind w:left="240"/>
      </w:pPr>
      <w:r>
        <w:rPr>
          <w:rFonts w:ascii="Consolas" w:cs="Consolas" w:eastAsia="Consolas" w:hAnsi="Consolas"/>
          <w:sz w:val="19"/>
          <w:szCs w:val="19"/>
        </w:rPr>
        <w:t xml:space="preserve"/>
      </w:r>
    </w:p>
    <w:p>
      <w:pPr>
        <w:shd w:fill="F2F2F2" w:val="clear"/>
        <w:spacing w:after="0" w:before="0"/>
        <w:ind w:left="240"/>
      </w:pPr>
      <w:r>
        <w:rPr>
          <w:rFonts w:ascii="Consolas" w:cs="Consolas" w:eastAsia="Consolas" w:hAnsi="Consolas"/>
          <w:sz w:val="19"/>
          <w:szCs w:val="19"/>
        </w:rPr>
        <w:t xml:space="preserve"># filtriranje jednog ID-ja iz snimljenog loga</w:t>
      </w:r>
    </w:p>
    <w:p>
      <w:pPr>
        <w:shd w:fill="F2F2F2" w:val="clear"/>
        <w:spacing w:after="160" w:before="0"/>
        <w:ind w:left="240"/>
      </w:pPr>
      <w:r>
        <w:rPr>
          <w:rFonts w:ascii="Consolas" w:cs="Consolas" w:eastAsia="Consolas" w:hAnsi="Consolas"/>
          <w:sz w:val="19"/>
          <w:szCs w:val="19"/>
        </w:rPr>
        <w:t xml:space="preserve">grep "0x3E8" candump-2026-09-01_143022.log</w:t>
      </w:r>
    </w:p>
    <w:p>
      <w:pPr>
        <w:spacing w:after="120" w:before="0"/>
      </w:pPr>
      <w:r>
        <w:rPr>
          <w:sz w:val="22"/>
          <w:szCs w:val="22"/>
        </w:rPr>
        <w:t xml:space="preserve">Tražiš bajt koji se mijenja monotono i proporcionalno onome što si radio. RPM je skoro uvijek 16-bitna vrijednost (dva bajta) sa faktorom skaliranja.</w:t>
      </w:r>
    </w:p>
    <w:p>
      <w:pPr>
        <w:pStyle w:val="Heading3"/>
        <w:spacing w:after="100" w:before="200"/>
      </w:pPr>
      <w:r>
        <w:t xml:space="preserve">Korak 4 — Formula</w:t>
      </w:r>
    </w:p>
    <w:p>
      <w:pPr>
        <w:spacing w:after="120" w:before="0"/>
      </w:pPr>
      <w:r>
        <w:rPr>
          <w:sz w:val="22"/>
          <w:szCs w:val="22"/>
        </w:rPr>
        <w:t xml:space="preserve">Kad nađeš bajtove, izračunaj faktor. Ako pri 800 rpm bajtovi daju 3200, a pri 3000 rpm daju 12000, faktor je 0.25.</w:t>
      </w:r>
    </w:p>
    <w:p>
      <w:pPr>
        <w:shd w:fill="F2F2F2" w:val="clear"/>
        <w:spacing w:after="160" w:before="60"/>
        <w:ind w:left="240"/>
      </w:pPr>
      <w:r>
        <w:rPr>
          <w:rFonts w:ascii="Consolas" w:cs="Consolas" w:eastAsia="Consolas" w:hAnsi="Consolas"/>
          <w:sz w:val="19"/>
          <w:szCs w:val="19"/>
        </w:rPr>
        <w:t xml:space="preserve">rpm = ((byte0 &lt;&lt; 8) | byte1) * 0.25</w:t>
      </w:r>
    </w:p>
    <w:p>
      <w:pPr>
        <w:pBdr>
          <w:left w:val="single" w:color="E8A33D" w:sz="18" w:space="8"/>
        </w:pBdr>
        <w:shd w:fill="FFF4E5" w:val="clear"/>
        <w:spacing w:after="180" w:before="100"/>
        <w:ind w:left="160" w:right="160"/>
      </w:pPr>
      <w:r>
        <w:rPr>
          <w:b/>
          <w:bCs/>
          <w:sz w:val="22"/>
          <w:szCs w:val="22"/>
        </w:rPr>
        <w:t xml:space="preserve">Endianness: </w:t>
      </w:r>
      <w:r>
        <w:rPr>
          <w:sz w:val="22"/>
          <w:szCs w:val="22"/>
        </w:rPr>
        <w:t xml:space="preserve">Fiat najčešće koristi big-endian (Motorola). Ako ti vrijednost skače nelogično, probaj obrnuti redosljed bajtova.</w:t>
      </w:r>
    </w:p>
    <w:p>
      <w:pPr>
        <w:pStyle w:val="Heading3"/>
        <w:spacing w:after="100" w:before="200"/>
      </w:pPr>
      <w:r>
        <w:t xml:space="preserve">Korak 5 — Verifikacija</w:t>
      </w:r>
    </w:p>
    <w:p>
      <w:pPr>
        <w:spacing w:after="120" w:before="0"/>
      </w:pPr>
      <w:r>
        <w:rPr>
          <w:sz w:val="22"/>
          <w:szCs w:val="22"/>
        </w:rPr>
        <w:t xml:space="preserve">Uporedi svoju izračunatu vrijednost sa fabričkim instrument klasterom. Moraju se poklapati u granici od par procenata.</w:t>
      </w:r>
    </w:p>
    <w:p>
      <w:pPr>
        <w:pStyle w:val="Heading2"/>
        <w:spacing w:after="140" w:before="280"/>
      </w:pPr>
      <w:r>
        <w:t xml:space="preserve">6.3 Tabela za vođenje evidencije</w:t>
      </w:r>
    </w:p>
    <w:p>
      <w:pPr>
        <w:spacing w:after="120" w:before="0"/>
      </w:pPr>
      <w:r>
        <w:rPr>
          <w:sz w:val="22"/>
          <w:szCs w:val="22"/>
        </w:rPr>
        <w:t xml:space="preserve">Vodi ovakvu tabelu od prvog dana. Bez nje se gubiš već nakon petog signala.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083"/>
        <w:gridCol w:w="2347"/>
        <w:gridCol w:w="2708"/>
        <w:gridCol w:w="1625"/>
      </w:tblGrid>
      <w:tr>
        <w:trPr>
          <w:tblHeader/>
        </w:trPr>
        <w:tc>
          <w:tcPr>
            <w:tcW w:type="dxa" w:w="1264"/>
            <w:shd w:fill="1F3864" w:val="clear"/>
            <w:tcMar>
              <w:top w:type="dxa" w:w="80"/>
              <w:left w:type="dxa" w:w="120"/>
              <w:bottom w:type="dxa" w:w="80"/>
              <w:right w:type="dxa" w:w="120"/>
            </w:tcMar>
          </w:tcPr>
          <w:p>
            <w:pPr>
              <w:spacing w:after="0"/>
            </w:pPr>
            <w:r>
              <w:rPr>
                <w:b/>
                <w:bCs/>
                <w:color w:val="FFFFFF"/>
                <w:sz w:val="20"/>
                <w:szCs w:val="20"/>
              </w:rPr>
              <w:t xml:space="preserve">CAN ID</w:t>
            </w:r>
          </w:p>
        </w:tc>
        <w:tc>
          <w:tcPr>
            <w:tcW w:type="dxa" w:w="1083"/>
            <w:shd w:fill="1F3864" w:val="clear"/>
            <w:tcMar>
              <w:top w:type="dxa" w:w="80"/>
              <w:left w:type="dxa" w:w="120"/>
              <w:bottom w:type="dxa" w:w="80"/>
              <w:right w:type="dxa" w:w="120"/>
            </w:tcMar>
          </w:tcPr>
          <w:p>
            <w:pPr>
              <w:spacing w:after="0"/>
            </w:pPr>
            <w:r>
              <w:rPr>
                <w:b/>
                <w:bCs/>
                <w:color w:val="FFFFFF"/>
                <w:sz w:val="20"/>
                <w:szCs w:val="20"/>
              </w:rPr>
              <w:t xml:space="preserve">Bajtovi</w:t>
            </w:r>
          </w:p>
        </w:tc>
        <w:tc>
          <w:tcPr>
            <w:tcW w:type="dxa" w:w="2347"/>
            <w:shd w:fill="1F3864" w:val="clear"/>
            <w:tcMar>
              <w:top w:type="dxa" w:w="80"/>
              <w:left w:type="dxa" w:w="120"/>
              <w:bottom w:type="dxa" w:w="80"/>
              <w:right w:type="dxa" w:w="120"/>
            </w:tcMar>
          </w:tcPr>
          <w:p>
            <w:pPr>
              <w:spacing w:after="0"/>
            </w:pPr>
            <w:r>
              <w:rPr>
                <w:b/>
                <w:bCs/>
                <w:color w:val="FFFFFF"/>
                <w:sz w:val="20"/>
                <w:szCs w:val="20"/>
              </w:rPr>
              <w:t xml:space="preserve">Signal</w:t>
            </w:r>
          </w:p>
        </w:tc>
        <w:tc>
          <w:tcPr>
            <w:tcW w:type="dxa" w:w="2708"/>
            <w:shd w:fill="1F3864" w:val="clear"/>
            <w:tcMar>
              <w:top w:type="dxa" w:w="80"/>
              <w:left w:type="dxa" w:w="120"/>
              <w:bottom w:type="dxa" w:w="80"/>
              <w:right w:type="dxa" w:w="120"/>
            </w:tcMar>
          </w:tcPr>
          <w:p>
            <w:pPr>
              <w:spacing w:after="0"/>
            </w:pPr>
            <w:r>
              <w:rPr>
                <w:b/>
                <w:bCs/>
                <w:color w:val="FFFFFF"/>
                <w:sz w:val="20"/>
                <w:szCs w:val="20"/>
              </w:rPr>
              <w:t xml:space="preserve">Formula</w:t>
            </w:r>
          </w:p>
        </w:tc>
        <w:tc>
          <w:tcPr>
            <w:tcW w:type="dxa" w:w="1625"/>
            <w:shd w:fill="1F3864" w:val="clear"/>
            <w:tcMar>
              <w:top w:type="dxa" w:w="80"/>
              <w:left w:type="dxa" w:w="120"/>
              <w:bottom w:type="dxa" w:w="80"/>
              <w:right w:type="dxa" w:w="120"/>
            </w:tcMar>
          </w:tcPr>
          <w:p>
            <w:pPr>
              <w:spacing w:after="0"/>
            </w:pPr>
            <w:r>
              <w:rPr>
                <w:b/>
                <w:bCs/>
                <w:color w:val="FFFFFF"/>
                <w:sz w:val="20"/>
                <w:szCs w:val="20"/>
              </w:rPr>
              <w:t xml:space="preserve">Status</w:t>
            </w:r>
          </w:p>
        </w:tc>
      </w:tr>
      <w:tr>
        <w:tc>
          <w:tcPr>
            <w:tcW w:type="dxa" w:w="1264"/>
            <w:tcMar>
              <w:top w:type="dxa" w:w="80"/>
              <w:left w:type="dxa" w:w="120"/>
              <w:bottom w:type="dxa" w:w="80"/>
              <w:right w:type="dxa" w:w="120"/>
            </w:tcMar>
          </w:tcPr>
          <w:p>
            <w:pPr>
              <w:spacing w:after="0"/>
            </w:pPr>
            <w:r>
              <w:rPr>
                <w:b/>
                <w:bCs/>
                <w:sz w:val="20"/>
                <w:szCs w:val="20"/>
              </w:rPr>
              <w:t xml:space="preserve">0x3E8</w:t>
            </w:r>
          </w:p>
        </w:tc>
        <w:tc>
          <w:tcPr>
            <w:tcW w:type="dxa" w:w="1083"/>
            <w:tcMar>
              <w:top w:type="dxa" w:w="80"/>
              <w:left w:type="dxa" w:w="120"/>
              <w:bottom w:type="dxa" w:w="80"/>
              <w:right w:type="dxa" w:w="120"/>
            </w:tcMar>
          </w:tcPr>
          <w:p>
            <w:pPr>
              <w:spacing w:after="0"/>
            </w:pPr>
            <w:r>
              <w:rPr>
                <w:b w:val="false"/>
                <w:bCs w:val="false"/>
                <w:sz w:val="20"/>
                <w:szCs w:val="20"/>
              </w:rPr>
              <w:t xml:space="preserve">0–1</w:t>
            </w:r>
          </w:p>
        </w:tc>
        <w:tc>
          <w:tcPr>
            <w:tcW w:type="dxa" w:w="2347"/>
            <w:tcMar>
              <w:top w:type="dxa" w:w="80"/>
              <w:left w:type="dxa" w:w="120"/>
              <w:bottom w:type="dxa" w:w="80"/>
              <w:right w:type="dxa" w:w="120"/>
            </w:tcMar>
          </w:tcPr>
          <w:p>
            <w:pPr>
              <w:spacing w:after="0"/>
            </w:pPr>
            <w:r>
              <w:rPr>
                <w:b w:val="false"/>
                <w:bCs w:val="false"/>
                <w:sz w:val="20"/>
                <w:szCs w:val="20"/>
              </w:rPr>
              <w:t xml:space="preserve">RPM</w:t>
            </w:r>
          </w:p>
        </w:tc>
        <w:tc>
          <w:tcPr>
            <w:tcW w:type="dxa" w:w="2708"/>
            <w:tcMar>
              <w:top w:type="dxa" w:w="80"/>
              <w:left w:type="dxa" w:w="120"/>
              <w:bottom w:type="dxa" w:w="80"/>
              <w:right w:type="dxa" w:w="120"/>
            </w:tcMar>
          </w:tcPr>
          <w:p>
            <w:pPr>
              <w:spacing w:after="0"/>
            </w:pPr>
            <w:r>
              <w:rPr>
                <w:b w:val="false"/>
                <w:bCs w:val="false"/>
                <w:sz w:val="20"/>
                <w:szCs w:val="20"/>
              </w:rPr>
              <w:t xml:space="preserve">(b0*256 + b1) * 0.25</w:t>
            </w:r>
          </w:p>
        </w:tc>
        <w:tc>
          <w:tcPr>
            <w:tcW w:type="dxa" w:w="1625"/>
            <w:tcMar>
              <w:top w:type="dxa" w:w="80"/>
              <w:left w:type="dxa" w:w="120"/>
              <w:bottom w:type="dxa" w:w="80"/>
              <w:right w:type="dxa" w:w="120"/>
            </w:tcMar>
          </w:tcPr>
          <w:p>
            <w:pPr>
              <w:spacing w:after="0"/>
            </w:pPr>
            <w:r>
              <w:rPr>
                <w:b w:val="false"/>
                <w:bCs w:val="false"/>
                <w:sz w:val="20"/>
                <w:szCs w:val="20"/>
              </w:rPr>
              <w:t xml:space="preserve">Potvrđeno</w:t>
            </w:r>
          </w:p>
        </w:tc>
      </w:tr>
      <w:tr>
        <w:tc>
          <w:tcPr>
            <w:tcW w:type="dxa" w:w="1264"/>
            <w:shd w:fill="F2F5FA" w:val="clear"/>
            <w:tcMar>
              <w:top w:type="dxa" w:w="80"/>
              <w:left w:type="dxa" w:w="120"/>
              <w:bottom w:type="dxa" w:w="80"/>
              <w:right w:type="dxa" w:w="120"/>
            </w:tcMar>
          </w:tcPr>
          <w:p>
            <w:pPr>
              <w:spacing w:after="0"/>
            </w:pPr>
            <w:r>
              <w:rPr>
                <w:b/>
                <w:bCs/>
                <w:sz w:val="20"/>
                <w:szCs w:val="20"/>
              </w:rPr>
              <w:t xml:space="preserve">0x3E8</w:t>
            </w:r>
          </w:p>
        </w:tc>
        <w:tc>
          <w:tcPr>
            <w:tcW w:type="dxa" w:w="1083"/>
            <w:shd w:fill="F2F5FA" w:val="clear"/>
            <w:tcMar>
              <w:top w:type="dxa" w:w="80"/>
              <w:left w:type="dxa" w:w="120"/>
              <w:bottom w:type="dxa" w:w="80"/>
              <w:right w:type="dxa" w:w="120"/>
            </w:tcMar>
          </w:tcPr>
          <w:p>
            <w:pPr>
              <w:spacing w:after="0"/>
            </w:pPr>
            <w:r>
              <w:rPr>
                <w:b w:val="false"/>
                <w:bCs w:val="false"/>
                <w:sz w:val="20"/>
                <w:szCs w:val="20"/>
              </w:rPr>
              <w:t xml:space="preserve">2</w:t>
            </w:r>
          </w:p>
        </w:tc>
        <w:tc>
          <w:tcPr>
            <w:tcW w:type="dxa" w:w="2347"/>
            <w:shd w:fill="F2F5FA" w:val="clear"/>
            <w:tcMar>
              <w:top w:type="dxa" w:w="80"/>
              <w:left w:type="dxa" w:w="120"/>
              <w:bottom w:type="dxa" w:w="80"/>
              <w:right w:type="dxa" w:w="120"/>
            </w:tcMar>
          </w:tcPr>
          <w:p>
            <w:pPr>
              <w:spacing w:after="0"/>
            </w:pPr>
            <w:r>
              <w:rPr>
                <w:b w:val="false"/>
                <w:bCs w:val="false"/>
                <w:sz w:val="20"/>
                <w:szCs w:val="20"/>
              </w:rPr>
              <w:t xml:space="preserve">Temp rashladne</w:t>
            </w:r>
          </w:p>
        </w:tc>
        <w:tc>
          <w:tcPr>
            <w:tcW w:type="dxa" w:w="2708"/>
            <w:shd w:fill="F2F5FA" w:val="clear"/>
            <w:tcMar>
              <w:top w:type="dxa" w:w="80"/>
              <w:left w:type="dxa" w:w="120"/>
              <w:bottom w:type="dxa" w:w="80"/>
              <w:right w:type="dxa" w:w="120"/>
            </w:tcMar>
          </w:tcPr>
          <w:p>
            <w:pPr>
              <w:spacing w:after="0"/>
            </w:pPr>
            <w:r>
              <w:rPr>
                <w:b w:val="false"/>
                <w:bCs w:val="false"/>
                <w:sz w:val="20"/>
                <w:szCs w:val="20"/>
              </w:rPr>
              <w:t xml:space="preserve">b2 - 40 [°C]</w:t>
            </w:r>
          </w:p>
        </w:tc>
        <w:tc>
          <w:tcPr>
            <w:tcW w:type="dxa" w:w="1625"/>
            <w:shd w:fill="F2F5FA" w:val="clear"/>
            <w:tcMar>
              <w:top w:type="dxa" w:w="80"/>
              <w:left w:type="dxa" w:w="120"/>
              <w:bottom w:type="dxa" w:w="80"/>
              <w:right w:type="dxa" w:w="120"/>
            </w:tcMar>
          </w:tcPr>
          <w:p>
            <w:pPr>
              <w:spacing w:after="0"/>
            </w:pPr>
            <w:r>
              <w:rPr>
                <w:b w:val="false"/>
                <w:bCs w:val="false"/>
                <w:sz w:val="20"/>
                <w:szCs w:val="20"/>
              </w:rPr>
              <w:t xml:space="preserve">Potvrđeno</w:t>
            </w:r>
          </w:p>
        </w:tc>
      </w:tr>
      <w:tr>
        <w:tc>
          <w:tcPr>
            <w:tcW w:type="dxa" w:w="1264"/>
            <w:tcMar>
              <w:top w:type="dxa" w:w="80"/>
              <w:left w:type="dxa" w:w="120"/>
              <w:bottom w:type="dxa" w:w="80"/>
              <w:right w:type="dxa" w:w="120"/>
            </w:tcMar>
          </w:tcPr>
          <w:p>
            <w:pPr>
              <w:spacing w:after="0"/>
            </w:pPr>
            <w:r>
              <w:rPr>
                <w:b/>
                <w:bCs/>
                <w:sz w:val="20"/>
                <w:szCs w:val="20"/>
              </w:rPr>
              <w:t xml:space="preserve">0x?</w:t>
            </w:r>
          </w:p>
        </w:tc>
        <w:tc>
          <w:tcPr>
            <w:tcW w:type="dxa" w:w="1083"/>
            <w:tcMar>
              <w:top w:type="dxa" w:w="80"/>
              <w:left w:type="dxa" w:w="120"/>
              <w:bottom w:type="dxa" w:w="80"/>
              <w:right w:type="dxa" w:w="120"/>
            </w:tcMar>
          </w:tcPr>
          <w:p>
            <w:pPr>
              <w:spacing w:after="0"/>
            </w:pPr>
            <w:r>
              <w:rPr>
                <w:b w:val="false"/>
                <w:bCs w:val="false"/>
                <w:sz w:val="20"/>
                <w:szCs w:val="20"/>
              </w:rPr>
              <w:t xml:space="preserve">?</w:t>
            </w:r>
          </w:p>
        </w:tc>
        <w:tc>
          <w:tcPr>
            <w:tcW w:type="dxa" w:w="2347"/>
            <w:tcMar>
              <w:top w:type="dxa" w:w="80"/>
              <w:left w:type="dxa" w:w="120"/>
              <w:bottom w:type="dxa" w:w="80"/>
              <w:right w:type="dxa" w:w="120"/>
            </w:tcMar>
          </w:tcPr>
          <w:p>
            <w:pPr>
              <w:spacing w:after="0"/>
            </w:pPr>
            <w:r>
              <w:rPr>
                <w:b w:val="false"/>
                <w:bCs w:val="false"/>
                <w:sz w:val="20"/>
                <w:szCs w:val="20"/>
              </w:rPr>
              <w:t xml:space="preserve">Brzina</w:t>
            </w:r>
          </w:p>
        </w:tc>
        <w:tc>
          <w:tcPr>
            <w:tcW w:type="dxa" w:w="2708"/>
            <w:tcMar>
              <w:top w:type="dxa" w:w="80"/>
              <w:left w:type="dxa" w:w="120"/>
              <w:bottom w:type="dxa" w:w="80"/>
              <w:right w:type="dxa" w:w="120"/>
            </w:tcMar>
          </w:tcPr>
          <w:p>
            <w:pPr>
              <w:spacing w:after="0"/>
            </w:pPr>
            <w:r>
              <w:rPr>
                <w:b w:val="false"/>
                <w:bCs w:val="false"/>
                <w:sz w:val="20"/>
                <w:szCs w:val="20"/>
              </w:rPr>
              <w:t xml:space="preserve">?</w:t>
            </w:r>
          </w:p>
        </w:tc>
        <w:tc>
          <w:tcPr>
            <w:tcW w:type="dxa" w:w="1625"/>
            <w:tcMar>
              <w:top w:type="dxa" w:w="80"/>
              <w:left w:type="dxa" w:w="120"/>
              <w:bottom w:type="dxa" w:w="80"/>
              <w:right w:type="dxa" w:w="120"/>
            </w:tcMar>
          </w:tcPr>
          <w:p>
            <w:pPr>
              <w:spacing w:after="0"/>
            </w:pPr>
            <w:r>
              <w:rPr>
                <w:b w:val="false"/>
                <w:bCs w:val="false"/>
                <w:sz w:val="20"/>
                <w:szCs w:val="20"/>
              </w:rPr>
              <w:t xml:space="preserve">U radu</w:t>
            </w:r>
          </w:p>
        </w:tc>
      </w:tr>
      <w:tr>
        <w:tc>
          <w:tcPr>
            <w:tcW w:type="dxa" w:w="1264"/>
            <w:shd w:fill="F2F5FA" w:val="clear"/>
            <w:tcMar>
              <w:top w:type="dxa" w:w="80"/>
              <w:left w:type="dxa" w:w="120"/>
              <w:bottom w:type="dxa" w:w="80"/>
              <w:right w:type="dxa" w:w="120"/>
            </w:tcMar>
          </w:tcPr>
          <w:p>
            <w:pPr>
              <w:spacing w:after="0"/>
            </w:pPr>
            <w:r>
              <w:rPr>
                <w:b/>
                <w:bCs/>
                <w:sz w:val="20"/>
                <w:szCs w:val="20"/>
              </w:rPr>
              <w:t xml:space="preserve">0x?</w:t>
            </w:r>
          </w:p>
        </w:tc>
        <w:tc>
          <w:tcPr>
            <w:tcW w:type="dxa" w:w="1083"/>
            <w:shd w:fill="F2F5FA" w:val="clear"/>
            <w:tcMar>
              <w:top w:type="dxa" w:w="80"/>
              <w:left w:type="dxa" w:w="120"/>
              <w:bottom w:type="dxa" w:w="80"/>
              <w:right w:type="dxa" w:w="120"/>
            </w:tcMar>
          </w:tcPr>
          <w:p>
            <w:pPr>
              <w:spacing w:after="0"/>
            </w:pPr>
            <w:r>
              <w:rPr>
                <w:b w:val="false"/>
                <w:bCs w:val="false"/>
                <w:sz w:val="20"/>
                <w:szCs w:val="20"/>
              </w:rPr>
              <w:t xml:space="preserve">?</w:t>
            </w:r>
          </w:p>
        </w:tc>
        <w:tc>
          <w:tcPr>
            <w:tcW w:type="dxa" w:w="2347"/>
            <w:shd w:fill="F2F5FA" w:val="clear"/>
            <w:tcMar>
              <w:top w:type="dxa" w:w="80"/>
              <w:left w:type="dxa" w:w="120"/>
              <w:bottom w:type="dxa" w:w="80"/>
              <w:right w:type="dxa" w:w="120"/>
            </w:tcMar>
          </w:tcPr>
          <w:p>
            <w:pPr>
              <w:spacing w:after="0"/>
            </w:pPr>
            <w:r>
              <w:rPr>
                <w:b w:val="false"/>
                <w:bCs w:val="false"/>
                <w:sz w:val="20"/>
                <w:szCs w:val="20"/>
              </w:rPr>
              <w:t xml:space="preserve">Nivo goriva</w:t>
            </w:r>
          </w:p>
        </w:tc>
        <w:tc>
          <w:tcPr>
            <w:tcW w:type="dxa" w:w="2708"/>
            <w:shd w:fill="F2F5FA" w:val="clear"/>
            <w:tcMar>
              <w:top w:type="dxa" w:w="80"/>
              <w:left w:type="dxa" w:w="120"/>
              <w:bottom w:type="dxa" w:w="80"/>
              <w:right w:type="dxa" w:w="120"/>
            </w:tcMar>
          </w:tcPr>
          <w:p>
            <w:pPr>
              <w:spacing w:after="0"/>
            </w:pPr>
            <w:r>
              <w:rPr>
                <w:b w:val="false"/>
                <w:bCs w:val="false"/>
                <w:sz w:val="20"/>
                <w:szCs w:val="20"/>
              </w:rPr>
              <w:t xml:space="preserve">?</w:t>
            </w:r>
          </w:p>
        </w:tc>
        <w:tc>
          <w:tcPr>
            <w:tcW w:type="dxa" w:w="1625"/>
            <w:shd w:fill="F2F5FA" w:val="clear"/>
            <w:tcMar>
              <w:top w:type="dxa" w:w="80"/>
              <w:left w:type="dxa" w:w="120"/>
              <w:bottom w:type="dxa" w:w="80"/>
              <w:right w:type="dxa" w:w="120"/>
            </w:tcMar>
          </w:tcPr>
          <w:p>
            <w:pPr>
              <w:spacing w:after="0"/>
            </w:pPr>
            <w:r>
              <w:rPr>
                <w:b w:val="false"/>
                <w:bCs w:val="false"/>
                <w:sz w:val="20"/>
                <w:szCs w:val="20"/>
              </w:rPr>
              <w:t xml:space="preserve">Nije početo</w:t>
            </w:r>
          </w:p>
        </w:tc>
      </w:tr>
    </w:tbl>
    <w:p>
      <w:pPr>
        <w:pStyle w:val="Heading2"/>
        <w:spacing w:after="140" w:before="280"/>
      </w:pPr>
      <w:r>
        <w:t xml:space="preserve">6.4 Redosljed po prioritetu</w:t>
      </w:r>
    </w:p>
    <w:p>
      <w:pPr>
        <w:pStyle w:val="ListParagraph"/>
        <w:numPr>
          <w:ilvl w:val="0"/>
          <w:numId w:val="6"/>
        </w:numPr>
        <w:spacing w:after="60"/>
      </w:pPr>
      <w:r>
        <w:rPr>
          <w:sz w:val="22"/>
          <w:szCs w:val="22"/>
        </w:rPr>
        <w:t xml:space="preserve">RPM — najlakši, mijenja se najočiglednije.</w:t>
      </w:r>
    </w:p>
    <w:p>
      <w:pPr>
        <w:pStyle w:val="ListParagraph"/>
        <w:numPr>
          <w:ilvl w:val="0"/>
          <w:numId w:val="6"/>
        </w:numPr>
        <w:spacing w:after="60"/>
      </w:pPr>
      <w:r>
        <w:rPr>
          <w:sz w:val="22"/>
          <w:szCs w:val="22"/>
        </w:rPr>
        <w:t xml:space="preserve">Brzina — druga po lakoći, koreliraj sa GPS brzinom.</w:t>
      </w:r>
    </w:p>
    <w:p>
      <w:pPr>
        <w:pStyle w:val="ListParagraph"/>
        <w:numPr>
          <w:ilvl w:val="0"/>
          <w:numId w:val="6"/>
        </w:numPr>
        <w:spacing w:after="60"/>
      </w:pPr>
      <w:r>
        <w:rPr>
          <w:sz w:val="22"/>
          <w:szCs w:val="22"/>
        </w:rPr>
        <w:t xml:space="preserve">Temperatura rashladne tečnosti — sporo se mijenja, snimaj od hladnog starta.</w:t>
      </w:r>
    </w:p>
    <w:p>
      <w:pPr>
        <w:pStyle w:val="ListParagraph"/>
        <w:numPr>
          <w:ilvl w:val="0"/>
          <w:numId w:val="6"/>
        </w:numPr>
        <w:spacing w:after="60"/>
      </w:pPr>
      <w:r>
        <w:rPr>
          <w:sz w:val="22"/>
          <w:szCs w:val="22"/>
        </w:rPr>
        <w:t xml:space="preserve">Položaj papučice gasa — 0–100 %, lako se testira.</w:t>
      </w:r>
    </w:p>
    <w:p>
      <w:pPr>
        <w:pStyle w:val="ListParagraph"/>
        <w:numPr>
          <w:ilvl w:val="0"/>
          <w:numId w:val="6"/>
        </w:numPr>
        <w:spacing w:after="60"/>
      </w:pPr>
      <w:r>
        <w:rPr>
          <w:sz w:val="22"/>
          <w:szCs w:val="22"/>
        </w:rPr>
        <w:t xml:space="preserve">Nivo goriva — najsporiji za verifikaciju, treba ti nekoliko punjenja.</w:t>
      </w:r>
    </w:p>
    <w:p>
      <w:pPr>
        <w:pStyle w:val="ListParagraph"/>
        <w:numPr>
          <w:ilvl w:val="0"/>
          <w:numId w:val="6"/>
        </w:numPr>
        <w:spacing w:after="60"/>
      </w:pPr>
      <w:r>
        <w:rPr>
          <w:sz w:val="22"/>
          <w:szCs w:val="22"/>
        </w:rPr>
        <w:t xml:space="preserve">Stepen prenosa — teško na manuelcu, često nije ni na busu.</w:t>
      </w:r>
    </w:p>
    <w:p>
      <w:pPr>
        <w:pBdr>
          <w:left w:val="single" w:color="E8A33D" w:sz="18" w:space="8"/>
        </w:pBdr>
        <w:shd w:fill="FFF4E5" w:val="clear"/>
        <w:spacing w:after="180" w:before="100"/>
        <w:ind w:left="160" w:right="160"/>
      </w:pPr>
      <w:r>
        <w:rPr>
          <w:b/>
          <w:bCs/>
          <w:sz w:val="22"/>
          <w:szCs w:val="22"/>
        </w:rPr>
        <w:t xml:space="preserve">Realan rok: </w:t>
      </w:r>
      <w:r>
        <w:rPr>
          <w:sz w:val="22"/>
          <w:szCs w:val="22"/>
        </w:rPr>
        <w:t xml:space="preserve">prvi signal ti može oduzeti cijelo popodne. Peti ćeš naći za pola sata. Krivulja učenja je strma ali kratka.</w:t>
      </w:r>
    </w:p>
    <w:p>
      <w:r>
        <w:br w:type="page"/>
      </w:r>
    </w:p>
    <w:p>
      <w:pPr>
        <w:pStyle w:val="Heading1"/>
        <w:spacing w:after="180" w:before="360"/>
      </w:pPr>
      <w:r>
        <w:t xml:space="preserve">7. Faza 4 — Trajna instalacija</w:t>
      </w:r>
    </w:p>
    <w:p>
      <w:pPr>
        <w:pBdr>
          <w:left w:val="single" w:color="E8A33D" w:sz="18" w:space="8"/>
        </w:pBdr>
        <w:shd w:fill="FFF4E5" w:val="clear"/>
        <w:spacing w:after="180" w:before="100"/>
        <w:ind w:left="160" w:right="160"/>
      </w:pPr>
      <w:r>
        <w:rPr>
          <w:b/>
          <w:bCs/>
          <w:sz w:val="22"/>
          <w:szCs w:val="22"/>
        </w:rPr>
        <w:t xml:space="preserve">Preduslov: </w:t>
      </w:r>
      <w:r>
        <w:rPr>
          <w:sz w:val="22"/>
          <w:szCs w:val="22"/>
        </w:rPr>
        <w:t xml:space="preserve">ulaziš u ovu fazu tek kad ti sistem stabilno radi napajan iz powerbanka. Trajna instalacija je mehanički posao, ne debugging.</w:t>
      </w:r>
    </w:p>
    <w:p>
      <w:pPr>
        <w:pStyle w:val="Heading2"/>
        <w:spacing w:after="140" w:before="280"/>
      </w:pPr>
      <w:r>
        <w:t xml:space="preserve">7.1 Napajanje iz auta</w:t>
      </w:r>
    </w:p>
    <w:p>
      <w:pPr>
        <w:pStyle w:val="Heading3"/>
        <w:spacing w:after="100" w:before="200"/>
      </w:pPr>
      <w:r>
        <w:t xml:space="preserve">Redosljed spajanja</w:t>
      </w:r>
    </w:p>
    <w:p>
      <w:pPr>
        <w:shd w:fill="F2F2F2" w:val="clear"/>
        <w:spacing w:after="0" w:before="60"/>
        <w:ind w:left="240"/>
      </w:pPr>
      <w:r>
        <w:rPr>
          <w:rFonts w:ascii="Consolas" w:cs="Consolas" w:eastAsia="Consolas" w:hAnsi="Consolas"/>
          <w:sz w:val="19"/>
          <w:szCs w:val="19"/>
        </w:rPr>
        <w:t xml:space="preserve">Kutija osigurača</w:t>
      </w:r>
    </w:p>
    <w:p>
      <w:pPr>
        <w:shd w:fill="F2F2F2" w:val="clear"/>
        <w:spacing w:after="0" w:before="0"/>
        <w:ind w:left="240"/>
      </w:pPr>
      <w:r>
        <w:rPr>
          <w:rFonts w:ascii="Consolas" w:cs="Consolas" w:eastAsia="Consolas" w:hAnsi="Consolas"/>
          <w:sz w:val="19"/>
          <w:szCs w:val="19"/>
        </w:rPr>
        <w:t xml:space="preserve">   └─ add-a-fuse tap (+12V stalni)</w:t>
      </w:r>
    </w:p>
    <w:p>
      <w:pPr>
        <w:shd w:fill="F2F2F2" w:val="clear"/>
        <w:spacing w:after="0" w:before="0"/>
        <w:ind w:left="240"/>
      </w:pPr>
      <w:r>
        <w:rPr>
          <w:rFonts w:ascii="Consolas" w:cs="Consolas" w:eastAsia="Consolas" w:hAnsi="Consolas"/>
          <w:sz w:val="19"/>
          <w:szCs w:val="19"/>
        </w:rPr>
        <w:t xml:space="preserve">        └─ osigurač 5A</w:t>
      </w:r>
    </w:p>
    <w:p>
      <w:pPr>
        <w:shd w:fill="F2F2F2" w:val="clear"/>
        <w:spacing w:after="0" w:before="0"/>
        <w:ind w:left="240"/>
      </w:pPr>
      <w:r>
        <w:rPr>
          <w:rFonts w:ascii="Consolas" w:cs="Consolas" w:eastAsia="Consolas" w:hAnsi="Consolas"/>
          <w:sz w:val="19"/>
          <w:szCs w:val="19"/>
        </w:rPr>
        <w:t xml:space="preserve">             └─ TVS dioda (paralelno na masu)</w:t>
      </w:r>
    </w:p>
    <w:p>
      <w:pPr>
        <w:shd w:fill="F2F2F2" w:val="clear"/>
        <w:spacing w:after="0" w:before="0"/>
        <w:ind w:left="240"/>
      </w:pPr>
      <w:r>
        <w:rPr>
          <w:rFonts w:ascii="Consolas" w:cs="Consolas" w:eastAsia="Consolas" w:hAnsi="Consolas"/>
          <w:sz w:val="19"/>
          <w:szCs w:val="19"/>
        </w:rPr>
        <w:t xml:space="preserve">                  └─ buck ulaz +</w:t>
      </w:r>
    </w:p>
    <w:p>
      <w:pPr>
        <w:shd w:fill="F2F2F2" w:val="clear"/>
        <w:spacing w:after="0" w:before="0"/>
        <w:ind w:left="240"/>
      </w:pPr>
      <w:r>
        <w:rPr>
          <w:rFonts w:ascii="Consolas" w:cs="Consolas" w:eastAsia="Consolas" w:hAnsi="Consolas"/>
          <w:sz w:val="19"/>
          <w:szCs w:val="19"/>
        </w:rPr>
        <w:t xml:space="preserve">                       └─ buck izlaz 5V → Pi GPIO pin 4</w:t>
      </w:r>
    </w:p>
    <w:p>
      <w:pPr>
        <w:shd w:fill="F2F2F2" w:val="clear"/>
        <w:spacing w:after="0" w:before="0"/>
        <w:ind w:left="240"/>
      </w:pPr>
      <w:r>
        <w:rPr>
          <w:rFonts w:ascii="Consolas" w:cs="Consolas" w:eastAsia="Consolas" w:hAnsi="Consolas"/>
          <w:sz w:val="19"/>
          <w:szCs w:val="19"/>
        </w:rPr>
        <w:t xml:space="preserve"/>
      </w:r>
    </w:p>
    <w:p>
      <w:pPr>
        <w:shd w:fill="F2F2F2" w:val="clear"/>
        <w:spacing w:after="0" w:before="0"/>
        <w:ind w:left="240"/>
      </w:pPr>
      <w:r>
        <w:rPr>
          <w:rFonts w:ascii="Consolas" w:cs="Consolas" w:eastAsia="Consolas" w:hAnsi="Consolas"/>
          <w:sz w:val="19"/>
          <w:szCs w:val="19"/>
        </w:rPr>
        <w:t xml:space="preserve">Masa karoserije (fabrički šraf)</w:t>
      </w:r>
    </w:p>
    <w:p>
      <w:pPr>
        <w:shd w:fill="F2F2F2" w:val="clear"/>
        <w:spacing w:after="160" w:before="0"/>
        <w:ind w:left="240"/>
      </w:pPr>
      <w:r>
        <w:rPr>
          <w:rFonts w:ascii="Consolas" w:cs="Consolas" w:eastAsia="Consolas" w:hAnsi="Consolas"/>
          <w:sz w:val="19"/>
          <w:szCs w:val="19"/>
        </w:rPr>
        <w:t xml:space="preserve">   └─ ring terminal → buck GND → Pi GPIO pin 6</w:t>
      </w:r>
    </w:p>
    <w:p>
      <w:pPr>
        <w:pStyle w:val="Heading3"/>
        <w:spacing w:after="100" w:before="200"/>
      </w:pPr>
      <w:r>
        <w:t xml:space="preserve">Izbor tačke napajanja</w:t>
      </w:r>
    </w:p>
    <w:p>
      <w:pPr>
        <w:pStyle w:val="ListParagraph"/>
        <w:numPr>
          <w:ilvl w:val="0"/>
          <w:numId w:val="2"/>
        </w:numPr>
        <w:spacing w:after="60"/>
      </w:pPr>
      <w:r>
        <w:rPr>
          <w:b/>
          <w:bCs/>
          <w:sz w:val="22"/>
          <w:szCs w:val="22"/>
        </w:rPr>
        <w:t xml:space="preserve">+12V stalni — </w:t>
      </w:r>
      <w:r>
        <w:rPr>
          <w:sz w:val="22"/>
          <w:szCs w:val="22"/>
        </w:rPr>
        <w:t xml:space="preserve">da bi UPS mogao da radi shutdown nakon gašenja kontakta. Add-a-fuse u slot koji je stalno pod naponom.</w:t>
      </w:r>
    </w:p>
    <w:p>
      <w:pPr>
        <w:pStyle w:val="ListParagraph"/>
        <w:numPr>
          <w:ilvl w:val="0"/>
          <w:numId w:val="2"/>
        </w:numPr>
        <w:spacing w:after="60"/>
      </w:pPr>
      <w:r>
        <w:rPr>
          <w:b/>
          <w:bCs/>
          <w:sz w:val="22"/>
          <w:szCs w:val="22"/>
        </w:rPr>
        <w:t xml:space="preserve">Masa — </w:t>
      </w:r>
      <w:r>
        <w:rPr>
          <w:sz w:val="22"/>
          <w:szCs w:val="22"/>
        </w:rPr>
        <w:t xml:space="preserve">obavezno na fabričku tačku karoserije, ne na bilo koji šraf. Loša masa pravi šum na CAN busu i nasumične greške.</w:t>
      </w:r>
    </w:p>
    <w:p>
      <w:pPr>
        <w:pStyle w:val="Heading3"/>
        <w:spacing w:after="100" w:before="200"/>
      </w:pPr>
      <w:r>
        <w:t xml:space="preserve">TVS dioda</w:t>
      </w:r>
    </w:p>
    <w:p>
      <w:pPr>
        <w:spacing w:after="120" w:before="0"/>
      </w:pPr>
      <w:r>
        <w:rPr>
          <w:sz w:val="22"/>
          <w:szCs w:val="22"/>
        </w:rPr>
        <w:t xml:space="preserve">Kaćiš je paralelno između +12V i mase, prije bucka. Katoda (traka na tijelu) ide na plus. Ona ništa ne radi u normalnom radu; kad se pojavi špic preko 26–30 V, kratko spoji višak na masu i spasi buck.</w:t>
      </w:r>
    </w:p>
    <w:p>
      <w:pPr>
        <w:pStyle w:val="Heading2"/>
        <w:spacing w:after="140" w:before="280"/>
      </w:pPr>
      <w:r>
        <w:t xml:space="preserve">7.2 Ignition sense</w:t>
      </w:r>
    </w:p>
    <w:p>
      <w:pPr>
        <w:spacing w:after="120" w:before="0"/>
      </w:pPr>
      <w:r>
        <w:rPr>
          <w:sz w:val="22"/>
          <w:szCs w:val="22"/>
        </w:rPr>
        <w:t xml:space="preserve">Pi mora znati kada je kontakt isključen da bi pokrenuo uredan shutdown prije nego UPS ostane bez energije.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610"/>
        <w:gridCol w:w="3430"/>
      </w:tblGrid>
      <w:tr>
        <w:trPr>
          <w:tblHeader/>
        </w:trPr>
        <w:tc>
          <w:tcPr>
            <w:tcW w:type="dxa" w:w="1986"/>
            <w:shd w:fill="1F3864" w:val="clear"/>
            <w:tcMar>
              <w:top w:type="dxa" w:w="80"/>
              <w:left w:type="dxa" w:w="120"/>
              <w:bottom w:type="dxa" w:w="80"/>
              <w:right w:type="dxa" w:w="120"/>
            </w:tcMar>
          </w:tcPr>
          <w:p>
            <w:pPr>
              <w:spacing w:after="0"/>
            </w:pPr>
            <w:r>
              <w:rPr>
                <w:b/>
                <w:bCs/>
                <w:color w:val="FFFFFF"/>
                <w:sz w:val="20"/>
                <w:szCs w:val="20"/>
              </w:rPr>
              <w:t xml:space="preserve">PC817 pin</w:t>
            </w:r>
          </w:p>
        </w:tc>
        <w:tc>
          <w:tcPr>
            <w:tcW w:type="dxa" w:w="3610"/>
            <w:shd w:fill="1F3864" w:val="clear"/>
            <w:tcMar>
              <w:top w:type="dxa" w:w="80"/>
              <w:left w:type="dxa" w:w="120"/>
              <w:bottom w:type="dxa" w:w="80"/>
              <w:right w:type="dxa" w:w="120"/>
            </w:tcMar>
          </w:tcPr>
          <w:p>
            <w:pPr>
              <w:spacing w:after="0"/>
            </w:pPr>
            <w:r>
              <w:rPr>
                <w:b/>
                <w:bCs/>
                <w:color w:val="FFFFFF"/>
                <w:sz w:val="20"/>
                <w:szCs w:val="20"/>
              </w:rPr>
              <w:t xml:space="preserve">Spaja se na</w:t>
            </w:r>
          </w:p>
        </w:tc>
        <w:tc>
          <w:tcPr>
            <w:tcW w:type="dxa" w:w="3430"/>
            <w:shd w:fill="1F3864" w:val="clear"/>
            <w:tcMar>
              <w:top w:type="dxa" w:w="80"/>
              <w:left w:type="dxa" w:w="120"/>
              <w:bottom w:type="dxa" w:w="80"/>
              <w:right w:type="dxa" w:w="120"/>
            </w:tcMar>
          </w:tcPr>
          <w:p>
            <w:pPr>
              <w:spacing w:after="0"/>
            </w:pPr>
            <w:r>
              <w:rPr>
                <w:b/>
                <w:bCs/>
                <w:color w:val="FFFFFF"/>
                <w:sz w:val="20"/>
                <w:szCs w:val="20"/>
              </w:rPr>
              <w:t xml:space="preserve">Napomena</w:t>
            </w:r>
          </w:p>
        </w:tc>
      </w:tr>
      <w:tr>
        <w:tc>
          <w:tcPr>
            <w:tcW w:type="dxa" w:w="1986"/>
            <w:tcMar>
              <w:top w:type="dxa" w:w="80"/>
              <w:left w:type="dxa" w:w="120"/>
              <w:bottom w:type="dxa" w:w="80"/>
              <w:right w:type="dxa" w:w="120"/>
            </w:tcMar>
          </w:tcPr>
          <w:p>
            <w:pPr>
              <w:spacing w:after="0"/>
            </w:pPr>
            <w:r>
              <w:rPr>
                <w:b/>
                <w:bCs/>
                <w:sz w:val="20"/>
                <w:szCs w:val="20"/>
              </w:rPr>
              <w:t xml:space="preserve">IN1</w:t>
            </w:r>
          </w:p>
        </w:tc>
        <w:tc>
          <w:tcPr>
            <w:tcW w:type="dxa" w:w="3610"/>
            <w:tcMar>
              <w:top w:type="dxa" w:w="80"/>
              <w:left w:type="dxa" w:w="120"/>
              <w:bottom w:type="dxa" w:w="80"/>
              <w:right w:type="dxa" w:w="120"/>
            </w:tcMar>
          </w:tcPr>
          <w:p>
            <w:pPr>
              <w:spacing w:after="0"/>
            </w:pPr>
            <w:r>
              <w:rPr>
                <w:b w:val="false"/>
                <w:bCs w:val="false"/>
                <w:sz w:val="20"/>
                <w:szCs w:val="20"/>
              </w:rPr>
              <w:t xml:space="preserve">+15 (ACC/kontakt) preko osigurača 1A</w:t>
            </w:r>
          </w:p>
        </w:tc>
        <w:tc>
          <w:tcPr>
            <w:tcW w:type="dxa" w:w="3430"/>
            <w:tcMar>
              <w:top w:type="dxa" w:w="80"/>
              <w:left w:type="dxa" w:w="120"/>
              <w:bottom w:type="dxa" w:w="80"/>
              <w:right w:type="dxa" w:w="120"/>
            </w:tcMar>
          </w:tcPr>
          <w:p>
            <w:pPr>
              <w:spacing w:after="0"/>
            </w:pPr>
            <w:r>
              <w:rPr>
                <w:b w:val="false"/>
                <w:bCs w:val="false"/>
                <w:sz w:val="20"/>
                <w:szCs w:val="20"/>
              </w:rPr>
              <w:t xml:space="preserve">Napon se pojavljuje samo kad je ključ okrenut.</w:t>
            </w:r>
          </w:p>
        </w:tc>
      </w:tr>
      <w:tr>
        <w:tc>
          <w:tcPr>
            <w:tcW w:type="dxa" w:w="1986"/>
            <w:shd w:fill="F2F5FA" w:val="clear"/>
            <w:tcMar>
              <w:top w:type="dxa" w:w="80"/>
              <w:left w:type="dxa" w:w="120"/>
              <w:bottom w:type="dxa" w:w="80"/>
              <w:right w:type="dxa" w:w="120"/>
            </w:tcMar>
          </w:tcPr>
          <w:p>
            <w:pPr>
              <w:spacing w:after="0"/>
            </w:pPr>
            <w:r>
              <w:rPr>
                <w:b/>
                <w:bCs/>
                <w:sz w:val="20"/>
                <w:szCs w:val="20"/>
              </w:rPr>
              <w:t xml:space="preserve">G (ulazna strana)</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Masa auta</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Ista masa kao ostatak sistema.</w:t>
            </w:r>
          </w:p>
        </w:tc>
      </w:tr>
      <w:tr>
        <w:tc>
          <w:tcPr>
            <w:tcW w:type="dxa" w:w="1986"/>
            <w:tcMar>
              <w:top w:type="dxa" w:w="80"/>
              <w:left w:type="dxa" w:w="120"/>
              <w:bottom w:type="dxa" w:w="80"/>
              <w:right w:type="dxa" w:w="120"/>
            </w:tcMar>
          </w:tcPr>
          <w:p>
            <w:pPr>
              <w:spacing w:after="0"/>
            </w:pPr>
            <w:r>
              <w:rPr>
                <w:b/>
                <w:bCs/>
                <w:sz w:val="20"/>
                <w:szCs w:val="20"/>
              </w:rPr>
              <w:t xml:space="preserve">U1 (izlazna strana)</w:t>
            </w:r>
          </w:p>
        </w:tc>
        <w:tc>
          <w:tcPr>
            <w:tcW w:type="dxa" w:w="3610"/>
            <w:tcMar>
              <w:top w:type="dxa" w:w="80"/>
              <w:left w:type="dxa" w:w="120"/>
              <w:bottom w:type="dxa" w:w="80"/>
              <w:right w:type="dxa" w:w="120"/>
            </w:tcMar>
          </w:tcPr>
          <w:p>
            <w:pPr>
              <w:spacing w:after="0"/>
            </w:pPr>
            <w:r>
              <w:rPr>
                <w:b w:val="false"/>
                <w:bCs w:val="false"/>
                <w:sz w:val="20"/>
                <w:szCs w:val="20"/>
              </w:rPr>
              <w:t xml:space="preserve">Pi 3.3V (pin 1)</w:t>
            </w:r>
          </w:p>
        </w:tc>
        <w:tc>
          <w:tcPr>
            <w:tcW w:type="dxa" w:w="3430"/>
            <w:tcMar>
              <w:top w:type="dxa" w:w="80"/>
              <w:left w:type="dxa" w:w="120"/>
              <w:bottom w:type="dxa" w:w="80"/>
              <w:right w:type="dxa" w:w="120"/>
            </w:tcMar>
          </w:tcPr>
          <w:p>
            <w:pPr>
              <w:spacing w:after="0"/>
            </w:pPr>
            <w:r>
              <w:rPr>
                <w:b w:val="false"/>
                <w:bCs w:val="false"/>
                <w:sz w:val="20"/>
                <w:szCs w:val="20"/>
              </w:rPr>
              <w:t xml:space="preserve">NE 5V — GPIO ne trpi 5V.</w:t>
            </w:r>
          </w:p>
        </w:tc>
      </w:tr>
      <w:tr>
        <w:tc>
          <w:tcPr>
            <w:tcW w:type="dxa" w:w="1986"/>
            <w:shd w:fill="F2F5FA" w:val="clear"/>
            <w:tcMar>
              <w:top w:type="dxa" w:w="80"/>
              <w:left w:type="dxa" w:w="120"/>
              <w:bottom w:type="dxa" w:w="80"/>
              <w:right w:type="dxa" w:w="120"/>
            </w:tcMar>
          </w:tcPr>
          <w:p>
            <w:pPr>
              <w:spacing w:after="0"/>
            </w:pPr>
            <w:r>
              <w:rPr>
                <w:b/>
                <w:bCs/>
                <w:sz w:val="20"/>
                <w:szCs w:val="20"/>
              </w:rPr>
              <w:t xml:space="preserve">G (izlazna strana)</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Pi GND</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Zajednička referenca.</w:t>
            </w:r>
          </w:p>
        </w:tc>
      </w:tr>
      <w:tr>
        <w:tc>
          <w:tcPr>
            <w:tcW w:type="dxa" w:w="1986"/>
            <w:tcMar>
              <w:top w:type="dxa" w:w="80"/>
              <w:left w:type="dxa" w:w="120"/>
              <w:bottom w:type="dxa" w:w="80"/>
              <w:right w:type="dxa" w:w="120"/>
            </w:tcMar>
          </w:tcPr>
          <w:p>
            <w:pPr>
              <w:spacing w:after="0"/>
            </w:pPr>
            <w:r>
              <w:rPr>
                <w:b/>
                <w:bCs/>
                <w:sz w:val="20"/>
                <w:szCs w:val="20"/>
              </w:rPr>
              <w:t xml:space="preserve">Izlaz kanala</w:t>
            </w:r>
          </w:p>
        </w:tc>
        <w:tc>
          <w:tcPr>
            <w:tcW w:type="dxa" w:w="3610"/>
            <w:tcMar>
              <w:top w:type="dxa" w:w="80"/>
              <w:left w:type="dxa" w:w="120"/>
              <w:bottom w:type="dxa" w:w="80"/>
              <w:right w:type="dxa" w:w="120"/>
            </w:tcMar>
          </w:tcPr>
          <w:p>
            <w:pPr>
              <w:spacing w:after="0"/>
            </w:pPr>
            <w:r>
              <w:rPr>
                <w:b w:val="false"/>
                <w:bCs w:val="false"/>
                <w:sz w:val="20"/>
                <w:szCs w:val="20"/>
              </w:rPr>
              <w:t xml:space="preserve">Slobodan GPIO, npr. GPIO17 (pin 11)</w:t>
            </w:r>
          </w:p>
        </w:tc>
        <w:tc>
          <w:tcPr>
            <w:tcW w:type="dxa" w:w="3430"/>
            <w:tcMar>
              <w:top w:type="dxa" w:w="80"/>
              <w:left w:type="dxa" w:w="120"/>
              <w:bottom w:type="dxa" w:w="80"/>
              <w:right w:type="dxa" w:w="120"/>
            </w:tcMar>
          </w:tcPr>
          <w:p>
            <w:pPr>
              <w:spacing w:after="0"/>
            </w:pPr>
            <w:r>
              <w:rPr>
                <w:b w:val="false"/>
                <w:bCs w:val="false"/>
                <w:sz w:val="20"/>
                <w:szCs w:val="20"/>
              </w:rPr>
              <w:t xml:space="preserve">Čitaš stanje u kodu.</w:t>
            </w:r>
          </w:p>
        </w:tc>
      </w:tr>
    </w:tbl>
    <w:p>
      <w:pPr>
        <w:pBdr>
          <w:left w:val="single" w:color="E8A33D" w:sz="18" w:space="8"/>
        </w:pBdr>
        <w:shd w:fill="FFF4E5" w:val="clear"/>
        <w:spacing w:after="180" w:before="100"/>
        <w:ind w:left="160" w:right="160"/>
      </w:pPr>
      <w:r>
        <w:rPr>
          <w:b/>
          <w:bCs/>
          <w:sz w:val="22"/>
          <w:szCs w:val="22"/>
        </w:rPr>
        <w:t xml:space="preserve">Obrnuta logika: </w:t>
      </w:r>
      <w:r>
        <w:rPr>
          <w:sz w:val="22"/>
          <w:szCs w:val="22"/>
        </w:rPr>
        <w:t xml:space="preserve">PC817 izlaz je open-collector — vuče pin na masu kada je optokapler aktivan. To znači: kontakt UKLJUČEN → GPIO čita LOW. Uključi interni pull-up i računaj na to, inače ćeš misliti da modul ne radi.</w:t>
      </w:r>
    </w:p>
    <w:p>
      <w:pPr>
        <w:spacing w:after="120" w:before="0"/>
      </w:pPr>
      <w:r>
        <w:rPr>
          <w:sz w:val="22"/>
          <w:szCs w:val="22"/>
        </w:rPr>
        <w:t xml:space="preserve">Watchdog skripta:</w:t>
      </w:r>
    </w:p>
    <w:p>
      <w:pPr>
        <w:shd w:fill="F2F2F2" w:val="clear"/>
        <w:spacing w:after="0" w:before="60"/>
        <w:ind w:left="240"/>
      </w:pPr>
      <w:r>
        <w:rPr>
          <w:rFonts w:ascii="Consolas" w:cs="Consolas" w:eastAsia="Consolas" w:hAnsi="Consolas"/>
          <w:sz w:val="19"/>
          <w:szCs w:val="19"/>
        </w:rPr>
        <w:t xml:space="preserve"># pseudo-logika</w:t>
      </w:r>
    </w:p>
    <w:p>
      <w:pPr>
        <w:shd w:fill="F2F2F2" w:val="clear"/>
        <w:spacing w:after="0" w:before="0"/>
        <w:ind w:left="240"/>
      </w:pPr>
      <w:r>
        <w:rPr>
          <w:rFonts w:ascii="Consolas" w:cs="Consolas" w:eastAsia="Consolas" w:hAnsi="Consolas"/>
          <w:sz w:val="19"/>
          <w:szCs w:val="19"/>
        </w:rPr>
        <w:t xml:space="preserve"># GPIO17 sa pull-up-om</w:t>
      </w:r>
    </w:p>
    <w:p>
      <w:pPr>
        <w:shd w:fill="F2F2F2" w:val="clear"/>
        <w:spacing w:after="0" w:before="0"/>
        <w:ind w:left="240"/>
      </w:pPr>
      <w:r>
        <w:rPr>
          <w:rFonts w:ascii="Consolas" w:cs="Consolas" w:eastAsia="Consolas" w:hAnsi="Consolas"/>
          <w:sz w:val="19"/>
          <w:szCs w:val="19"/>
        </w:rPr>
        <w:t xml:space="preserve"># LOW  = kontakt uključen</w:t>
      </w:r>
    </w:p>
    <w:p>
      <w:pPr>
        <w:shd w:fill="F2F2F2" w:val="clear"/>
        <w:spacing w:after="0" w:before="0"/>
        <w:ind w:left="240"/>
      </w:pPr>
      <w:r>
        <w:rPr>
          <w:rFonts w:ascii="Consolas" w:cs="Consolas" w:eastAsia="Consolas" w:hAnsi="Consolas"/>
          <w:sz w:val="19"/>
          <w:szCs w:val="19"/>
        </w:rPr>
        <w:t xml:space="preserve"># HIGH = kontakt isključen</w:t>
      </w:r>
    </w:p>
    <w:p>
      <w:pPr>
        <w:shd w:fill="F2F2F2" w:val="clear"/>
        <w:spacing w:after="0" w:before="0"/>
        <w:ind w:left="240"/>
      </w:pPr>
      <w:r>
        <w:rPr>
          <w:rFonts w:ascii="Consolas" w:cs="Consolas" w:eastAsia="Consolas" w:hAnsi="Consolas"/>
          <w:sz w:val="19"/>
          <w:szCs w:val="19"/>
        </w:rPr>
        <w:t xml:space="preserve"/>
      </w:r>
    </w:p>
    <w:p>
      <w:pPr>
        <w:shd w:fill="F2F2F2" w:val="clear"/>
        <w:spacing w:after="0" w:before="0"/>
        <w:ind w:left="240"/>
      </w:pPr>
      <w:r>
        <w:rPr>
          <w:rFonts w:ascii="Consolas" w:cs="Consolas" w:eastAsia="Consolas" w:hAnsi="Consolas"/>
          <w:sz w:val="19"/>
          <w:szCs w:val="19"/>
        </w:rPr>
        <w:t xml:space="preserve">if pin_je_HIGH duže od 5 sekundi:</w:t>
      </w:r>
    </w:p>
    <w:p>
      <w:pPr>
        <w:shd w:fill="F2F2F2" w:val="clear"/>
        <w:spacing w:after="0" w:before="0"/>
        <w:ind w:left="240"/>
      </w:pPr>
      <w:r>
        <w:rPr>
          <w:rFonts w:ascii="Consolas" w:cs="Consolas" w:eastAsia="Consolas" w:hAnsi="Consolas"/>
          <w:sz w:val="19"/>
          <w:szCs w:val="19"/>
        </w:rPr>
        <w:t xml:space="preserve">    upiši sve nezapisane logove na disk</w:t>
      </w:r>
    </w:p>
    <w:p>
      <w:pPr>
        <w:shd w:fill="F2F2F2" w:val="clear"/>
        <w:spacing w:after="160" w:before="0"/>
        <w:ind w:left="240"/>
      </w:pPr>
      <w:r>
        <w:rPr>
          <w:rFonts w:ascii="Consolas" w:cs="Consolas" w:eastAsia="Consolas" w:hAnsi="Consolas"/>
          <w:sz w:val="19"/>
          <w:szCs w:val="19"/>
        </w:rPr>
        <w:t xml:space="preserve">    sudo shutdown -h now</w:t>
      </w:r>
    </w:p>
    <w:p>
      <w:pPr>
        <w:pBdr>
          <w:left w:val="single" w:color="E8A33D" w:sz="18" w:space="8"/>
        </w:pBdr>
        <w:shd w:fill="FFF4E5" w:val="clear"/>
        <w:spacing w:after="180" w:before="100"/>
        <w:ind w:left="160" w:right="160"/>
      </w:pPr>
      <w:r>
        <w:rPr>
          <w:b/>
          <w:bCs/>
          <w:sz w:val="22"/>
          <w:szCs w:val="22"/>
        </w:rPr>
        <w:t xml:space="preserve">Zašto 5 sekundi: </w:t>
      </w:r>
      <w:r>
        <w:rPr>
          <w:sz w:val="22"/>
          <w:szCs w:val="22"/>
        </w:rPr>
        <w:t xml:space="preserve">da se sistem ne gasi pri kratkotrajnom padu napona tokom startovanja motora (cold crank).</w:t>
      </w:r>
    </w:p>
    <w:p>
      <w:pPr>
        <w:pStyle w:val="Heading2"/>
        <w:spacing w:after="140" w:before="280"/>
      </w:pPr>
      <w:r>
        <w:t xml:space="preserve">7.3 Fizička montaža</w:t>
      </w:r>
    </w:p>
    <w:p>
      <w:pPr>
        <w:pStyle w:val="ListParagraph"/>
        <w:numPr>
          <w:ilvl w:val="0"/>
          <w:numId w:val="2"/>
        </w:numPr>
        <w:spacing w:after="60"/>
      </w:pPr>
      <w:r>
        <w:rPr>
          <w:sz w:val="22"/>
          <w:szCs w:val="22"/>
        </w:rPr>
        <w:t xml:space="preserve">Pi ide u ventiliranu plastičnu kutiju. Ne metalnu — WiFi.</w:t>
      </w:r>
    </w:p>
    <w:p>
      <w:pPr>
        <w:pStyle w:val="ListParagraph"/>
        <w:numPr>
          <w:ilvl w:val="0"/>
          <w:numId w:val="2"/>
        </w:numPr>
        <w:spacing w:after="60"/>
      </w:pPr>
      <w:r>
        <w:rPr>
          <w:sz w:val="22"/>
          <w:szCs w:val="22"/>
        </w:rPr>
        <w:t xml:space="preserve">Kutija se montira gdje ima protoka vazduha, ne u zatvoreni prostor iza glavne konzole.</w:t>
      </w:r>
    </w:p>
    <w:p>
      <w:pPr>
        <w:pStyle w:val="ListParagraph"/>
        <w:numPr>
          <w:ilvl w:val="0"/>
          <w:numId w:val="2"/>
        </w:numPr>
        <w:spacing w:after="60"/>
      </w:pPr>
      <w:r>
        <w:rPr>
          <w:sz w:val="22"/>
          <w:szCs w:val="22"/>
        </w:rPr>
        <w:t xml:space="preserve">Sve žice u bužiru, obmotane fabric tapeom.</w:t>
      </w:r>
    </w:p>
    <w:p>
      <w:pPr>
        <w:pStyle w:val="ListParagraph"/>
        <w:numPr>
          <w:ilvl w:val="0"/>
          <w:numId w:val="2"/>
        </w:numPr>
        <w:spacing w:after="60"/>
      </w:pPr>
      <w:r>
        <w:rPr>
          <w:sz w:val="22"/>
          <w:szCs w:val="22"/>
        </w:rPr>
        <w:t xml:space="preserve">Ostavi servisnu petlju na kablovima — moraćeš da vadiš unit.</w:t>
      </w:r>
    </w:p>
    <w:p>
      <w:pPr>
        <w:pStyle w:val="ListParagraph"/>
        <w:numPr>
          <w:ilvl w:val="0"/>
          <w:numId w:val="2"/>
        </w:numPr>
        <w:spacing w:after="60"/>
      </w:pPr>
      <w:r>
        <w:rPr>
          <w:sz w:val="22"/>
          <w:szCs w:val="22"/>
        </w:rPr>
        <w:t xml:space="preserve">Koristi konektore (Micro-Fit ili Deutsch) na granicama, da možeš skinuti unit bez sječenja.</w:t>
      </w:r>
    </w:p>
    <w:p>
      <w:pPr>
        <w:pStyle w:val="ListParagraph"/>
        <w:numPr>
          <w:ilvl w:val="0"/>
          <w:numId w:val="2"/>
        </w:numPr>
        <w:spacing w:after="60"/>
      </w:pPr>
      <w:r>
        <w:rPr>
          <w:sz w:val="22"/>
          <w:szCs w:val="22"/>
        </w:rPr>
        <w:t xml:space="preserve">Ništa ne smije da visi ili dodiruje pomične djelove.</w:t>
      </w:r>
    </w:p>
    <w:p>
      <w:pPr>
        <w:pStyle w:val="Heading2"/>
        <w:spacing w:after="140" w:before="280"/>
      </w:pPr>
      <w:r>
        <w:t xml:space="preserve">7.4 Kontrolna lista Faze 4</w:t>
      </w:r>
    </w:p>
    <w:p>
      <w:pPr>
        <w:pStyle w:val="ListParagraph"/>
        <w:numPr>
          <w:ilvl w:val="0"/>
          <w:numId w:val="2"/>
        </w:numPr>
        <w:spacing w:after="60"/>
      </w:pPr>
      <w:r>
        <w:rPr>
          <w:sz w:val="22"/>
          <w:szCs w:val="22"/>
        </w:rPr>
        <w:t xml:space="preserve">Sistem se sam diže kad se upali kontakt.</w:t>
      </w:r>
    </w:p>
    <w:p>
      <w:pPr>
        <w:pStyle w:val="ListParagraph"/>
        <w:numPr>
          <w:ilvl w:val="0"/>
          <w:numId w:val="2"/>
        </w:numPr>
        <w:spacing w:after="60"/>
      </w:pPr>
      <w:r>
        <w:rPr>
          <w:sz w:val="22"/>
          <w:szCs w:val="22"/>
        </w:rPr>
        <w:t xml:space="preserve">Sistem se uredno gasi 5 s nakon gašenja kontakta.</w:t>
      </w:r>
    </w:p>
    <w:p>
      <w:pPr>
        <w:pStyle w:val="ListParagraph"/>
        <w:numPr>
          <w:ilvl w:val="0"/>
          <w:numId w:val="2"/>
        </w:numPr>
        <w:spacing w:after="60"/>
      </w:pPr>
      <w:r>
        <w:rPr>
          <w:sz w:val="22"/>
          <w:szCs w:val="22"/>
        </w:rPr>
        <w:t xml:space="preserve">Nakon 10 ciklusa paljenja/gašenja, SD kartica je ispravna.</w:t>
      </w:r>
    </w:p>
    <w:p>
      <w:pPr>
        <w:pStyle w:val="ListParagraph"/>
        <w:numPr>
          <w:ilvl w:val="0"/>
          <w:numId w:val="2"/>
        </w:numPr>
        <w:spacing w:after="60"/>
      </w:pPr>
      <w:r>
        <w:rPr>
          <w:sz w:val="22"/>
          <w:szCs w:val="22"/>
        </w:rPr>
        <w:t xml:space="preserve">Napon ne pada ispod 4.9 V tokom startovanja motora.</w:t>
      </w:r>
    </w:p>
    <w:p>
      <w:pPr>
        <w:pStyle w:val="ListParagraph"/>
        <w:numPr>
          <w:ilvl w:val="0"/>
          <w:numId w:val="2"/>
        </w:numPr>
        <w:spacing w:after="60"/>
      </w:pPr>
      <w:r>
        <w:rPr>
          <w:sz w:val="22"/>
          <w:szCs w:val="22"/>
        </w:rPr>
        <w:t xml:space="preserve">Nema grešaka na CAN busu (ip -details link show can0 → error counters na 0).</w:t>
      </w:r>
    </w:p>
    <w:p>
      <w:pPr>
        <w:pStyle w:val="ListParagraph"/>
        <w:numPr>
          <w:ilvl w:val="0"/>
          <w:numId w:val="2"/>
        </w:numPr>
        <w:spacing w:after="60"/>
      </w:pPr>
      <w:r>
        <w:rPr>
          <w:sz w:val="22"/>
          <w:szCs w:val="22"/>
        </w:rPr>
        <w:t xml:space="preserve">Auto nakon 3 dana stajanja i dalje pali — nema parazitskog trošenja.</w:t>
      </w:r>
    </w:p>
    <w:p>
      <w:r>
        <w:br w:type="page"/>
      </w:r>
    </w:p>
    <w:p>
      <w:pPr>
        <w:pStyle w:val="Heading1"/>
        <w:spacing w:after="180" w:before="360"/>
      </w:pPr>
      <w:r>
        <w:t xml:space="preserve">8. Faza 5 — Senzori i periferija</w:t>
      </w:r>
    </w:p>
    <w:p>
      <w:pPr>
        <w:pStyle w:val="Heading2"/>
        <w:spacing w:after="140" w:before="280"/>
      </w:pPr>
      <w:r>
        <w:t xml:space="preserve">8.1 GPS</w:t>
      </w:r>
    </w:p>
    <w:p>
      <w:pPr>
        <w:spacing w:after="120" w:before="0"/>
      </w:pPr>
      <w:r>
        <w:rPr>
          <w:sz w:val="22"/>
          <w:szCs w:val="22"/>
        </w:rPr>
        <w:t xml:space="preserve">u-blox NEO-M8N komunicira preko UART-a i emituje NMEA rečenice.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708"/>
        <w:gridCol w:w="4152"/>
      </w:tblGrid>
      <w:tr>
        <w:trPr>
          <w:tblHeader/>
        </w:trPr>
        <w:tc>
          <w:tcPr>
            <w:tcW w:type="dxa" w:w="2166"/>
            <w:shd w:fill="1F3864" w:val="clear"/>
            <w:tcMar>
              <w:top w:type="dxa" w:w="80"/>
              <w:left w:type="dxa" w:w="120"/>
              <w:bottom w:type="dxa" w:w="80"/>
              <w:right w:type="dxa" w:w="120"/>
            </w:tcMar>
          </w:tcPr>
          <w:p>
            <w:pPr>
              <w:spacing w:after="0"/>
            </w:pPr>
            <w:r>
              <w:rPr>
                <w:b/>
                <w:bCs/>
                <w:color w:val="FFFFFF"/>
                <w:sz w:val="20"/>
                <w:szCs w:val="20"/>
              </w:rPr>
              <w:t xml:space="preserve">GPS modul</w:t>
            </w:r>
          </w:p>
        </w:tc>
        <w:tc>
          <w:tcPr>
            <w:tcW w:type="dxa" w:w="2708"/>
            <w:shd w:fill="1F3864" w:val="clear"/>
            <w:tcMar>
              <w:top w:type="dxa" w:w="80"/>
              <w:left w:type="dxa" w:w="120"/>
              <w:bottom w:type="dxa" w:w="80"/>
              <w:right w:type="dxa" w:w="120"/>
            </w:tcMar>
          </w:tcPr>
          <w:p>
            <w:pPr>
              <w:spacing w:after="0"/>
            </w:pPr>
            <w:r>
              <w:rPr>
                <w:b/>
                <w:bCs/>
                <w:color w:val="FFFFFF"/>
                <w:sz w:val="20"/>
                <w:szCs w:val="20"/>
              </w:rPr>
              <w:t xml:space="preserve">Pi pin</w:t>
            </w:r>
          </w:p>
        </w:tc>
        <w:tc>
          <w:tcPr>
            <w:tcW w:type="dxa" w:w="4152"/>
            <w:shd w:fill="1F3864" w:val="clear"/>
            <w:tcMar>
              <w:top w:type="dxa" w:w="80"/>
              <w:left w:type="dxa" w:w="120"/>
              <w:bottom w:type="dxa" w:w="80"/>
              <w:right w:type="dxa" w:w="120"/>
            </w:tcMar>
          </w:tcPr>
          <w:p>
            <w:pPr>
              <w:spacing w:after="0"/>
            </w:pPr>
            <w:r>
              <w:rPr>
                <w:b/>
                <w:bCs/>
                <w:color w:val="FFFFFF"/>
                <w:sz w:val="20"/>
                <w:szCs w:val="20"/>
              </w:rPr>
              <w:t xml:space="preserve">Napomena</w:t>
            </w:r>
          </w:p>
        </w:tc>
      </w:tr>
      <w:tr>
        <w:tc>
          <w:tcPr>
            <w:tcW w:type="dxa" w:w="2166"/>
            <w:tcMar>
              <w:top w:type="dxa" w:w="80"/>
              <w:left w:type="dxa" w:w="120"/>
              <w:bottom w:type="dxa" w:w="80"/>
              <w:right w:type="dxa" w:w="120"/>
            </w:tcMar>
          </w:tcPr>
          <w:p>
            <w:pPr>
              <w:spacing w:after="0"/>
            </w:pPr>
            <w:r>
              <w:rPr>
                <w:b/>
                <w:bCs/>
                <w:sz w:val="20"/>
                <w:szCs w:val="20"/>
              </w:rPr>
              <w:t xml:space="preserve">VCC</w:t>
            </w:r>
          </w:p>
        </w:tc>
        <w:tc>
          <w:tcPr>
            <w:tcW w:type="dxa" w:w="2708"/>
            <w:tcMar>
              <w:top w:type="dxa" w:w="80"/>
              <w:left w:type="dxa" w:w="120"/>
              <w:bottom w:type="dxa" w:w="80"/>
              <w:right w:type="dxa" w:w="120"/>
            </w:tcMar>
          </w:tcPr>
          <w:p>
            <w:pPr>
              <w:spacing w:after="0"/>
            </w:pPr>
            <w:r>
              <w:rPr>
                <w:b w:val="false"/>
                <w:bCs w:val="false"/>
                <w:sz w:val="20"/>
                <w:szCs w:val="20"/>
              </w:rPr>
              <w:t xml:space="preserve">Pin 1 (3.3V)</w:t>
            </w:r>
          </w:p>
        </w:tc>
        <w:tc>
          <w:tcPr>
            <w:tcW w:type="dxa" w:w="4152"/>
            <w:tcMar>
              <w:top w:type="dxa" w:w="80"/>
              <w:left w:type="dxa" w:w="120"/>
              <w:bottom w:type="dxa" w:w="80"/>
              <w:right w:type="dxa" w:w="120"/>
            </w:tcMar>
          </w:tcPr>
          <w:p>
            <w:pPr>
              <w:spacing w:after="0"/>
            </w:pPr>
            <w:r>
              <w:rPr>
                <w:b w:val="false"/>
                <w:bCs w:val="false"/>
                <w:sz w:val="20"/>
                <w:szCs w:val="20"/>
              </w:rPr>
              <w:t xml:space="preserve">Provjeri da modul radi na 3.3V.</w:t>
            </w:r>
          </w:p>
        </w:tc>
      </w:tr>
      <w:tr>
        <w:tc>
          <w:tcPr>
            <w:tcW w:type="dxa" w:w="2166"/>
            <w:shd w:fill="F2F5FA" w:val="clear"/>
            <w:tcMar>
              <w:top w:type="dxa" w:w="80"/>
              <w:left w:type="dxa" w:w="120"/>
              <w:bottom w:type="dxa" w:w="80"/>
              <w:right w:type="dxa" w:w="120"/>
            </w:tcMar>
          </w:tcPr>
          <w:p>
            <w:pPr>
              <w:spacing w:after="0"/>
            </w:pPr>
            <w:r>
              <w:rPr>
                <w:b/>
                <w:bCs/>
                <w:sz w:val="20"/>
                <w:szCs w:val="20"/>
              </w:rPr>
              <w:t xml:space="preserve">GND</w:t>
            </w:r>
          </w:p>
        </w:tc>
        <w:tc>
          <w:tcPr>
            <w:tcW w:type="dxa" w:w="2708"/>
            <w:shd w:fill="F2F5FA" w:val="clear"/>
            <w:tcMar>
              <w:top w:type="dxa" w:w="80"/>
              <w:left w:type="dxa" w:w="120"/>
              <w:bottom w:type="dxa" w:w="80"/>
              <w:right w:type="dxa" w:w="120"/>
            </w:tcMar>
          </w:tcPr>
          <w:p>
            <w:pPr>
              <w:spacing w:after="0"/>
            </w:pPr>
            <w:r>
              <w:rPr>
                <w:b w:val="false"/>
                <w:bCs w:val="false"/>
                <w:sz w:val="20"/>
                <w:szCs w:val="20"/>
              </w:rPr>
              <w:t xml:space="preserve">Pin 9 (GND)</w:t>
            </w:r>
          </w:p>
        </w:tc>
        <w:tc>
          <w:tcPr>
            <w:tcW w:type="dxa" w:w="4152"/>
            <w:shd w:fill="F2F5FA" w:val="clear"/>
            <w:tcMar>
              <w:top w:type="dxa" w:w="80"/>
              <w:left w:type="dxa" w:w="120"/>
              <w:bottom w:type="dxa" w:w="80"/>
              <w:right w:type="dxa" w:w="120"/>
            </w:tcMar>
          </w:tcPr>
          <w:p>
            <w:pPr>
              <w:spacing w:after="0"/>
            </w:pPr>
            <w:r>
              <w:rPr>
                <w:b w:val="false"/>
                <w:bCs w:val="false"/>
                <w:sz w:val="20"/>
                <w:szCs w:val="20"/>
              </w:rPr>
              <w:t xml:space="preserve"/>
            </w:r>
          </w:p>
        </w:tc>
      </w:tr>
      <w:tr>
        <w:tc>
          <w:tcPr>
            <w:tcW w:type="dxa" w:w="2166"/>
            <w:tcMar>
              <w:top w:type="dxa" w:w="80"/>
              <w:left w:type="dxa" w:w="120"/>
              <w:bottom w:type="dxa" w:w="80"/>
              <w:right w:type="dxa" w:w="120"/>
            </w:tcMar>
          </w:tcPr>
          <w:p>
            <w:pPr>
              <w:spacing w:after="0"/>
            </w:pPr>
            <w:r>
              <w:rPr>
                <w:b/>
                <w:bCs/>
                <w:sz w:val="20"/>
                <w:szCs w:val="20"/>
              </w:rPr>
              <w:t xml:space="preserve">TX</w:t>
            </w:r>
          </w:p>
        </w:tc>
        <w:tc>
          <w:tcPr>
            <w:tcW w:type="dxa" w:w="2708"/>
            <w:tcMar>
              <w:top w:type="dxa" w:w="80"/>
              <w:left w:type="dxa" w:w="120"/>
              <w:bottom w:type="dxa" w:w="80"/>
              <w:right w:type="dxa" w:w="120"/>
            </w:tcMar>
          </w:tcPr>
          <w:p>
            <w:pPr>
              <w:spacing w:after="0"/>
            </w:pPr>
            <w:r>
              <w:rPr>
                <w:b w:val="false"/>
                <w:bCs w:val="false"/>
                <w:sz w:val="20"/>
                <w:szCs w:val="20"/>
              </w:rPr>
              <w:t xml:space="preserve">Pin 10 (RXD)</w:t>
            </w:r>
          </w:p>
        </w:tc>
        <w:tc>
          <w:tcPr>
            <w:tcW w:type="dxa" w:w="4152"/>
            <w:tcMar>
              <w:top w:type="dxa" w:w="80"/>
              <w:left w:type="dxa" w:w="120"/>
              <w:bottom w:type="dxa" w:w="80"/>
              <w:right w:type="dxa" w:w="120"/>
            </w:tcMar>
          </w:tcPr>
          <w:p>
            <w:pPr>
              <w:spacing w:after="0"/>
            </w:pPr>
            <w:r>
              <w:rPr>
                <w:b w:val="false"/>
                <w:bCs w:val="false"/>
                <w:sz w:val="20"/>
                <w:szCs w:val="20"/>
              </w:rPr>
              <w:t xml:space="preserve">TX modula ide na RX Pi-ja — ukršteno.</w:t>
            </w:r>
          </w:p>
        </w:tc>
      </w:tr>
      <w:tr>
        <w:tc>
          <w:tcPr>
            <w:tcW w:type="dxa" w:w="2166"/>
            <w:shd w:fill="F2F5FA" w:val="clear"/>
            <w:tcMar>
              <w:top w:type="dxa" w:w="80"/>
              <w:left w:type="dxa" w:w="120"/>
              <w:bottom w:type="dxa" w:w="80"/>
              <w:right w:type="dxa" w:w="120"/>
            </w:tcMar>
          </w:tcPr>
          <w:p>
            <w:pPr>
              <w:spacing w:after="0"/>
            </w:pPr>
            <w:r>
              <w:rPr>
                <w:b/>
                <w:bCs/>
                <w:sz w:val="20"/>
                <w:szCs w:val="20"/>
              </w:rPr>
              <w:t xml:space="preserve">RX</w:t>
            </w:r>
          </w:p>
        </w:tc>
        <w:tc>
          <w:tcPr>
            <w:tcW w:type="dxa" w:w="2708"/>
            <w:shd w:fill="F2F5FA" w:val="clear"/>
            <w:tcMar>
              <w:top w:type="dxa" w:w="80"/>
              <w:left w:type="dxa" w:w="120"/>
              <w:bottom w:type="dxa" w:w="80"/>
              <w:right w:type="dxa" w:w="120"/>
            </w:tcMar>
          </w:tcPr>
          <w:p>
            <w:pPr>
              <w:spacing w:after="0"/>
            </w:pPr>
            <w:r>
              <w:rPr>
                <w:b w:val="false"/>
                <w:bCs w:val="false"/>
                <w:sz w:val="20"/>
                <w:szCs w:val="20"/>
              </w:rPr>
              <w:t xml:space="preserve">Pin 8 (TXD)</w:t>
            </w:r>
          </w:p>
        </w:tc>
        <w:tc>
          <w:tcPr>
            <w:tcW w:type="dxa" w:w="4152"/>
            <w:shd w:fill="F2F5FA" w:val="clear"/>
            <w:tcMar>
              <w:top w:type="dxa" w:w="80"/>
              <w:left w:type="dxa" w:w="120"/>
              <w:bottom w:type="dxa" w:w="80"/>
              <w:right w:type="dxa" w:w="120"/>
            </w:tcMar>
          </w:tcPr>
          <w:p>
            <w:pPr>
              <w:spacing w:after="0"/>
            </w:pPr>
            <w:r>
              <w:rPr>
                <w:b w:val="false"/>
                <w:bCs w:val="false"/>
                <w:sz w:val="20"/>
                <w:szCs w:val="20"/>
              </w:rPr>
              <w:t xml:space="preserve">Potrebno samo ako konfigurišeš modul.</w:t>
            </w:r>
          </w:p>
        </w:tc>
      </w:tr>
    </w:tbl>
    <w:p>
      <w:pPr>
        <w:pStyle w:val="ListParagraph"/>
        <w:numPr>
          <w:ilvl w:val="0"/>
          <w:numId w:val="2"/>
        </w:numPr>
        <w:spacing w:after="60"/>
      </w:pPr>
      <w:r>
        <w:rPr>
          <w:sz w:val="22"/>
          <w:szCs w:val="22"/>
        </w:rPr>
        <w:t xml:space="preserve">Onemogući serijsku konzolu na UART-u kroz raspi-config, inače ti Linux otima port.</w:t>
      </w:r>
    </w:p>
    <w:p>
      <w:pPr>
        <w:pStyle w:val="ListParagraph"/>
        <w:numPr>
          <w:ilvl w:val="0"/>
          <w:numId w:val="2"/>
        </w:numPr>
        <w:spacing w:after="60"/>
      </w:pPr>
      <w:r>
        <w:rPr>
          <w:sz w:val="22"/>
          <w:szCs w:val="22"/>
        </w:rPr>
        <w:t xml:space="preserve">Aktivna antena ide na šoferšajbnu ili vrh table, kabl kroz A-stub.</w:t>
      </w:r>
    </w:p>
    <w:p>
      <w:pPr>
        <w:pStyle w:val="ListParagraph"/>
        <w:numPr>
          <w:ilvl w:val="0"/>
          <w:numId w:val="2"/>
        </w:numPr>
        <w:spacing w:after="60"/>
      </w:pPr>
      <w:r>
        <w:rPr>
          <w:sz w:val="22"/>
          <w:szCs w:val="22"/>
        </w:rPr>
        <w:t xml:space="preserve">Provjeri da ploča daje DC bias na SMA portu — bez toga antenski LNA nema napajanje.</w:t>
      </w:r>
    </w:p>
    <w:p>
      <w:pPr>
        <w:pStyle w:val="ListParagraph"/>
        <w:numPr>
          <w:ilvl w:val="0"/>
          <w:numId w:val="2"/>
        </w:numPr>
        <w:spacing w:after="60"/>
      </w:pPr>
      <w:r>
        <w:rPr>
          <w:sz w:val="22"/>
          <w:szCs w:val="22"/>
        </w:rPr>
        <w:t xml:space="preserve">Prvi fix nakon hladnog starta traje i do 60 s. Kasniji su ispod 5 s.</w:t>
      </w:r>
    </w:p>
    <w:p>
      <w:pPr>
        <w:pStyle w:val="Heading2"/>
        <w:spacing w:after="140" w:before="280"/>
      </w:pPr>
      <w:r>
        <w:t xml:space="preserve">8.2 IMU (MPU6050)</w:t>
      </w:r>
    </w:p>
    <w:p>
      <w:pPr>
        <w:spacing w:after="120" w:before="0"/>
      </w:pPr>
      <w:r>
        <w:rPr>
          <w:sz w:val="22"/>
          <w:szCs w:val="22"/>
        </w:rPr>
        <w:t xml:space="preserve">I2C, četiri žice. Koristi se za g-metar na dashboardu — bočno i uzdužno ubrzanje.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1F3864" w:val="clear"/>
            <w:tcMar>
              <w:top w:type="dxa" w:w="80"/>
              <w:left w:type="dxa" w:w="120"/>
              <w:bottom w:type="dxa" w:w="80"/>
              <w:right w:type="dxa" w:w="120"/>
            </w:tcMar>
          </w:tcPr>
          <w:p>
            <w:pPr>
              <w:spacing w:after="0"/>
            </w:pPr>
            <w:r>
              <w:rPr>
                <w:b/>
                <w:bCs/>
                <w:color w:val="FFFFFF"/>
                <w:sz w:val="20"/>
                <w:szCs w:val="20"/>
              </w:rPr>
              <w:t xml:space="preserve">MPU6050</w:t>
            </w:r>
          </w:p>
        </w:tc>
        <w:tc>
          <w:tcPr>
            <w:tcW w:type="dxa" w:w="5416"/>
            <w:shd w:fill="1F3864" w:val="clear"/>
            <w:tcMar>
              <w:top w:type="dxa" w:w="80"/>
              <w:left w:type="dxa" w:w="120"/>
              <w:bottom w:type="dxa" w:w="80"/>
              <w:right w:type="dxa" w:w="120"/>
            </w:tcMar>
          </w:tcPr>
          <w:p>
            <w:pPr>
              <w:spacing w:after="0"/>
            </w:pPr>
            <w:r>
              <w:rPr>
                <w:b/>
                <w:bCs/>
                <w:color w:val="FFFFFF"/>
                <w:sz w:val="20"/>
                <w:szCs w:val="20"/>
              </w:rPr>
              <w:t xml:space="preserve">Pi pin</w:t>
            </w:r>
          </w:p>
        </w:tc>
      </w:tr>
      <w:tr>
        <w:tc>
          <w:tcPr>
            <w:tcW w:type="dxa" w:w="3610"/>
            <w:tcMar>
              <w:top w:type="dxa" w:w="80"/>
              <w:left w:type="dxa" w:w="120"/>
              <w:bottom w:type="dxa" w:w="80"/>
              <w:right w:type="dxa" w:w="120"/>
            </w:tcMar>
          </w:tcPr>
          <w:p>
            <w:pPr>
              <w:spacing w:after="0"/>
            </w:pPr>
            <w:r>
              <w:rPr>
                <w:b/>
                <w:bCs/>
                <w:sz w:val="20"/>
                <w:szCs w:val="20"/>
              </w:rPr>
              <w:t xml:space="preserve">VCC</w:t>
            </w:r>
          </w:p>
        </w:tc>
        <w:tc>
          <w:tcPr>
            <w:tcW w:type="dxa" w:w="5416"/>
            <w:tcMar>
              <w:top w:type="dxa" w:w="80"/>
              <w:left w:type="dxa" w:w="120"/>
              <w:bottom w:type="dxa" w:w="80"/>
              <w:right w:type="dxa" w:w="120"/>
            </w:tcMar>
          </w:tcPr>
          <w:p>
            <w:pPr>
              <w:spacing w:after="0"/>
            </w:pPr>
            <w:r>
              <w:rPr>
                <w:b w:val="false"/>
                <w:bCs w:val="false"/>
                <w:sz w:val="20"/>
                <w:szCs w:val="20"/>
              </w:rPr>
              <w:t xml:space="preserve">Pin 1 (3.3V)</w:t>
            </w:r>
          </w:p>
        </w:tc>
      </w:tr>
      <w:tr>
        <w:tc>
          <w:tcPr>
            <w:tcW w:type="dxa" w:w="3610"/>
            <w:shd w:fill="F2F5FA" w:val="clear"/>
            <w:tcMar>
              <w:top w:type="dxa" w:w="80"/>
              <w:left w:type="dxa" w:w="120"/>
              <w:bottom w:type="dxa" w:w="80"/>
              <w:right w:type="dxa" w:w="120"/>
            </w:tcMar>
          </w:tcPr>
          <w:p>
            <w:pPr>
              <w:spacing w:after="0"/>
            </w:pPr>
            <w:r>
              <w:rPr>
                <w:b/>
                <w:bCs/>
                <w:sz w:val="20"/>
                <w:szCs w:val="20"/>
              </w:rPr>
              <w:t xml:space="preserve">GND</w:t>
            </w:r>
          </w:p>
        </w:tc>
        <w:tc>
          <w:tcPr>
            <w:tcW w:type="dxa" w:w="5416"/>
            <w:shd w:fill="F2F5FA" w:val="clear"/>
            <w:tcMar>
              <w:top w:type="dxa" w:w="80"/>
              <w:left w:type="dxa" w:w="120"/>
              <w:bottom w:type="dxa" w:w="80"/>
              <w:right w:type="dxa" w:w="120"/>
            </w:tcMar>
          </w:tcPr>
          <w:p>
            <w:pPr>
              <w:spacing w:after="0"/>
            </w:pPr>
            <w:r>
              <w:rPr>
                <w:b w:val="false"/>
                <w:bCs w:val="false"/>
                <w:sz w:val="20"/>
                <w:szCs w:val="20"/>
              </w:rPr>
              <w:t xml:space="preserve">Pin 6 (GND)</w:t>
            </w:r>
          </w:p>
        </w:tc>
      </w:tr>
      <w:tr>
        <w:tc>
          <w:tcPr>
            <w:tcW w:type="dxa" w:w="3610"/>
            <w:tcMar>
              <w:top w:type="dxa" w:w="80"/>
              <w:left w:type="dxa" w:w="120"/>
              <w:bottom w:type="dxa" w:w="80"/>
              <w:right w:type="dxa" w:w="120"/>
            </w:tcMar>
          </w:tcPr>
          <w:p>
            <w:pPr>
              <w:spacing w:after="0"/>
            </w:pPr>
            <w:r>
              <w:rPr>
                <w:b/>
                <w:bCs/>
                <w:sz w:val="20"/>
                <w:szCs w:val="20"/>
              </w:rPr>
              <w:t xml:space="preserve">SDA</w:t>
            </w:r>
          </w:p>
        </w:tc>
        <w:tc>
          <w:tcPr>
            <w:tcW w:type="dxa" w:w="5416"/>
            <w:tcMar>
              <w:top w:type="dxa" w:w="80"/>
              <w:left w:type="dxa" w:w="120"/>
              <w:bottom w:type="dxa" w:w="80"/>
              <w:right w:type="dxa" w:w="120"/>
            </w:tcMar>
          </w:tcPr>
          <w:p>
            <w:pPr>
              <w:spacing w:after="0"/>
            </w:pPr>
            <w:r>
              <w:rPr>
                <w:b w:val="false"/>
                <w:bCs w:val="false"/>
                <w:sz w:val="20"/>
                <w:szCs w:val="20"/>
              </w:rPr>
              <w:t xml:space="preserve">Pin 3 (GPIO2)</w:t>
            </w:r>
          </w:p>
        </w:tc>
      </w:tr>
      <w:tr>
        <w:tc>
          <w:tcPr>
            <w:tcW w:type="dxa" w:w="3610"/>
            <w:shd w:fill="F2F5FA" w:val="clear"/>
            <w:tcMar>
              <w:top w:type="dxa" w:w="80"/>
              <w:left w:type="dxa" w:w="120"/>
              <w:bottom w:type="dxa" w:w="80"/>
              <w:right w:type="dxa" w:w="120"/>
            </w:tcMar>
          </w:tcPr>
          <w:p>
            <w:pPr>
              <w:spacing w:after="0"/>
            </w:pPr>
            <w:r>
              <w:rPr>
                <w:b/>
                <w:bCs/>
                <w:sz w:val="20"/>
                <w:szCs w:val="20"/>
              </w:rPr>
              <w:t xml:space="preserve">SCL</w:t>
            </w:r>
          </w:p>
        </w:tc>
        <w:tc>
          <w:tcPr>
            <w:tcW w:type="dxa" w:w="5416"/>
            <w:shd w:fill="F2F5FA" w:val="clear"/>
            <w:tcMar>
              <w:top w:type="dxa" w:w="80"/>
              <w:left w:type="dxa" w:w="120"/>
              <w:bottom w:type="dxa" w:w="80"/>
              <w:right w:type="dxa" w:w="120"/>
            </w:tcMar>
          </w:tcPr>
          <w:p>
            <w:pPr>
              <w:spacing w:after="0"/>
            </w:pPr>
            <w:r>
              <w:rPr>
                <w:b w:val="false"/>
                <w:bCs w:val="false"/>
                <w:sz w:val="20"/>
                <w:szCs w:val="20"/>
              </w:rPr>
              <w:t xml:space="preserve">Pin 5 (GPIO3)</w:t>
            </w:r>
          </w:p>
        </w:tc>
      </w:tr>
    </w:tbl>
    <w:p>
      <w:pPr>
        <w:pBdr>
          <w:left w:val="single" w:color="E8A33D" w:sz="18" w:space="8"/>
        </w:pBdr>
        <w:shd w:fill="FFF4E5" w:val="clear"/>
        <w:spacing w:after="180" w:before="100"/>
        <w:ind w:left="160" w:right="160"/>
      </w:pPr>
      <w:r>
        <w:rPr>
          <w:b/>
          <w:bCs/>
          <w:sz w:val="22"/>
          <w:szCs w:val="22"/>
        </w:rPr>
        <w:t xml:space="preserve">Orijentacija: </w:t>
      </w:r>
      <w:r>
        <w:rPr>
          <w:sz w:val="22"/>
          <w:szCs w:val="22"/>
        </w:rPr>
        <w:t xml:space="preserve">MPU6050 drifta i nije pouzdan za računanje ugla ili orijentacije. Za prikaz sirovog ubrzanja je sasvim dovoljan. Montiraj ga fiksno i poravnato sa osama auta, inače ti očitanja nemaju smisla.</w:t>
      </w:r>
    </w:p>
    <w:p>
      <w:pPr>
        <w:pStyle w:val="Heading2"/>
        <w:spacing w:after="140" w:before="280"/>
      </w:pPr>
      <w:r>
        <w:t xml:space="preserve">8.3 Temperaturne sonde (DS18B20)</w:t>
      </w:r>
    </w:p>
    <w:p>
      <w:pPr>
        <w:spacing w:after="120" w:before="0"/>
      </w:pPr>
      <w:r>
        <w:rPr>
          <w:sz w:val="22"/>
          <w:szCs w:val="22"/>
        </w:rPr>
        <w:t xml:space="preserve">1-Wire protokol — sve sonde na jednoj žici, svaka ima jedinstveni ID.</w:t>
      </w:r>
    </w:p>
    <w:p>
      <w:pPr>
        <w:pStyle w:val="ListParagraph"/>
        <w:numPr>
          <w:ilvl w:val="0"/>
          <w:numId w:val="2"/>
        </w:numPr>
        <w:spacing w:after="60"/>
      </w:pPr>
      <w:r>
        <w:rPr>
          <w:sz w:val="22"/>
          <w:szCs w:val="22"/>
        </w:rPr>
        <w:t xml:space="preserve">Data linija na GPIO4 (pin 7), sa 4.7 kΩ pull-up otpornikom na 3.3V.</w:t>
      </w:r>
    </w:p>
    <w:p>
      <w:pPr>
        <w:pStyle w:val="ListParagraph"/>
        <w:numPr>
          <w:ilvl w:val="0"/>
          <w:numId w:val="2"/>
        </w:numPr>
        <w:spacing w:after="60"/>
      </w:pPr>
      <w:r>
        <w:rPr>
          <w:sz w:val="22"/>
          <w:szCs w:val="22"/>
        </w:rPr>
        <w:t xml:space="preserve">U config.txt: dtoverlay=w1-gpio</w:t>
      </w:r>
    </w:p>
    <w:p>
      <w:pPr>
        <w:pStyle w:val="ListParagraph"/>
        <w:numPr>
          <w:ilvl w:val="0"/>
          <w:numId w:val="2"/>
        </w:numPr>
        <w:spacing w:after="60"/>
      </w:pPr>
      <w:r>
        <w:rPr>
          <w:sz w:val="22"/>
          <w:szCs w:val="22"/>
        </w:rPr>
        <w:t xml:space="preserve">Sonde se pojavljuju kao fajlovi u /sys/bus/w1/devices/</w:t>
      </w:r>
    </w:p>
    <w:p>
      <w:pPr>
        <w:pStyle w:val="ListParagraph"/>
        <w:numPr>
          <w:ilvl w:val="0"/>
          <w:numId w:val="2"/>
        </w:numPr>
        <w:spacing w:after="60"/>
      </w:pPr>
      <w:r>
        <w:rPr>
          <w:sz w:val="22"/>
          <w:szCs w:val="22"/>
        </w:rPr>
        <w:t xml:space="preserve">Jedna sonda u kabini, jedna zalijepljena pored Pi-ja u kutiji — da znaš stvarnu radnu temperaturu ljeti.</w:t>
      </w:r>
    </w:p>
    <w:p>
      <w:pPr>
        <w:pStyle w:val="Heading2"/>
        <w:spacing w:after="140" w:before="280"/>
      </w:pPr>
      <w:r>
        <w:t xml:space="preserve">8.4 RTC (DS3231)</w:t>
      </w:r>
    </w:p>
    <w:p>
      <w:pPr>
        <w:spacing w:after="120" w:before="0"/>
      </w:pPr>
      <w:r>
        <w:rPr>
          <w:sz w:val="22"/>
          <w:szCs w:val="22"/>
        </w:rPr>
        <w:t xml:space="preserve">Pi 5 ima RTC ali bez baterije gubi vrijeme pri svakom gašenju. Bez tačnog vremena logovi nemaju upotrebljiv timestamp jer u autu nema mreže za NTP.</w:t>
      </w:r>
    </w:p>
    <w:p>
      <w:pPr>
        <w:pStyle w:val="ListParagraph"/>
        <w:numPr>
          <w:ilvl w:val="0"/>
          <w:numId w:val="2"/>
        </w:numPr>
        <w:spacing w:after="60"/>
      </w:pPr>
      <w:r>
        <w:rPr>
          <w:sz w:val="22"/>
          <w:szCs w:val="22"/>
        </w:rPr>
        <w:t xml:space="preserve">I2C, isti pinovi kao MPU6050 (magistrala je dijeljena).</w:t>
      </w:r>
    </w:p>
    <w:p>
      <w:pPr>
        <w:pStyle w:val="ListParagraph"/>
        <w:numPr>
          <w:ilvl w:val="0"/>
          <w:numId w:val="2"/>
        </w:numPr>
        <w:spacing w:after="60"/>
      </w:pPr>
      <w:r>
        <w:rPr>
          <w:sz w:val="22"/>
          <w:szCs w:val="22"/>
        </w:rPr>
        <w:t xml:space="preserve">U config.txt: dtoverlay=i2c-rtc,ds3231</w:t>
      </w:r>
    </w:p>
    <w:p>
      <w:pPr>
        <w:pStyle w:val="ListParagraph"/>
        <w:numPr>
          <w:ilvl w:val="0"/>
          <w:numId w:val="2"/>
        </w:numPr>
        <w:spacing w:after="60"/>
      </w:pPr>
      <w:r>
        <w:rPr>
          <w:sz w:val="22"/>
          <w:szCs w:val="22"/>
        </w:rPr>
        <w:t xml:space="preserve">Onemogući fake-hwclock nakon instalacije.</w:t>
      </w:r>
    </w:p>
    <w:p>
      <w:pPr>
        <w:pStyle w:val="Heading2"/>
        <w:spacing w:after="140" w:before="280"/>
      </w:pPr>
      <w:r>
        <w:t xml:space="preserve">8.5 Kamera</w:t>
      </w:r>
    </w:p>
    <w:p>
      <w:pPr>
        <w:pStyle w:val="ListParagraph"/>
        <w:numPr>
          <w:ilvl w:val="0"/>
          <w:numId w:val="2"/>
        </w:numPr>
        <w:spacing w:after="60"/>
      </w:pPr>
      <w:r>
        <w:rPr>
          <w:sz w:val="22"/>
          <w:szCs w:val="22"/>
        </w:rPr>
        <w:t xml:space="preserve">Pi Camera 3 sa 22-pin CSI kablom (Pi 5 ima uži konektor od ranijih modela).</w:t>
      </w:r>
    </w:p>
    <w:p>
      <w:pPr>
        <w:pStyle w:val="ListParagraph"/>
        <w:numPr>
          <w:ilvl w:val="0"/>
          <w:numId w:val="2"/>
        </w:numPr>
        <w:spacing w:after="60"/>
      </w:pPr>
      <w:r>
        <w:rPr>
          <w:sz w:val="22"/>
          <w:szCs w:val="22"/>
        </w:rPr>
        <w:t xml:space="preserve">Pi 5 ima dva CSI porta — kasnije možeš dodati drugu kameru.</w:t>
      </w:r>
    </w:p>
    <w:p>
      <w:pPr>
        <w:pStyle w:val="ListParagraph"/>
        <w:numPr>
          <w:ilvl w:val="0"/>
          <w:numId w:val="2"/>
        </w:numPr>
        <w:spacing w:after="60"/>
      </w:pPr>
      <w:r>
        <w:rPr>
          <w:sz w:val="22"/>
          <w:szCs w:val="22"/>
        </w:rPr>
        <w:t xml:space="preserve">libcamera stack, ne stari raspistill.</w:t>
      </w:r>
    </w:p>
    <w:p>
      <w:pPr>
        <w:pStyle w:val="ListParagraph"/>
        <w:numPr>
          <w:ilvl w:val="0"/>
          <w:numId w:val="2"/>
        </w:numPr>
        <w:spacing w:after="60"/>
      </w:pPr>
      <w:r>
        <w:rPr>
          <w:sz w:val="22"/>
          <w:szCs w:val="22"/>
        </w:rPr>
        <w:t xml:space="preserve">Za snimanje u petlju: segmentiraj u fajlove od po 5 minuta i briši najstarije.</w:t>
      </w:r>
    </w:p>
    <w:p>
      <w:pPr>
        <w:pStyle w:val="Heading2"/>
        <w:spacing w:after="140" w:before="280"/>
      </w:pPr>
      <w:r>
        <w:t xml:space="preserve">8.6 Zvučna upozorenja</w:t>
      </w:r>
    </w:p>
    <w:p>
      <w:pPr>
        <w:spacing w:after="120" w:before="0"/>
      </w:pPr>
      <w:r>
        <w:rPr>
          <w:sz w:val="22"/>
          <w:szCs w:val="22"/>
        </w:rPr>
        <w:t xml:space="preserve">Najčistije rješenje ne koristi audio hardver na Pi-ju uopšte.</w:t>
      </w:r>
    </w:p>
    <w:p>
      <w:pPr>
        <w:spacing w:after="120" w:before="0"/>
      </w:pPr>
      <w:r>
        <w:rPr>
          <w:sz w:val="22"/>
          <w:szCs w:val="22"/>
        </w:rPr>
        <w:t xml:space="preserve">Pi šalje događaj preko WebSocketa, a head unit sam pušta zvuk kroz svoj browser:</w:t>
      </w:r>
    </w:p>
    <w:p>
      <w:pPr>
        <w:shd w:fill="F2F2F2" w:val="clear"/>
        <w:spacing w:after="0" w:before="60"/>
        <w:ind w:left="240"/>
      </w:pPr>
      <w:r>
        <w:rPr>
          <w:rFonts w:ascii="Consolas" w:cs="Consolas" w:eastAsia="Consolas" w:hAnsi="Consolas"/>
          <w:sz w:val="19"/>
          <w:szCs w:val="19"/>
        </w:rPr>
        <w:t xml:space="preserve">// u React aplikaciji na head unitu</w:t>
      </w:r>
    </w:p>
    <w:p>
      <w:pPr>
        <w:shd w:fill="F2F2F2" w:val="clear"/>
        <w:spacing w:after="0" w:before="0"/>
        <w:ind w:left="240"/>
      </w:pPr>
      <w:r>
        <w:rPr>
          <w:rFonts w:ascii="Consolas" w:cs="Consolas" w:eastAsia="Consolas" w:hAnsi="Consolas"/>
          <w:sz w:val="19"/>
          <w:szCs w:val="19"/>
        </w:rPr>
        <w:t xml:space="preserve">socket.on("warning", (type) =&gt; {</w:t>
      </w:r>
    </w:p>
    <w:p>
      <w:pPr>
        <w:shd w:fill="F2F2F2" w:val="clear"/>
        <w:spacing w:after="0" w:before="0"/>
        <w:ind w:left="240"/>
      </w:pPr>
      <w:r>
        <w:rPr>
          <w:rFonts w:ascii="Consolas" w:cs="Consolas" w:eastAsia="Consolas" w:hAnsi="Consolas"/>
          <w:sz w:val="19"/>
          <w:szCs w:val="19"/>
        </w:rPr>
        <w:t xml:space="preserve">  new Audio(`/sounds/${type}.wav`).play();</w:t>
      </w:r>
    </w:p>
    <w:p>
      <w:pPr>
        <w:shd w:fill="F2F2F2" w:val="clear"/>
        <w:spacing w:after="160" w:before="0"/>
        <w:ind w:left="240"/>
      </w:pPr>
      <w:r>
        <w:rPr>
          <w:rFonts w:ascii="Consolas" w:cs="Consolas" w:eastAsia="Consolas" w:hAnsi="Consolas"/>
          <w:sz w:val="19"/>
          <w:szCs w:val="19"/>
        </w:rPr>
        <w:t xml:space="preserve">});</w:t>
      </w:r>
    </w:p>
    <w:p>
      <w:pPr>
        <w:spacing w:after="120" w:before="0"/>
      </w:pPr>
      <w:r>
        <w:rPr>
          <w:sz w:val="22"/>
          <w:szCs w:val="22"/>
        </w:rPr>
        <w:t xml:space="preserve">Prednosti: Android miksuje audio na sistemskom nivou, pa upozorenje ide preko muzike bez prekidanja izvora. Ne treba ni USB zvučna kartica ni AUX kabl.</w:t>
      </w:r>
    </w:p>
    <w:p>
      <w:pPr>
        <w:spacing w:after="120" w:before="0"/>
      </w:pPr>
      <w:r>
        <w:rPr>
          <w:sz w:val="22"/>
          <w:szCs w:val="22"/>
        </w:rPr>
        <w:t xml:space="preserve">Upozorenja koja ima smisla implementirati:</w:t>
      </w:r>
    </w:p>
    <w:p>
      <w:pPr>
        <w:pStyle w:val="ListParagraph"/>
        <w:numPr>
          <w:ilvl w:val="0"/>
          <w:numId w:val="2"/>
        </w:numPr>
        <w:spacing w:after="60"/>
      </w:pPr>
      <w:r>
        <w:rPr>
          <w:sz w:val="22"/>
          <w:szCs w:val="22"/>
        </w:rPr>
        <w:t xml:space="preserve">Prekoračenje brzine koju sam podesiš.</w:t>
      </w:r>
    </w:p>
    <w:p>
      <w:pPr>
        <w:pStyle w:val="ListParagraph"/>
        <w:numPr>
          <w:ilvl w:val="0"/>
          <w:numId w:val="2"/>
        </w:numPr>
        <w:spacing w:after="60"/>
      </w:pPr>
      <w:r>
        <w:rPr>
          <w:sz w:val="22"/>
          <w:szCs w:val="22"/>
        </w:rPr>
        <w:t xml:space="preserve">Previsoki obrtaji / shift indicator.</w:t>
      </w:r>
    </w:p>
    <w:p>
      <w:pPr>
        <w:pStyle w:val="ListParagraph"/>
        <w:numPr>
          <w:ilvl w:val="0"/>
          <w:numId w:val="2"/>
        </w:numPr>
        <w:spacing w:after="60"/>
      </w:pPr>
      <w:r>
        <w:rPr>
          <w:sz w:val="22"/>
          <w:szCs w:val="22"/>
        </w:rPr>
        <w:t xml:space="preserve">Temperatura rashladne iznad praga.</w:t>
      </w:r>
    </w:p>
    <w:p>
      <w:pPr>
        <w:pStyle w:val="ListParagraph"/>
        <w:numPr>
          <w:ilvl w:val="0"/>
          <w:numId w:val="2"/>
        </w:numPr>
        <w:spacing w:after="60"/>
      </w:pPr>
      <w:r>
        <w:rPr>
          <w:sz w:val="22"/>
          <w:szCs w:val="22"/>
        </w:rPr>
        <w:t xml:space="preserve">Nizak nivo goriva.</w:t>
      </w:r>
    </w:p>
    <w:p>
      <w:pPr>
        <w:pStyle w:val="ListParagraph"/>
        <w:numPr>
          <w:ilvl w:val="0"/>
          <w:numId w:val="2"/>
        </w:numPr>
        <w:spacing w:after="60"/>
      </w:pPr>
      <w:r>
        <w:rPr>
          <w:sz w:val="22"/>
          <w:szCs w:val="22"/>
        </w:rPr>
        <w:t xml:space="preserve">Potvrda da se CAN konektovao pri startu sistema.</w:t>
      </w:r>
    </w:p>
    <w:p>
      <w:pPr>
        <w:pBdr>
          <w:left w:val="single" w:color="E8A33D" w:sz="18" w:space="8"/>
        </w:pBdr>
        <w:shd w:fill="FFF4E5" w:val="clear"/>
        <w:spacing w:after="180" w:before="100"/>
        <w:ind w:left="160" w:right="160"/>
      </w:pPr>
      <w:r>
        <w:rPr>
          <w:b/>
          <w:bCs/>
          <w:sz w:val="22"/>
          <w:szCs w:val="22"/>
        </w:rPr>
        <w:t xml:space="preserve">Debounce: </w:t>
      </w:r>
      <w:r>
        <w:rPr>
          <w:sz w:val="22"/>
          <w:szCs w:val="22"/>
        </w:rPr>
        <w:t xml:space="preserve">obavezan na svakom pragu. Bez njega ti sistem pišti neprekidno kad se vrijednost kreće oko granice.</w:t>
      </w:r>
    </w:p>
    <w:p>
      <w:r>
        <w:br w:type="page"/>
      </w:r>
    </w:p>
    <w:p>
      <w:pPr>
        <w:pStyle w:val="Heading1"/>
        <w:spacing w:after="180" w:before="360"/>
      </w:pPr>
      <w:r>
        <w:t xml:space="preserve">9. Faza 6 — Releji i comfort funkcije</w:t>
      </w:r>
    </w:p>
    <w:p>
      <w:pPr>
        <w:pBdr>
          <w:left w:val="single" w:color="E8A33D" w:sz="18" w:space="8"/>
        </w:pBdr>
        <w:shd w:fill="FFF4E5" w:val="clear"/>
        <w:spacing w:after="180" w:before="100"/>
        <w:ind w:left="160" w:right="160"/>
      </w:pPr>
      <w:r>
        <w:rPr>
          <w:b/>
          <w:bCs/>
          <w:sz w:val="22"/>
          <w:szCs w:val="22"/>
        </w:rPr>
        <w:t xml:space="preserve">Pristup: </w:t>
      </w:r>
      <w:r>
        <w:rPr>
          <w:sz w:val="22"/>
          <w:szCs w:val="22"/>
        </w:rPr>
        <w:t xml:space="preserve">kontrola ide preko releja paralelno postojećim prekidačima, NE preko CAN injection-a. Slanje komandi na bus može da zbuni druge module i napravi greške koje se teško dijagnostikuju.</w:t>
      </w:r>
    </w:p>
    <w:p>
      <w:pPr>
        <w:pStyle w:val="Heading2"/>
        <w:spacing w:after="140" w:before="280"/>
      </w:pPr>
      <w:r>
        <w:t xml:space="preserve">9.1 ULN2803A — kako radi</w:t>
      </w:r>
    </w:p>
    <w:p>
      <w:pPr>
        <w:spacing w:after="120" w:before="0"/>
      </w:pPr>
      <w:r>
        <w:rPr>
          <w:sz w:val="22"/>
          <w:szCs w:val="22"/>
        </w:rPr>
        <w:t xml:space="preserve">To je niz od osam Darlington tranzistora. Ulaz prihvata 3.3V logiku direktno sa GPIO-a, izlaz je open-collector koji vuče do 500 mA na masu.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610"/>
        <w:gridCol w:w="3430"/>
      </w:tblGrid>
      <w:tr>
        <w:trPr>
          <w:tblHeader/>
        </w:trPr>
        <w:tc>
          <w:tcPr>
            <w:tcW w:type="dxa" w:w="1986"/>
            <w:shd w:fill="1F3864" w:val="clear"/>
            <w:tcMar>
              <w:top w:type="dxa" w:w="80"/>
              <w:left w:type="dxa" w:w="120"/>
              <w:bottom w:type="dxa" w:w="80"/>
              <w:right w:type="dxa" w:w="120"/>
            </w:tcMar>
          </w:tcPr>
          <w:p>
            <w:pPr>
              <w:spacing w:after="0"/>
            </w:pPr>
            <w:r>
              <w:rPr>
                <w:b/>
                <w:bCs/>
                <w:color w:val="FFFFFF"/>
                <w:sz w:val="20"/>
                <w:szCs w:val="20"/>
              </w:rPr>
              <w:t xml:space="preserve">ULN2803 pin</w:t>
            </w:r>
          </w:p>
        </w:tc>
        <w:tc>
          <w:tcPr>
            <w:tcW w:type="dxa" w:w="3610"/>
            <w:shd w:fill="1F3864" w:val="clear"/>
            <w:tcMar>
              <w:top w:type="dxa" w:w="80"/>
              <w:left w:type="dxa" w:w="120"/>
              <w:bottom w:type="dxa" w:w="80"/>
              <w:right w:type="dxa" w:w="120"/>
            </w:tcMar>
          </w:tcPr>
          <w:p>
            <w:pPr>
              <w:spacing w:after="0"/>
            </w:pPr>
            <w:r>
              <w:rPr>
                <w:b/>
                <w:bCs/>
                <w:color w:val="FFFFFF"/>
                <w:sz w:val="20"/>
                <w:szCs w:val="20"/>
              </w:rPr>
              <w:t xml:space="preserve">Spaja se na</w:t>
            </w:r>
          </w:p>
        </w:tc>
        <w:tc>
          <w:tcPr>
            <w:tcW w:type="dxa" w:w="3430"/>
            <w:shd w:fill="1F3864" w:val="clear"/>
            <w:tcMar>
              <w:top w:type="dxa" w:w="80"/>
              <w:left w:type="dxa" w:w="120"/>
              <w:bottom w:type="dxa" w:w="80"/>
              <w:right w:type="dxa" w:w="120"/>
            </w:tcMar>
          </w:tcPr>
          <w:p>
            <w:pPr>
              <w:spacing w:after="0"/>
            </w:pPr>
            <w:r>
              <w:rPr>
                <w:b/>
                <w:bCs/>
                <w:color w:val="FFFFFF"/>
                <w:sz w:val="20"/>
                <w:szCs w:val="20"/>
              </w:rPr>
              <w:t xml:space="preserve">Napomena</w:t>
            </w:r>
          </w:p>
        </w:tc>
      </w:tr>
      <w:tr>
        <w:tc>
          <w:tcPr>
            <w:tcW w:type="dxa" w:w="1986"/>
            <w:tcMar>
              <w:top w:type="dxa" w:w="80"/>
              <w:left w:type="dxa" w:w="120"/>
              <w:bottom w:type="dxa" w:w="80"/>
              <w:right w:type="dxa" w:w="120"/>
            </w:tcMar>
          </w:tcPr>
          <w:p>
            <w:pPr>
              <w:spacing w:after="0"/>
            </w:pPr>
            <w:r>
              <w:rPr>
                <w:b/>
                <w:bCs/>
                <w:sz w:val="20"/>
                <w:szCs w:val="20"/>
              </w:rPr>
              <w:t xml:space="preserve">I1–I8 (ulazi)</w:t>
            </w:r>
          </w:p>
        </w:tc>
        <w:tc>
          <w:tcPr>
            <w:tcW w:type="dxa" w:w="3610"/>
            <w:tcMar>
              <w:top w:type="dxa" w:w="80"/>
              <w:left w:type="dxa" w:w="120"/>
              <w:bottom w:type="dxa" w:w="80"/>
              <w:right w:type="dxa" w:w="120"/>
            </w:tcMar>
          </w:tcPr>
          <w:p>
            <w:pPr>
              <w:spacing w:after="0"/>
            </w:pPr>
            <w:r>
              <w:rPr>
                <w:b w:val="false"/>
                <w:bCs w:val="false"/>
                <w:sz w:val="20"/>
                <w:szCs w:val="20"/>
              </w:rPr>
              <w:t xml:space="preserve">Pi GPIO pinovi</w:t>
            </w:r>
          </w:p>
        </w:tc>
        <w:tc>
          <w:tcPr>
            <w:tcW w:type="dxa" w:w="3430"/>
            <w:tcMar>
              <w:top w:type="dxa" w:w="80"/>
              <w:left w:type="dxa" w:w="120"/>
              <w:bottom w:type="dxa" w:w="80"/>
              <w:right w:type="dxa" w:w="120"/>
            </w:tcMar>
          </w:tcPr>
          <w:p>
            <w:pPr>
              <w:spacing w:after="0"/>
            </w:pPr>
            <w:r>
              <w:rPr>
                <w:b w:val="false"/>
                <w:bCs w:val="false"/>
                <w:sz w:val="20"/>
                <w:szCs w:val="20"/>
              </w:rPr>
              <w:t xml:space="preserve">3.3V ga okida bez problema.</w:t>
            </w:r>
          </w:p>
        </w:tc>
      </w:tr>
      <w:tr>
        <w:tc>
          <w:tcPr>
            <w:tcW w:type="dxa" w:w="1986"/>
            <w:shd w:fill="F2F5FA" w:val="clear"/>
            <w:tcMar>
              <w:top w:type="dxa" w:w="80"/>
              <w:left w:type="dxa" w:w="120"/>
              <w:bottom w:type="dxa" w:w="80"/>
              <w:right w:type="dxa" w:w="120"/>
            </w:tcMar>
          </w:tcPr>
          <w:p>
            <w:pPr>
              <w:spacing w:after="0"/>
            </w:pPr>
            <w:r>
              <w:rPr>
                <w:b/>
                <w:bCs/>
                <w:sz w:val="20"/>
                <w:szCs w:val="20"/>
              </w:rPr>
              <w:t xml:space="preserve">O1–O8 (izlazi)</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Jedan kraj relejne zavojnice</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Drugi kraj zavojnice ide na +12V.</w:t>
            </w:r>
          </w:p>
        </w:tc>
      </w:tr>
      <w:tr>
        <w:tc>
          <w:tcPr>
            <w:tcW w:type="dxa" w:w="1986"/>
            <w:tcMar>
              <w:top w:type="dxa" w:w="80"/>
              <w:left w:type="dxa" w:w="120"/>
              <w:bottom w:type="dxa" w:w="80"/>
              <w:right w:type="dxa" w:w="120"/>
            </w:tcMar>
          </w:tcPr>
          <w:p>
            <w:pPr>
              <w:spacing w:after="0"/>
            </w:pPr>
            <w:r>
              <w:rPr>
                <w:b/>
                <w:bCs/>
                <w:sz w:val="20"/>
                <w:szCs w:val="20"/>
              </w:rPr>
              <w:t xml:space="preserve">COM</w:t>
            </w:r>
          </w:p>
        </w:tc>
        <w:tc>
          <w:tcPr>
            <w:tcW w:type="dxa" w:w="3610"/>
            <w:tcMar>
              <w:top w:type="dxa" w:w="80"/>
              <w:left w:type="dxa" w:w="120"/>
              <w:bottom w:type="dxa" w:w="80"/>
              <w:right w:type="dxa" w:w="120"/>
            </w:tcMar>
          </w:tcPr>
          <w:p>
            <w:pPr>
              <w:spacing w:after="0"/>
            </w:pPr>
            <w:r>
              <w:rPr>
                <w:b w:val="false"/>
                <w:bCs w:val="false"/>
                <w:sz w:val="20"/>
                <w:szCs w:val="20"/>
              </w:rPr>
              <w:t xml:space="preserve">+12V</w:t>
            </w:r>
          </w:p>
        </w:tc>
        <w:tc>
          <w:tcPr>
            <w:tcW w:type="dxa" w:w="3430"/>
            <w:tcMar>
              <w:top w:type="dxa" w:w="80"/>
              <w:left w:type="dxa" w:w="120"/>
              <w:bottom w:type="dxa" w:w="80"/>
              <w:right w:type="dxa" w:w="120"/>
            </w:tcMar>
          </w:tcPr>
          <w:p>
            <w:pPr>
              <w:spacing w:after="0"/>
            </w:pPr>
            <w:r>
              <w:rPr>
                <w:b w:val="false"/>
                <w:bCs w:val="false"/>
                <w:sz w:val="20"/>
                <w:szCs w:val="20"/>
              </w:rPr>
              <w:t xml:space="preserve">KRITIČNO — tu su interne flyback diode.</w:t>
            </w:r>
          </w:p>
        </w:tc>
      </w:tr>
      <w:tr>
        <w:tc>
          <w:tcPr>
            <w:tcW w:type="dxa" w:w="1986"/>
            <w:shd w:fill="F2F5FA" w:val="clear"/>
            <w:tcMar>
              <w:top w:type="dxa" w:w="80"/>
              <w:left w:type="dxa" w:w="120"/>
              <w:bottom w:type="dxa" w:w="80"/>
              <w:right w:type="dxa" w:w="120"/>
            </w:tcMar>
          </w:tcPr>
          <w:p>
            <w:pPr>
              <w:spacing w:after="0"/>
            </w:pPr>
            <w:r>
              <w:rPr>
                <w:b/>
                <w:bCs/>
                <w:sz w:val="20"/>
                <w:szCs w:val="20"/>
              </w:rPr>
              <w:t xml:space="preserve">GND</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Zajednička masa (Pi + auto)</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Bez zajedničke mase ništa ne radi.</w:t>
            </w:r>
          </w:p>
        </w:tc>
      </w:tr>
      <w:tr>
        <w:tc>
          <w:tcPr>
            <w:tcW w:type="dxa" w:w="1986"/>
            <w:tcMar>
              <w:top w:type="dxa" w:w="80"/>
              <w:left w:type="dxa" w:w="120"/>
              <w:bottom w:type="dxa" w:w="80"/>
              <w:right w:type="dxa" w:w="120"/>
            </w:tcMar>
          </w:tcPr>
          <w:p>
            <w:pPr>
              <w:spacing w:after="0"/>
            </w:pPr>
            <w:r>
              <w:rPr>
                <w:b/>
                <w:bCs/>
                <w:sz w:val="20"/>
                <w:szCs w:val="20"/>
              </w:rPr>
              <w:t xml:space="preserve">VCC (na modulu)</w:t>
            </w:r>
          </w:p>
        </w:tc>
        <w:tc>
          <w:tcPr>
            <w:tcW w:type="dxa" w:w="3610"/>
            <w:tcMar>
              <w:top w:type="dxa" w:w="80"/>
              <w:left w:type="dxa" w:w="120"/>
              <w:bottom w:type="dxa" w:w="80"/>
              <w:right w:type="dxa" w:w="120"/>
            </w:tcMar>
          </w:tcPr>
          <w:p>
            <w:pPr>
              <w:spacing w:after="0"/>
            </w:pPr>
            <w:r>
              <w:rPr>
                <w:b w:val="false"/>
                <w:bCs w:val="false"/>
                <w:sz w:val="20"/>
                <w:szCs w:val="20"/>
              </w:rPr>
              <w:t xml:space="preserve">5V</w:t>
            </w:r>
          </w:p>
        </w:tc>
        <w:tc>
          <w:tcPr>
            <w:tcW w:type="dxa" w:w="3430"/>
            <w:tcMar>
              <w:top w:type="dxa" w:w="80"/>
              <w:left w:type="dxa" w:w="120"/>
              <w:bottom w:type="dxa" w:w="80"/>
              <w:right w:type="dxa" w:w="120"/>
            </w:tcMar>
          </w:tcPr>
          <w:p>
            <w:pPr>
              <w:spacing w:after="0"/>
            </w:pPr>
            <w:r>
              <w:rPr>
                <w:b w:val="false"/>
                <w:bCs w:val="false"/>
                <w:sz w:val="20"/>
                <w:szCs w:val="20"/>
              </w:rPr>
              <w:t xml:space="preserve">Samo za LED indikatore.</w:t>
            </w:r>
          </w:p>
        </w:tc>
      </w:tr>
    </w:tbl>
    <w:p>
      <w:pPr>
        <w:pBdr>
          <w:left w:val="single" w:color="E8A33D" w:sz="18" w:space="8"/>
        </w:pBdr>
        <w:shd w:fill="FFF4E5" w:val="clear"/>
        <w:spacing w:after="180" w:before="100"/>
        <w:ind w:left="160" w:right="160"/>
      </w:pPr>
      <w:r>
        <w:rPr>
          <w:b/>
          <w:bCs/>
          <w:sz w:val="22"/>
          <w:szCs w:val="22"/>
        </w:rPr>
        <w:t xml:space="preserve">Ako preskočiš COM: </w:t>
      </w:r>
      <w:r>
        <w:rPr>
          <w:sz w:val="22"/>
          <w:szCs w:val="22"/>
        </w:rPr>
        <w:t xml:space="preserve">induktivni špic sa relejne zavojnice pri isključivanju spržiće ULN2803 iz prvog ili drugog ciklusa. Flyback diode su ugrađene u čip, ali su beskorisne bez COM veze na +12V.</w:t>
      </w:r>
    </w:p>
    <w:p>
      <w:pPr>
        <w:pStyle w:val="Heading2"/>
        <w:spacing w:after="140" w:before="280"/>
      </w:pPr>
      <w:r>
        <w:t xml:space="preserve">9.2 Izbor releja</w:t>
      </w:r>
    </w:p>
    <w:p>
      <w:pPr>
        <w:pStyle w:val="ListParagraph"/>
        <w:numPr>
          <w:ilvl w:val="0"/>
          <w:numId w:val="2"/>
        </w:numPr>
        <w:spacing w:after="60"/>
      </w:pPr>
      <w:r>
        <w:rPr>
          <w:sz w:val="22"/>
          <w:szCs w:val="22"/>
        </w:rPr>
        <w:t xml:space="preserve">Automobilski releji Bosch tipa (12V, 30A) su otporniji na vibracije i toplotu od malih plavih PCB releja.</w:t>
      </w:r>
    </w:p>
    <w:p>
      <w:pPr>
        <w:pStyle w:val="ListParagraph"/>
        <w:numPr>
          <w:ilvl w:val="0"/>
          <w:numId w:val="2"/>
        </w:numPr>
        <w:spacing w:after="60"/>
      </w:pPr>
      <w:r>
        <w:rPr>
          <w:sz w:val="22"/>
          <w:szCs w:val="22"/>
        </w:rPr>
        <w:t xml:space="preserve">Svaka relejna grana dobija svoj osigurač, dimenzionisan prema potrošaču.</w:t>
      </w:r>
    </w:p>
    <w:p>
      <w:pPr>
        <w:pStyle w:val="ListParagraph"/>
        <w:numPr>
          <w:ilvl w:val="0"/>
          <w:numId w:val="2"/>
        </w:numPr>
        <w:spacing w:after="60"/>
      </w:pPr>
      <w:r>
        <w:rPr>
          <w:sz w:val="22"/>
          <w:szCs w:val="22"/>
        </w:rPr>
        <w:t xml:space="preserve">Vezuj paralelno postojećem prekidaču — fabrička funkcija mora ostati netaknuta.</w:t>
      </w:r>
    </w:p>
    <w:p>
      <w:pPr>
        <w:pStyle w:val="Heading2"/>
        <w:spacing w:after="140" w:before="280"/>
      </w:pPr>
      <w:r>
        <w:t xml:space="preserve">9.3 Bezbjednosna pravila</w:t>
      </w:r>
    </w:p>
    <w:p>
      <w:pPr>
        <w:pStyle w:val="ListParagraph"/>
        <w:numPr>
          <w:ilvl w:val="0"/>
          <w:numId w:val="2"/>
        </w:numPr>
        <w:spacing w:after="60"/>
      </w:pPr>
      <w:r>
        <w:rPr>
          <w:sz w:val="22"/>
          <w:szCs w:val="22"/>
        </w:rPr>
        <w:t xml:space="preserve">Nijedna relejna funkcija ne smije uticati na upravljanje, kočenje ili osvjetljenje potrebno za vožnju.</w:t>
      </w:r>
    </w:p>
    <w:p>
      <w:pPr>
        <w:pStyle w:val="ListParagraph"/>
        <w:numPr>
          <w:ilvl w:val="0"/>
          <w:numId w:val="2"/>
        </w:numPr>
        <w:spacing w:after="60"/>
      </w:pPr>
      <w:r>
        <w:rPr>
          <w:sz w:val="22"/>
          <w:szCs w:val="22"/>
        </w:rPr>
        <w:t xml:space="preserve">Default stanje pri gubitku napajanja mora biti "isključeno".</w:t>
      </w:r>
    </w:p>
    <w:p>
      <w:pPr>
        <w:pStyle w:val="ListParagraph"/>
        <w:numPr>
          <w:ilvl w:val="0"/>
          <w:numId w:val="2"/>
        </w:numPr>
        <w:spacing w:after="60"/>
      </w:pPr>
      <w:r>
        <w:rPr>
          <w:sz w:val="22"/>
          <w:szCs w:val="22"/>
        </w:rPr>
        <w:t xml:space="preserve">Testiraj svaku funkciju sa isključenim motorom prije prve vožnje.</w:t>
      </w:r>
    </w:p>
    <w:p>
      <w:pPr>
        <w:pStyle w:val="ListParagraph"/>
        <w:numPr>
          <w:ilvl w:val="0"/>
          <w:numId w:val="2"/>
        </w:numPr>
        <w:spacing w:after="60"/>
      </w:pPr>
      <w:r>
        <w:rPr>
          <w:sz w:val="22"/>
          <w:szCs w:val="22"/>
        </w:rPr>
        <w:t xml:space="preserve">Vodi šemu na papiru — za šest mjeseci nećeš pamtiti koji relej radi šta.</w:t>
      </w:r>
    </w:p>
    <w:p>
      <w:r>
        <w:br w:type="page"/>
      </w:r>
    </w:p>
    <w:p>
      <w:pPr>
        <w:pStyle w:val="Heading1"/>
        <w:spacing w:after="180" w:before="360"/>
      </w:pPr>
      <w:r>
        <w:t xml:space="preserve">10. Faza 7 — BLE otključavanje telefonom (opciono)</w:t>
      </w:r>
    </w:p>
    <w:p>
      <w:pPr>
        <w:spacing w:after="120" w:before="0"/>
      </w:pPr>
      <w:r>
        <w:rPr>
          <w:sz w:val="22"/>
          <w:szCs w:val="22"/>
        </w:rPr>
        <w:t xml:space="preserve">Otključavanje auta približavanjem telefona, bez vađenja ključa. Ovo je nezavisan podsistem — ne koristi Raspberry Pi.</w:t>
      </w:r>
    </w:p>
    <w:p>
      <w:pPr>
        <w:pStyle w:val="Heading2"/>
        <w:spacing w:after="140" w:before="280"/>
      </w:pPr>
      <w:r>
        <w:t xml:space="preserve">10.1 Zašto ESP32, a ne Pi</w:t>
      </w:r>
    </w:p>
    <w:p>
      <w:pPr>
        <w:spacing w:after="120" w:before="0"/>
      </w:pPr>
      <w:r>
        <w:rPr>
          <w:sz w:val="22"/>
          <w:szCs w:val="22"/>
        </w:rPr>
        <w:t xml:space="preserve">Cijela arhitektura sistema počiva na tome da se Pi gasi kad se gasi kontakt. To znači da Pi ne može primiti komandu dok auto stoji parkiran. Da bi ostao budan, morao bi trošiti struju non-stop.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430"/>
        <w:gridCol w:w="3249"/>
      </w:tblGrid>
      <w:tr>
        <w:trPr>
          <w:tblHeader/>
        </w:trPr>
        <w:tc>
          <w:tcPr>
            <w:tcW w:type="dxa" w:w="2347"/>
            <w:shd w:fill="1F3864" w:val="clear"/>
            <w:tcMar>
              <w:top w:type="dxa" w:w="80"/>
              <w:left w:type="dxa" w:w="120"/>
              <w:bottom w:type="dxa" w:w="80"/>
              <w:right w:type="dxa" w:w="120"/>
            </w:tcMar>
          </w:tcPr>
          <w:p>
            <w:pPr>
              <w:spacing w:after="0"/>
            </w:pPr>
            <w:r>
              <w:rPr>
                <w:b/>
                <w:bCs/>
                <w:color w:val="FFFFFF"/>
                <w:sz w:val="20"/>
                <w:szCs w:val="20"/>
              </w:rPr>
              <w:t xml:space="preserve">Parametar</w:t>
            </w:r>
          </w:p>
        </w:tc>
        <w:tc>
          <w:tcPr>
            <w:tcW w:type="dxa" w:w="3430"/>
            <w:shd w:fill="1F3864" w:val="clear"/>
            <w:tcMar>
              <w:top w:type="dxa" w:w="80"/>
              <w:left w:type="dxa" w:w="120"/>
              <w:bottom w:type="dxa" w:w="80"/>
              <w:right w:type="dxa" w:w="120"/>
            </w:tcMar>
          </w:tcPr>
          <w:p>
            <w:pPr>
              <w:spacing w:after="0"/>
            </w:pPr>
            <w:r>
              <w:rPr>
                <w:b/>
                <w:bCs/>
                <w:color w:val="FFFFFF"/>
                <w:sz w:val="20"/>
                <w:szCs w:val="20"/>
              </w:rPr>
              <w:t xml:space="preserve">Raspberry Pi 5</w:t>
            </w:r>
          </w:p>
        </w:tc>
        <w:tc>
          <w:tcPr>
            <w:tcW w:type="dxa" w:w="3249"/>
            <w:shd w:fill="1F3864" w:val="clear"/>
            <w:tcMar>
              <w:top w:type="dxa" w:w="80"/>
              <w:left w:type="dxa" w:w="120"/>
              <w:bottom w:type="dxa" w:w="80"/>
              <w:right w:type="dxa" w:w="120"/>
            </w:tcMar>
          </w:tcPr>
          <w:p>
            <w:pPr>
              <w:spacing w:after="0"/>
            </w:pPr>
            <w:r>
              <w:rPr>
                <w:b/>
                <w:bCs/>
                <w:color w:val="FFFFFF"/>
                <w:sz w:val="20"/>
                <w:szCs w:val="20"/>
              </w:rPr>
              <w:t xml:space="preserve">ESP32</w:t>
            </w:r>
          </w:p>
        </w:tc>
      </w:tr>
      <w:tr>
        <w:tc>
          <w:tcPr>
            <w:tcW w:type="dxa" w:w="2347"/>
            <w:tcMar>
              <w:top w:type="dxa" w:w="80"/>
              <w:left w:type="dxa" w:w="120"/>
              <w:bottom w:type="dxa" w:w="80"/>
              <w:right w:type="dxa" w:w="120"/>
            </w:tcMar>
          </w:tcPr>
          <w:p>
            <w:pPr>
              <w:spacing w:after="0"/>
            </w:pPr>
            <w:r>
              <w:rPr>
                <w:b/>
                <w:bCs/>
                <w:sz w:val="20"/>
                <w:szCs w:val="20"/>
              </w:rPr>
              <w:t xml:space="preserve">Potrošnja u mirovanju</w:t>
            </w:r>
          </w:p>
        </w:tc>
        <w:tc>
          <w:tcPr>
            <w:tcW w:type="dxa" w:w="3430"/>
            <w:tcMar>
              <w:top w:type="dxa" w:w="80"/>
              <w:left w:type="dxa" w:w="120"/>
              <w:bottom w:type="dxa" w:w="80"/>
              <w:right w:type="dxa" w:w="120"/>
            </w:tcMar>
          </w:tcPr>
          <w:p>
            <w:pPr>
              <w:spacing w:after="0"/>
            </w:pPr>
            <w:r>
              <w:rPr>
                <w:b w:val="false"/>
                <w:bCs w:val="false"/>
                <w:sz w:val="20"/>
                <w:szCs w:val="20"/>
              </w:rPr>
              <w:t xml:space="preserve">~250 mA na 12V (nema pravi sleep)</w:t>
            </w:r>
          </w:p>
        </w:tc>
        <w:tc>
          <w:tcPr>
            <w:tcW w:type="dxa" w:w="3249"/>
            <w:tcMar>
              <w:top w:type="dxa" w:w="80"/>
              <w:left w:type="dxa" w:w="120"/>
              <w:bottom w:type="dxa" w:w="80"/>
              <w:right w:type="dxa" w:w="120"/>
            </w:tcMar>
          </w:tcPr>
          <w:p>
            <w:pPr>
              <w:spacing w:after="0"/>
            </w:pPr>
            <w:r>
              <w:rPr>
                <w:b w:val="false"/>
                <w:bCs w:val="false"/>
                <w:sz w:val="20"/>
                <w:szCs w:val="20"/>
              </w:rPr>
              <w:t xml:space="preserve">10–20 µA u deep sleepu</w:t>
            </w:r>
          </w:p>
        </w:tc>
      </w:tr>
      <w:tr>
        <w:tc>
          <w:tcPr>
            <w:tcW w:type="dxa" w:w="2347"/>
            <w:shd w:fill="F2F5FA" w:val="clear"/>
            <w:tcMar>
              <w:top w:type="dxa" w:w="80"/>
              <w:left w:type="dxa" w:w="120"/>
              <w:bottom w:type="dxa" w:w="80"/>
              <w:right w:type="dxa" w:w="120"/>
            </w:tcMar>
          </w:tcPr>
          <w:p>
            <w:pPr>
              <w:spacing w:after="0"/>
            </w:pPr>
            <w:r>
              <w:rPr>
                <w:b/>
                <w:bCs/>
                <w:sz w:val="20"/>
                <w:szCs w:val="20"/>
              </w:rPr>
              <w:t xml:space="preserve">Vrijeme buđenja</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30–60 s (boot OS-a)</w:t>
            </w:r>
          </w:p>
        </w:tc>
        <w:tc>
          <w:tcPr>
            <w:tcW w:type="dxa" w:w="3249"/>
            <w:shd w:fill="F2F5FA" w:val="clear"/>
            <w:tcMar>
              <w:top w:type="dxa" w:w="80"/>
              <w:left w:type="dxa" w:w="120"/>
              <w:bottom w:type="dxa" w:w="80"/>
              <w:right w:type="dxa" w:w="120"/>
            </w:tcMar>
          </w:tcPr>
          <w:p>
            <w:pPr>
              <w:spacing w:after="0"/>
            </w:pPr>
            <w:r>
              <w:rPr>
                <w:b w:val="false"/>
                <w:bCs w:val="false"/>
                <w:sz w:val="20"/>
                <w:szCs w:val="20"/>
              </w:rPr>
              <w:t xml:space="preserve">Milisekunde</w:t>
            </w:r>
          </w:p>
        </w:tc>
      </w:tr>
      <w:tr>
        <w:tc>
          <w:tcPr>
            <w:tcW w:type="dxa" w:w="2347"/>
            <w:tcMar>
              <w:top w:type="dxa" w:w="80"/>
              <w:left w:type="dxa" w:w="120"/>
              <w:bottom w:type="dxa" w:w="80"/>
              <w:right w:type="dxa" w:w="120"/>
            </w:tcMar>
          </w:tcPr>
          <w:p>
            <w:pPr>
              <w:spacing w:after="0"/>
            </w:pPr>
            <w:r>
              <w:rPr>
                <w:b/>
                <w:bCs/>
                <w:sz w:val="20"/>
                <w:szCs w:val="20"/>
              </w:rPr>
              <w:t xml:space="preserve">Auto stoji 3 dana</w:t>
            </w:r>
          </w:p>
        </w:tc>
        <w:tc>
          <w:tcPr>
            <w:tcW w:type="dxa" w:w="3430"/>
            <w:tcMar>
              <w:top w:type="dxa" w:w="80"/>
              <w:left w:type="dxa" w:w="120"/>
              <w:bottom w:type="dxa" w:w="80"/>
              <w:right w:type="dxa" w:w="120"/>
            </w:tcMar>
          </w:tcPr>
          <w:p>
            <w:pPr>
              <w:spacing w:after="0"/>
            </w:pPr>
            <w:r>
              <w:rPr>
                <w:b w:val="false"/>
                <w:bCs w:val="false"/>
                <w:sz w:val="20"/>
                <w:szCs w:val="20"/>
              </w:rPr>
              <w:t xml:space="preserve">Akumulator prazan</w:t>
            </w:r>
          </w:p>
        </w:tc>
        <w:tc>
          <w:tcPr>
            <w:tcW w:type="dxa" w:w="3249"/>
            <w:tcMar>
              <w:top w:type="dxa" w:w="80"/>
              <w:left w:type="dxa" w:w="120"/>
              <w:bottom w:type="dxa" w:w="80"/>
              <w:right w:type="dxa" w:w="120"/>
            </w:tcMar>
          </w:tcPr>
          <w:p>
            <w:pPr>
              <w:spacing w:after="0"/>
            </w:pPr>
            <w:r>
              <w:rPr>
                <w:b w:val="false"/>
                <w:bCs w:val="false"/>
                <w:sz w:val="20"/>
                <w:szCs w:val="20"/>
              </w:rPr>
              <w:t xml:space="preserve">Bez mjerljivog uticaja</w:t>
            </w:r>
          </w:p>
        </w:tc>
      </w:tr>
      <w:tr>
        <w:tc>
          <w:tcPr>
            <w:tcW w:type="dxa" w:w="2347"/>
            <w:shd w:fill="F2F5FA" w:val="clear"/>
            <w:tcMar>
              <w:top w:type="dxa" w:w="80"/>
              <w:left w:type="dxa" w:w="120"/>
              <w:bottom w:type="dxa" w:w="80"/>
              <w:right w:type="dxa" w:w="120"/>
            </w:tcMar>
          </w:tcPr>
          <w:p>
            <w:pPr>
              <w:spacing w:after="0"/>
            </w:pPr>
            <w:r>
              <w:rPr>
                <w:b/>
                <w:bCs/>
                <w:sz w:val="20"/>
                <w:szCs w:val="20"/>
              </w:rPr>
              <w:t xml:space="preserve">Cijena</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~€60</w:t>
            </w:r>
          </w:p>
        </w:tc>
        <w:tc>
          <w:tcPr>
            <w:tcW w:type="dxa" w:w="3249"/>
            <w:shd w:fill="F2F5FA" w:val="clear"/>
            <w:tcMar>
              <w:top w:type="dxa" w:w="80"/>
              <w:left w:type="dxa" w:w="120"/>
              <w:bottom w:type="dxa" w:w="80"/>
              <w:right w:type="dxa" w:w="120"/>
            </w:tcMar>
          </w:tcPr>
          <w:p>
            <w:pPr>
              <w:spacing w:after="0"/>
            </w:pPr>
            <w:r>
              <w:rPr>
                <w:b w:val="false"/>
                <w:bCs w:val="false"/>
                <w:sz w:val="20"/>
                <w:szCs w:val="20"/>
              </w:rPr>
              <w:t xml:space="preserve">~€4</w:t>
            </w:r>
          </w:p>
        </w:tc>
      </w:tr>
    </w:tbl>
    <w:p>
      <w:pPr>
        <w:pBdr>
          <w:left w:val="single" w:color="E8A33D" w:sz="18" w:space="8"/>
        </w:pBdr>
        <w:shd w:fill="FFF4E5" w:val="clear"/>
        <w:spacing w:after="180" w:before="100"/>
        <w:ind w:left="160" w:right="160"/>
      </w:pPr>
      <w:r>
        <w:rPr>
          <w:b/>
          <w:bCs/>
          <w:sz w:val="22"/>
          <w:szCs w:val="22"/>
        </w:rPr>
        <w:t xml:space="preserve">Podjela posla: </w:t>
      </w:r>
      <w:r>
        <w:rPr>
          <w:sz w:val="22"/>
          <w:szCs w:val="22"/>
        </w:rPr>
        <w:t xml:space="preserve">Pi ostaje isključivo za dashboard i telemetriju dok se vozi. ESP32 radi samo bravu i živi na +12V stalnom. Dva sistema se ne dodiruju — ako jedan padne, drugi radi.</w:t>
      </w:r>
    </w:p>
    <w:p>
      <w:pPr>
        <w:pStyle w:val="Heading2"/>
        <w:spacing w:after="140" w:before="280"/>
      </w:pPr>
      <w:r>
        <w:t xml:space="preserve">10.2 Princip rada</w:t>
      </w:r>
    </w:p>
    <w:p>
      <w:pPr>
        <w:shd w:fill="F2F2F2" w:val="clear"/>
        <w:spacing w:after="0" w:before="60"/>
        <w:ind w:left="240"/>
      </w:pPr>
      <w:r>
        <w:rPr>
          <w:rFonts w:ascii="Consolas" w:cs="Consolas" w:eastAsia="Consolas" w:hAnsi="Consolas"/>
          <w:sz w:val="19"/>
          <w:szCs w:val="19"/>
        </w:rPr>
        <w:t xml:space="preserve">ESP32 spava (deep sleep, ~15 uA)</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budi se svakih 2-3 s na ~100 ms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skenira BLE okolinu</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prepoznat telefon + RSSI dovoljno jak?</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DA -&gt; GPIO -&gt; ULN2803 -&gt; relej -&gt; impuls na bravu</w:t>
      </w:r>
    </w:p>
    <w:p>
      <w:pPr>
        <w:shd w:fill="F2F2F2" w:val="clear"/>
        <w:spacing w:after="160" w:before="0"/>
        <w:ind w:left="240"/>
      </w:pPr>
      <w:r>
        <w:rPr>
          <w:rFonts w:ascii="Consolas" w:cs="Consolas" w:eastAsia="Consolas" w:hAnsi="Consolas"/>
          <w:sz w:val="19"/>
          <w:szCs w:val="19"/>
        </w:rPr>
        <w:t xml:space="preserve">                  NE -&gt; nazad u deep sleep</w:t>
      </w:r>
    </w:p>
    <w:p>
      <w:pPr>
        <w:spacing w:after="120" w:before="0"/>
      </w:pPr>
      <w:r>
        <w:rPr>
          <w:sz w:val="22"/>
          <w:szCs w:val="22"/>
        </w:rPr>
        <w:t xml:space="preserve">Prosječna potrošnja uz ovakav ciklus ostaje ispod 1 mA — zanemarljivo u odnosu na parazitsko trošenje samog auta.</w:t>
      </w:r>
    </w:p>
    <w:p>
      <w:pPr>
        <w:pStyle w:val="Heading2"/>
        <w:spacing w:after="140" w:before="280"/>
      </w:pPr>
      <w:r>
        <w:t xml:space="preserve">10.3 Hardver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249"/>
        <w:gridCol w:w="3610"/>
      </w:tblGrid>
      <w:tr>
        <w:trPr>
          <w:tblHeader/>
        </w:trPr>
        <w:tc>
          <w:tcPr>
            <w:tcW w:type="dxa" w:w="2166"/>
            <w:shd w:fill="1F3864" w:val="clear"/>
            <w:tcMar>
              <w:top w:type="dxa" w:w="80"/>
              <w:left w:type="dxa" w:w="120"/>
              <w:bottom w:type="dxa" w:w="80"/>
              <w:right w:type="dxa" w:w="120"/>
            </w:tcMar>
          </w:tcPr>
          <w:p>
            <w:pPr>
              <w:spacing w:after="0"/>
            </w:pPr>
            <w:r>
              <w:rPr>
                <w:b/>
                <w:bCs/>
                <w:color w:val="FFFFFF"/>
                <w:sz w:val="20"/>
                <w:szCs w:val="20"/>
              </w:rPr>
              <w:t xml:space="preserve">Komponenta</w:t>
            </w:r>
          </w:p>
        </w:tc>
        <w:tc>
          <w:tcPr>
            <w:tcW w:type="dxa" w:w="3249"/>
            <w:shd w:fill="1F3864" w:val="clear"/>
            <w:tcMar>
              <w:top w:type="dxa" w:w="80"/>
              <w:left w:type="dxa" w:w="120"/>
              <w:bottom w:type="dxa" w:w="80"/>
              <w:right w:type="dxa" w:w="120"/>
            </w:tcMar>
          </w:tcPr>
          <w:p>
            <w:pPr>
              <w:spacing w:after="0"/>
            </w:pPr>
            <w:r>
              <w:rPr>
                <w:b/>
                <w:bCs/>
                <w:color w:val="FFFFFF"/>
                <w:sz w:val="20"/>
                <w:szCs w:val="20"/>
              </w:rPr>
              <w:t xml:space="preserve">Čemu služi</w:t>
            </w:r>
          </w:p>
        </w:tc>
        <w:tc>
          <w:tcPr>
            <w:tcW w:type="dxa" w:w="3610"/>
            <w:shd w:fill="1F3864" w:val="clear"/>
            <w:tcMar>
              <w:top w:type="dxa" w:w="80"/>
              <w:left w:type="dxa" w:w="120"/>
              <w:bottom w:type="dxa" w:w="80"/>
              <w:right w:type="dxa" w:w="120"/>
            </w:tcMar>
          </w:tcPr>
          <w:p>
            <w:pPr>
              <w:spacing w:after="0"/>
            </w:pPr>
            <w:r>
              <w:rPr>
                <w:b/>
                <w:bCs/>
                <w:color w:val="FFFFFF"/>
                <w:sz w:val="20"/>
                <w:szCs w:val="20"/>
              </w:rPr>
              <w:t xml:space="preserve">Napomena</w:t>
            </w:r>
          </w:p>
        </w:tc>
      </w:tr>
      <w:tr>
        <w:tc>
          <w:tcPr>
            <w:tcW w:type="dxa" w:w="2166"/>
            <w:tcMar>
              <w:top w:type="dxa" w:w="80"/>
              <w:left w:type="dxa" w:w="120"/>
              <w:bottom w:type="dxa" w:w="80"/>
              <w:right w:type="dxa" w:w="120"/>
            </w:tcMar>
          </w:tcPr>
          <w:p>
            <w:pPr>
              <w:spacing w:after="0"/>
            </w:pPr>
            <w:r>
              <w:rPr>
                <w:b/>
                <w:bCs/>
                <w:sz w:val="20"/>
                <w:szCs w:val="20"/>
              </w:rPr>
              <w:t xml:space="preserve">ESP32 dev board</w:t>
            </w:r>
          </w:p>
        </w:tc>
        <w:tc>
          <w:tcPr>
            <w:tcW w:type="dxa" w:w="3249"/>
            <w:tcMar>
              <w:top w:type="dxa" w:w="80"/>
              <w:left w:type="dxa" w:w="120"/>
              <w:bottom w:type="dxa" w:w="80"/>
              <w:right w:type="dxa" w:w="120"/>
            </w:tcMar>
          </w:tcPr>
          <w:p>
            <w:pPr>
              <w:spacing w:after="0"/>
            </w:pPr>
            <w:r>
              <w:rPr>
                <w:b w:val="false"/>
                <w:bCs w:val="false"/>
                <w:sz w:val="20"/>
                <w:szCs w:val="20"/>
              </w:rPr>
              <w:t xml:space="preserve">Mikrokontroler sa ugrađenim BLE.</w:t>
            </w:r>
          </w:p>
        </w:tc>
        <w:tc>
          <w:tcPr>
            <w:tcW w:type="dxa" w:w="3610"/>
            <w:tcMar>
              <w:top w:type="dxa" w:w="80"/>
              <w:left w:type="dxa" w:w="120"/>
              <w:bottom w:type="dxa" w:w="80"/>
              <w:right w:type="dxa" w:w="120"/>
            </w:tcMar>
          </w:tcPr>
          <w:p>
            <w:pPr>
              <w:spacing w:after="0"/>
            </w:pPr>
            <w:r>
              <w:rPr>
                <w:b w:val="false"/>
                <w:bCs w:val="false"/>
                <w:sz w:val="20"/>
                <w:szCs w:val="20"/>
              </w:rPr>
              <w:t xml:space="preserve">Uzeti verziju sa USB-C i CP2102/CH340 čipom za programiranje.</w:t>
            </w:r>
          </w:p>
        </w:tc>
      </w:tr>
      <w:tr>
        <w:tc>
          <w:tcPr>
            <w:tcW w:type="dxa" w:w="2166"/>
            <w:shd w:fill="F2F5FA" w:val="clear"/>
            <w:tcMar>
              <w:top w:type="dxa" w:w="80"/>
              <w:left w:type="dxa" w:w="120"/>
              <w:bottom w:type="dxa" w:w="80"/>
              <w:right w:type="dxa" w:w="120"/>
            </w:tcMar>
          </w:tcPr>
          <w:p>
            <w:pPr>
              <w:spacing w:after="0"/>
            </w:pPr>
            <w:r>
              <w:rPr>
                <w:b/>
                <w:bCs/>
                <w:sz w:val="20"/>
                <w:szCs w:val="20"/>
              </w:rPr>
              <w:t xml:space="preserve">ULN2803A modul</w:t>
            </w:r>
          </w:p>
        </w:tc>
        <w:tc>
          <w:tcPr>
            <w:tcW w:type="dxa" w:w="3249"/>
            <w:shd w:fill="F2F5FA" w:val="clear"/>
            <w:tcMar>
              <w:top w:type="dxa" w:w="80"/>
              <w:left w:type="dxa" w:w="120"/>
              <w:bottom w:type="dxa" w:w="80"/>
              <w:right w:type="dxa" w:w="120"/>
            </w:tcMar>
          </w:tcPr>
          <w:p>
            <w:pPr>
              <w:spacing w:after="0"/>
            </w:pPr>
            <w:r>
              <w:rPr>
                <w:b w:val="false"/>
                <w:bCs w:val="false"/>
                <w:sz w:val="20"/>
                <w:szCs w:val="20"/>
              </w:rPr>
              <w:t xml:space="preserve">Vozi relejnu zavojnicu sa 3.3V logike.</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Isti modul kao u Fazi 6 — ima 8 kanala, jedan ide ovdje.</w:t>
            </w:r>
          </w:p>
        </w:tc>
      </w:tr>
      <w:tr>
        <w:tc>
          <w:tcPr>
            <w:tcW w:type="dxa" w:w="2166"/>
            <w:tcMar>
              <w:top w:type="dxa" w:w="80"/>
              <w:left w:type="dxa" w:w="120"/>
              <w:bottom w:type="dxa" w:w="80"/>
              <w:right w:type="dxa" w:w="120"/>
            </w:tcMar>
          </w:tcPr>
          <w:p>
            <w:pPr>
              <w:spacing w:after="0"/>
            </w:pPr>
            <w:r>
              <w:rPr>
                <w:b/>
                <w:bCs/>
                <w:sz w:val="20"/>
                <w:szCs w:val="20"/>
              </w:rPr>
              <w:t xml:space="preserve">Automobilski relej 12V</w:t>
            </w:r>
          </w:p>
        </w:tc>
        <w:tc>
          <w:tcPr>
            <w:tcW w:type="dxa" w:w="3249"/>
            <w:tcMar>
              <w:top w:type="dxa" w:w="80"/>
              <w:left w:type="dxa" w:w="120"/>
              <w:bottom w:type="dxa" w:w="80"/>
              <w:right w:type="dxa" w:w="120"/>
            </w:tcMar>
          </w:tcPr>
          <w:p>
            <w:pPr>
              <w:spacing w:after="0"/>
            </w:pPr>
            <w:r>
              <w:rPr>
                <w:b w:val="false"/>
                <w:bCs w:val="false"/>
                <w:sz w:val="20"/>
                <w:szCs w:val="20"/>
              </w:rPr>
              <w:t xml:space="preserve">Impuls na žicu centralne brave.</w:t>
            </w:r>
          </w:p>
        </w:tc>
        <w:tc>
          <w:tcPr>
            <w:tcW w:type="dxa" w:w="3610"/>
            <w:tcMar>
              <w:top w:type="dxa" w:w="80"/>
              <w:left w:type="dxa" w:w="120"/>
              <w:bottom w:type="dxa" w:w="80"/>
              <w:right w:type="dxa" w:w="120"/>
            </w:tcMar>
          </w:tcPr>
          <w:p>
            <w:pPr>
              <w:spacing w:after="0"/>
            </w:pPr>
            <w:r>
              <w:rPr>
                <w:b w:val="false"/>
                <w:bCs w:val="false"/>
                <w:sz w:val="20"/>
                <w:szCs w:val="20"/>
              </w:rPr>
              <w:t xml:space="preserve">Vezuje se paralelno postojećem prekidaču, fabrička funkcija ostaje.</w:t>
            </w:r>
          </w:p>
        </w:tc>
      </w:tr>
      <w:tr>
        <w:tc>
          <w:tcPr>
            <w:tcW w:type="dxa" w:w="2166"/>
            <w:shd w:fill="F2F5FA" w:val="clear"/>
            <w:tcMar>
              <w:top w:type="dxa" w:w="80"/>
              <w:left w:type="dxa" w:w="120"/>
              <w:bottom w:type="dxa" w:w="80"/>
              <w:right w:type="dxa" w:w="120"/>
            </w:tcMar>
          </w:tcPr>
          <w:p>
            <w:pPr>
              <w:spacing w:after="0"/>
            </w:pPr>
            <w:r>
              <w:rPr>
                <w:b/>
                <w:bCs/>
                <w:sz w:val="20"/>
                <w:szCs w:val="20"/>
              </w:rPr>
              <w:t xml:space="preserve">Buck 12V→5V (mali)</w:t>
            </w:r>
          </w:p>
        </w:tc>
        <w:tc>
          <w:tcPr>
            <w:tcW w:type="dxa" w:w="3249"/>
            <w:shd w:fill="F2F5FA" w:val="clear"/>
            <w:tcMar>
              <w:top w:type="dxa" w:w="80"/>
              <w:left w:type="dxa" w:w="120"/>
              <w:bottom w:type="dxa" w:w="80"/>
              <w:right w:type="dxa" w:w="120"/>
            </w:tcMar>
          </w:tcPr>
          <w:p>
            <w:pPr>
              <w:spacing w:after="0"/>
            </w:pPr>
            <w:r>
              <w:rPr>
                <w:b w:val="false"/>
                <w:bCs w:val="false"/>
                <w:sz w:val="20"/>
                <w:szCs w:val="20"/>
              </w:rPr>
              <w:t xml:space="preserve">Napajanje ESP32.</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Može dijeliti buck sa Pi-jem, ali zaseban je sigurniji — ESP32 mora živjeti kad je Pi ugašen.</w:t>
            </w:r>
          </w:p>
        </w:tc>
      </w:tr>
      <w:tr>
        <w:tc>
          <w:tcPr>
            <w:tcW w:type="dxa" w:w="2166"/>
            <w:tcMar>
              <w:top w:type="dxa" w:w="80"/>
              <w:left w:type="dxa" w:w="120"/>
              <w:bottom w:type="dxa" w:w="80"/>
              <w:right w:type="dxa" w:w="120"/>
            </w:tcMar>
          </w:tcPr>
          <w:p>
            <w:pPr>
              <w:spacing w:after="0"/>
            </w:pPr>
            <w:r>
              <w:rPr>
                <w:b/>
                <w:bCs/>
                <w:sz w:val="20"/>
                <w:szCs w:val="20"/>
              </w:rPr>
              <w:t xml:space="preserve">Osigurač 2A + add-a-fuse</w:t>
            </w:r>
          </w:p>
        </w:tc>
        <w:tc>
          <w:tcPr>
            <w:tcW w:type="dxa" w:w="3249"/>
            <w:tcMar>
              <w:top w:type="dxa" w:w="80"/>
              <w:left w:type="dxa" w:w="120"/>
              <w:bottom w:type="dxa" w:w="80"/>
              <w:right w:type="dxa" w:w="120"/>
            </w:tcMar>
          </w:tcPr>
          <w:p>
            <w:pPr>
              <w:spacing w:after="0"/>
            </w:pPr>
            <w:r>
              <w:rPr>
                <w:b w:val="false"/>
                <w:bCs w:val="false"/>
                <w:sz w:val="20"/>
                <w:szCs w:val="20"/>
              </w:rPr>
              <w:t xml:space="preserve">Zaštita grane.</w:t>
            </w:r>
          </w:p>
        </w:tc>
        <w:tc>
          <w:tcPr>
            <w:tcW w:type="dxa" w:w="3610"/>
            <w:tcMar>
              <w:top w:type="dxa" w:w="80"/>
              <w:left w:type="dxa" w:w="120"/>
              <w:bottom w:type="dxa" w:w="80"/>
              <w:right w:type="dxa" w:w="120"/>
            </w:tcMar>
          </w:tcPr>
          <w:p>
            <w:pPr>
              <w:spacing w:after="0"/>
            </w:pPr>
            <w:r>
              <w:rPr>
                <w:b w:val="false"/>
                <w:bCs w:val="false"/>
                <w:sz w:val="20"/>
                <w:szCs w:val="20"/>
              </w:rPr>
              <w:t xml:space="preserve">Obavezno na +12V stalnom.</w:t>
            </w:r>
          </w:p>
        </w:tc>
      </w:tr>
    </w:tbl>
    <w:p>
      <w:pPr>
        <w:pStyle w:val="Heading2"/>
        <w:spacing w:after="140" w:before="280"/>
      </w:pPr>
      <w:r>
        <w:t xml:space="preserve">10.4 Kako tražiti na AliExpressu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3610"/>
      </w:tblGrid>
      <w:tr>
        <w:trPr>
          <w:tblHeader/>
        </w:trPr>
        <w:tc>
          <w:tcPr>
            <w:tcW w:type="dxa" w:w="1986"/>
            <w:shd w:fill="1F3864" w:val="clear"/>
            <w:tcMar>
              <w:top w:type="dxa" w:w="80"/>
              <w:left w:type="dxa" w:w="120"/>
              <w:bottom w:type="dxa" w:w="80"/>
              <w:right w:type="dxa" w:w="120"/>
            </w:tcMar>
          </w:tcPr>
          <w:p>
            <w:pPr>
              <w:spacing w:after="0"/>
            </w:pPr>
            <w:r>
              <w:rPr>
                <w:b/>
                <w:bCs/>
                <w:color w:val="FFFFFF"/>
                <w:sz w:val="20"/>
                <w:szCs w:val="20"/>
              </w:rPr>
              <w:t xml:space="preserve">Stavka</w:t>
            </w:r>
          </w:p>
        </w:tc>
        <w:tc>
          <w:tcPr>
            <w:tcW w:type="dxa" w:w="3430"/>
            <w:shd w:fill="1F3864" w:val="clear"/>
            <w:tcMar>
              <w:top w:type="dxa" w:w="80"/>
              <w:left w:type="dxa" w:w="120"/>
              <w:bottom w:type="dxa" w:w="80"/>
              <w:right w:type="dxa" w:w="120"/>
            </w:tcMar>
          </w:tcPr>
          <w:p>
            <w:pPr>
              <w:spacing w:after="0"/>
            </w:pPr>
            <w:r>
              <w:rPr>
                <w:b/>
                <w:bCs/>
                <w:color w:val="FFFFFF"/>
                <w:sz w:val="20"/>
                <w:szCs w:val="20"/>
              </w:rPr>
              <w:t xml:space="preserve">Search termin</w:t>
            </w:r>
          </w:p>
        </w:tc>
        <w:tc>
          <w:tcPr>
            <w:tcW w:type="dxa" w:w="3610"/>
            <w:shd w:fill="1F3864" w:val="clear"/>
            <w:tcMar>
              <w:top w:type="dxa" w:w="80"/>
              <w:left w:type="dxa" w:w="120"/>
              <w:bottom w:type="dxa" w:w="80"/>
              <w:right w:type="dxa" w:w="120"/>
            </w:tcMar>
          </w:tcPr>
          <w:p>
            <w:pPr>
              <w:spacing w:after="0"/>
            </w:pPr>
            <w:r>
              <w:rPr>
                <w:b/>
                <w:bCs/>
                <w:color w:val="FFFFFF"/>
                <w:sz w:val="20"/>
                <w:szCs w:val="20"/>
              </w:rPr>
              <w:t xml:space="preserve">Na šta paziti</w:t>
            </w:r>
          </w:p>
        </w:tc>
      </w:tr>
      <w:tr>
        <w:tc>
          <w:tcPr>
            <w:tcW w:type="dxa" w:w="1986"/>
            <w:tcMar>
              <w:top w:type="dxa" w:w="80"/>
              <w:left w:type="dxa" w:w="120"/>
              <w:bottom w:type="dxa" w:w="80"/>
              <w:right w:type="dxa" w:w="120"/>
            </w:tcMar>
          </w:tcPr>
          <w:p>
            <w:pPr>
              <w:spacing w:after="0"/>
            </w:pPr>
            <w:r>
              <w:rPr>
                <w:b/>
                <w:bCs/>
                <w:sz w:val="20"/>
                <w:szCs w:val="20"/>
              </w:rPr>
              <w:t xml:space="preserve">ESP32 ploča</w:t>
            </w:r>
          </w:p>
        </w:tc>
        <w:tc>
          <w:tcPr>
            <w:tcW w:type="dxa" w:w="3430"/>
            <w:tcMar>
              <w:top w:type="dxa" w:w="80"/>
              <w:left w:type="dxa" w:w="120"/>
              <w:bottom w:type="dxa" w:w="80"/>
              <w:right w:type="dxa" w:w="120"/>
            </w:tcMar>
          </w:tcPr>
          <w:p>
            <w:pPr>
              <w:spacing w:after="0"/>
            </w:pPr>
            <w:r>
              <w:rPr>
                <w:b w:val="false"/>
                <w:bCs w:val="false"/>
                <w:sz w:val="20"/>
                <w:szCs w:val="20"/>
              </w:rPr>
              <w:t xml:space="preserve">"ESP32 DevKit V1 30 pin USB-C"</w:t>
            </w:r>
          </w:p>
        </w:tc>
        <w:tc>
          <w:tcPr>
            <w:tcW w:type="dxa" w:w="3610"/>
            <w:tcMar>
              <w:top w:type="dxa" w:w="80"/>
              <w:left w:type="dxa" w:w="120"/>
              <w:bottom w:type="dxa" w:w="80"/>
              <w:right w:type="dxa" w:w="120"/>
            </w:tcMar>
          </w:tcPr>
          <w:p>
            <w:pPr>
              <w:spacing w:after="0"/>
            </w:pPr>
            <w:r>
              <w:rPr>
                <w:b w:val="false"/>
                <w:bCs w:val="false"/>
                <w:sz w:val="20"/>
                <w:szCs w:val="20"/>
              </w:rPr>
              <w:t xml:space="preserve">Izbjegavati ESP32-C3 varijantu — slabija BLE podrška u nekim bibliotekama. Tražiti klasičan ESP32-WROOM-32.</w:t>
            </w:r>
          </w:p>
        </w:tc>
      </w:tr>
      <w:tr>
        <w:tc>
          <w:tcPr>
            <w:tcW w:type="dxa" w:w="1986"/>
            <w:shd w:fill="F2F5FA" w:val="clear"/>
            <w:tcMar>
              <w:top w:type="dxa" w:w="80"/>
              <w:left w:type="dxa" w:w="120"/>
              <w:bottom w:type="dxa" w:w="80"/>
              <w:right w:type="dxa" w:w="120"/>
            </w:tcMar>
          </w:tcPr>
          <w:p>
            <w:pPr>
              <w:spacing w:after="0"/>
            </w:pPr>
            <w:r>
              <w:rPr>
                <w:b/>
                <w:bCs/>
                <w:sz w:val="20"/>
                <w:szCs w:val="20"/>
              </w:rPr>
              <w:t xml:space="preserve">Alternativa (manja)</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"ESP32-WROOM-32 development board CH340"</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CH340 ili CP2102 drajver — oba rade, CP2102 je stabilniji na Linuxu.</w:t>
            </w:r>
          </w:p>
        </w:tc>
      </w:tr>
      <w:tr>
        <w:tc>
          <w:tcPr>
            <w:tcW w:type="dxa" w:w="1986"/>
            <w:tcMar>
              <w:top w:type="dxa" w:w="80"/>
              <w:left w:type="dxa" w:w="120"/>
              <w:bottom w:type="dxa" w:w="80"/>
              <w:right w:type="dxa" w:w="120"/>
            </w:tcMar>
          </w:tcPr>
          <w:p>
            <w:pPr>
              <w:spacing w:after="0"/>
            </w:pPr>
            <w:r>
              <w:rPr>
                <w:b/>
                <w:bCs/>
                <w:sz w:val="20"/>
                <w:szCs w:val="20"/>
              </w:rPr>
              <w:t xml:space="preserve">Relej</w:t>
            </w:r>
          </w:p>
        </w:tc>
        <w:tc>
          <w:tcPr>
            <w:tcW w:type="dxa" w:w="3430"/>
            <w:tcMar>
              <w:top w:type="dxa" w:w="80"/>
              <w:left w:type="dxa" w:w="120"/>
              <w:bottom w:type="dxa" w:w="80"/>
              <w:right w:type="dxa" w:w="120"/>
            </w:tcMar>
          </w:tcPr>
          <w:p>
            <w:pPr>
              <w:spacing w:after="0"/>
            </w:pPr>
            <w:r>
              <w:rPr>
                <w:b w:val="false"/>
                <w:bCs w:val="false"/>
                <w:sz w:val="20"/>
                <w:szCs w:val="20"/>
              </w:rPr>
              <w:t xml:space="preserve">"automotive relay 12V 30A 5 pin Bosch type"</w:t>
            </w:r>
          </w:p>
        </w:tc>
        <w:tc>
          <w:tcPr>
            <w:tcW w:type="dxa" w:w="3610"/>
            <w:tcMar>
              <w:top w:type="dxa" w:w="80"/>
              <w:left w:type="dxa" w:w="120"/>
              <w:bottom w:type="dxa" w:w="80"/>
              <w:right w:type="dxa" w:w="120"/>
            </w:tcMar>
          </w:tcPr>
          <w:p>
            <w:pPr>
              <w:spacing w:after="0"/>
            </w:pPr>
            <w:r>
              <w:rPr>
                <w:b w:val="false"/>
                <w:bCs w:val="false"/>
                <w:sz w:val="20"/>
                <w:szCs w:val="20"/>
              </w:rPr>
              <w:t xml:space="preserve">NE mali plavi PCB relej — automobilski tip bolje podnosi vibracije i toplotu.</w:t>
            </w:r>
          </w:p>
        </w:tc>
      </w:tr>
      <w:tr>
        <w:tc>
          <w:tcPr>
            <w:tcW w:type="dxa" w:w="1986"/>
            <w:shd w:fill="F2F5FA" w:val="clear"/>
            <w:tcMar>
              <w:top w:type="dxa" w:w="80"/>
              <w:left w:type="dxa" w:w="120"/>
              <w:bottom w:type="dxa" w:w="80"/>
              <w:right w:type="dxa" w:w="120"/>
            </w:tcMar>
          </w:tcPr>
          <w:p>
            <w:pPr>
              <w:spacing w:after="0"/>
            </w:pPr>
            <w:r>
              <w:rPr>
                <w:b/>
                <w:bCs/>
                <w:sz w:val="20"/>
                <w:szCs w:val="20"/>
              </w:rPr>
              <w:t xml:space="preserve">Podnožje za relej</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"automotive relay socket 5 pin with wires"</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Da ne lemiš direktno na relej — zamjena bez alata.</w:t>
            </w:r>
          </w:p>
        </w:tc>
      </w:tr>
      <w:tr>
        <w:tc>
          <w:tcPr>
            <w:tcW w:type="dxa" w:w="1986"/>
            <w:tcMar>
              <w:top w:type="dxa" w:w="80"/>
              <w:left w:type="dxa" w:w="120"/>
              <w:bottom w:type="dxa" w:w="80"/>
              <w:right w:type="dxa" w:w="120"/>
            </w:tcMar>
          </w:tcPr>
          <w:p>
            <w:pPr>
              <w:spacing w:after="0"/>
            </w:pPr>
            <w:r>
              <w:rPr>
                <w:b/>
                <w:bCs/>
                <w:sz w:val="20"/>
                <w:szCs w:val="20"/>
              </w:rPr>
              <w:t xml:space="preserve">Buck (mali)</w:t>
            </w:r>
          </w:p>
        </w:tc>
        <w:tc>
          <w:tcPr>
            <w:tcW w:type="dxa" w:w="3430"/>
            <w:tcMar>
              <w:top w:type="dxa" w:w="80"/>
              <w:left w:type="dxa" w:w="120"/>
              <w:bottom w:type="dxa" w:w="80"/>
              <w:right w:type="dxa" w:w="120"/>
            </w:tcMar>
          </w:tcPr>
          <w:p>
            <w:pPr>
              <w:spacing w:after="0"/>
            </w:pPr>
            <w:r>
              <w:rPr>
                <w:b w:val="false"/>
                <w:bCs w:val="false"/>
                <w:sz w:val="20"/>
                <w:szCs w:val="20"/>
              </w:rPr>
              <w:t xml:space="preserve">"mini DC-DC 12V to 5V 3A step down module"</w:t>
            </w:r>
          </w:p>
        </w:tc>
        <w:tc>
          <w:tcPr>
            <w:tcW w:type="dxa" w:w="3610"/>
            <w:tcMar>
              <w:top w:type="dxa" w:w="80"/>
              <w:left w:type="dxa" w:w="120"/>
              <w:bottom w:type="dxa" w:w="80"/>
              <w:right w:type="dxa" w:w="120"/>
            </w:tcMar>
          </w:tcPr>
          <w:p>
            <w:pPr>
              <w:spacing w:after="0"/>
            </w:pPr>
            <w:r>
              <w:rPr>
                <w:b w:val="false"/>
                <w:bCs w:val="false"/>
                <w:sz w:val="20"/>
                <w:szCs w:val="20"/>
              </w:rPr>
              <w:t xml:space="preserve">ESP32 vuče malo, ne treba 5A verzija.</w:t>
            </w:r>
          </w:p>
        </w:tc>
      </w:tr>
    </w:tbl>
    <w:p>
      <w:pPr>
        <w:pBdr>
          <w:left w:val="single" w:color="E8A33D" w:sz="18" w:space="8"/>
        </w:pBdr>
        <w:shd w:fill="FFF4E5" w:val="clear"/>
        <w:spacing w:after="180" w:before="100"/>
        <w:ind w:left="160" w:right="160"/>
      </w:pPr>
      <w:r>
        <w:rPr>
          <w:b/>
          <w:bCs/>
          <w:sz w:val="22"/>
          <w:szCs w:val="22"/>
        </w:rPr>
        <w:t xml:space="preserve">Cijena kompletnog podsistema: </w:t>
      </w:r>
      <w:r>
        <w:rPr>
          <w:sz w:val="22"/>
          <w:szCs w:val="22"/>
        </w:rPr>
        <w:t xml:space="preserve">ESP32 (€4) + relej sa podnožjem (€3) + buck (€2) + osigurač i žice (€5) ≈ €14, pod uslovom da ULN2803 već imaš iz Faze 6.</w:t>
      </w:r>
    </w:p>
    <w:p>
      <w:pPr>
        <w:pStyle w:val="Heading2"/>
        <w:spacing w:after="140" w:before="280"/>
      </w:pPr>
      <w:r>
        <w:t xml:space="preserve">10.5 Bezbjednost — pročitati prije nego se krene</w:t>
      </w:r>
    </w:p>
    <w:p>
      <w:pPr>
        <w:pStyle w:val="Heading3"/>
        <w:spacing w:after="100" w:before="200"/>
      </w:pPr>
      <w:r>
        <w:t xml:space="preserve">Relay attack</w:t>
      </w:r>
    </w:p>
    <w:p>
      <w:pPr>
        <w:spacing w:after="120" w:before="0"/>
      </w:pPr>
      <w:r>
        <w:rPr>
          <w:sz w:val="22"/>
          <w:szCs w:val="22"/>
        </w:rPr>
        <w:t xml:space="preserve">BLE otključavanje ima poznatu i praktično izvodljivu ranjivost. Dvije osobe sa opremom od stotinjak eura: jedna stoji blizu vlasnika, druga kod auta. Prva hvata BLE signal telefona i prosljeđuje ga drugoj preko interneta. Auto “vidi” telefon u blizini i otvara se.</w:t>
      </w:r>
    </w:p>
    <w:p>
      <w:pPr>
        <w:spacing w:after="120" w:before="0"/>
      </w:pPr>
      <w:r>
        <w:rPr>
          <w:sz w:val="22"/>
          <w:szCs w:val="22"/>
        </w:rPr>
        <w:t xml:space="preserve">Ovo nije teoretski napad — tako se u Evropi masovno kradu fabrički keyless vozila. Tesla i noviji sistemi to rješavaju UWB čipovima koji mjere stvarno vrijeme leta signala; BLE tu mjeru nema i ne može je imati.</w:t>
      </w:r>
    </w:p>
    <w:p>
      <w:pPr>
        <w:pStyle w:val="Heading3"/>
        <w:spacing w:after="100" w:before="200"/>
      </w:pPr>
      <w:r>
        <w:t xml:space="preserve">Praktične posljedice</w:t>
      </w:r>
    </w:p>
    <w:p>
      <w:pPr>
        <w:pStyle w:val="ListParagraph"/>
        <w:numPr>
          <w:ilvl w:val="0"/>
          <w:numId w:val="2"/>
        </w:numPr>
        <w:spacing w:after="60"/>
      </w:pPr>
      <w:r>
        <w:rPr>
          <w:b/>
          <w:bCs/>
          <w:sz w:val="22"/>
          <w:szCs w:val="22"/>
        </w:rPr>
        <w:t xml:space="preserve">Kao dodatak ključu — </w:t>
      </w:r>
      <w:r>
        <w:rPr>
          <w:sz w:val="22"/>
          <w:szCs w:val="22"/>
        </w:rPr>
        <w:t xml:space="preserve">prihvatljivo. Rizik je isti kao kod bilo kog fabričkog keyless auta, a ključ i dalje radi.</w:t>
      </w:r>
    </w:p>
    <w:p>
      <w:pPr>
        <w:pStyle w:val="ListParagraph"/>
        <w:numPr>
          <w:ilvl w:val="0"/>
          <w:numId w:val="2"/>
        </w:numPr>
        <w:spacing w:after="60"/>
      </w:pPr>
      <w:r>
        <w:rPr>
          <w:b/>
          <w:bCs/>
          <w:sz w:val="22"/>
          <w:szCs w:val="22"/>
        </w:rPr>
        <w:t xml:space="preserve">Kao zamjena za ključ — </w:t>
      </w:r>
      <w:r>
        <w:rPr>
          <w:sz w:val="22"/>
          <w:szCs w:val="22"/>
        </w:rPr>
        <w:t xml:space="preserve">ne preporučuje se. Ostaješ bez rezervnog načina ulaska ako telefon crkne ili se sistem zaglavi.</w:t>
      </w:r>
    </w:p>
    <w:p>
      <w:pPr>
        <w:pStyle w:val="ListParagraph"/>
        <w:numPr>
          <w:ilvl w:val="0"/>
          <w:numId w:val="2"/>
        </w:numPr>
        <w:spacing w:after="60"/>
      </w:pPr>
      <w:r>
        <w:rPr>
          <w:b/>
          <w:bCs/>
          <w:sz w:val="22"/>
          <w:szCs w:val="22"/>
        </w:rPr>
        <w:t xml:space="preserve">Za paljenje motora — </w:t>
      </w:r>
      <w:r>
        <w:rPr>
          <w:sz w:val="22"/>
          <w:szCs w:val="22"/>
        </w:rPr>
        <w:t xml:space="preserve">NE. Otključavanje vrata je jedna kategorija rizika, pokretanje vozila je sasvim druga.</w:t>
      </w:r>
    </w:p>
    <w:p>
      <w:pPr>
        <w:pStyle w:val="Heading3"/>
        <w:spacing w:after="100" w:before="200"/>
      </w:pPr>
      <w:r>
        <w:t xml:space="preserve">Minimalne mjere zaštite</w:t>
      </w:r>
    </w:p>
    <w:p>
      <w:pPr>
        <w:pStyle w:val="ListParagraph"/>
        <w:numPr>
          <w:ilvl w:val="0"/>
          <w:numId w:val="7"/>
        </w:numPr>
        <w:spacing w:after="60"/>
      </w:pPr>
      <w:r>
        <w:rPr>
          <w:sz w:val="22"/>
          <w:szCs w:val="22"/>
        </w:rPr>
        <w:t xml:space="preserve">RSSI prag — relej okida samo kad je signal jak (telefon na par metara), ne na granici dometa.</w:t>
      </w:r>
    </w:p>
    <w:p>
      <w:pPr>
        <w:pStyle w:val="ListParagraph"/>
        <w:numPr>
          <w:ilvl w:val="0"/>
          <w:numId w:val="7"/>
        </w:numPr>
        <w:spacing w:after="60"/>
      </w:pPr>
      <w:r>
        <w:rPr>
          <w:sz w:val="22"/>
          <w:szCs w:val="22"/>
        </w:rPr>
        <w:t xml:space="preserve">Whitelist po MAC adresi telefona, ne po imenu uređaja.</w:t>
      </w:r>
    </w:p>
    <w:p>
      <w:pPr>
        <w:pStyle w:val="ListParagraph"/>
        <w:numPr>
          <w:ilvl w:val="0"/>
          <w:numId w:val="7"/>
        </w:numPr>
        <w:spacing w:after="60"/>
      </w:pPr>
      <w:r>
        <w:rPr>
          <w:sz w:val="22"/>
          <w:szCs w:val="22"/>
        </w:rPr>
        <w:t xml:space="preserve">Rolling code ili challenge-response između telefona i ESP32, ne fiksni token.</w:t>
      </w:r>
    </w:p>
    <w:p>
      <w:pPr>
        <w:pStyle w:val="ListParagraph"/>
        <w:numPr>
          <w:ilvl w:val="0"/>
          <w:numId w:val="7"/>
        </w:numPr>
        <w:spacing w:after="60"/>
      </w:pPr>
      <w:r>
        <w:rPr>
          <w:sz w:val="22"/>
          <w:szCs w:val="22"/>
        </w:rPr>
        <w:t xml:space="preserve">Rate limiting — najviše nekoliko pokušaja u minuti.</w:t>
      </w:r>
    </w:p>
    <w:p>
      <w:pPr>
        <w:pStyle w:val="ListParagraph"/>
        <w:numPr>
          <w:ilvl w:val="0"/>
          <w:numId w:val="7"/>
        </w:numPr>
        <w:spacing w:after="60"/>
      </w:pPr>
      <w:r>
        <w:rPr>
          <w:sz w:val="22"/>
          <w:szCs w:val="22"/>
        </w:rPr>
        <w:t xml:space="preserve">Fizički skriveni prekidač koji potpuno isključuje BLE granu kad se auto ostavlja na duže.</w:t>
      </w:r>
    </w:p>
    <w:p>
      <w:pPr>
        <w:pStyle w:val="ListParagraph"/>
        <w:numPr>
          <w:ilvl w:val="0"/>
          <w:numId w:val="7"/>
        </w:numPr>
        <w:spacing w:after="60"/>
      </w:pPr>
      <w:r>
        <w:rPr>
          <w:sz w:val="22"/>
          <w:szCs w:val="22"/>
        </w:rPr>
        <w:t xml:space="preserve">Ključ uvijek ostaje kao primarni način ulaska.</w:t>
      </w:r>
    </w:p>
    <w:p>
      <w:pPr>
        <w:pBdr>
          <w:left w:val="single" w:color="E8A33D" w:sz="18" w:space="8"/>
        </w:pBdr>
        <w:shd w:fill="FFF4E5" w:val="clear"/>
        <w:spacing w:after="180" w:before="100"/>
        <w:ind w:left="160" w:right="160"/>
      </w:pPr>
      <w:r>
        <w:rPr>
          <w:b/>
          <w:bCs/>
          <w:sz w:val="22"/>
          <w:szCs w:val="22"/>
        </w:rPr>
        <w:t xml:space="preserve">Preporuka: </w:t>
      </w:r>
      <w:r>
        <w:rPr>
          <w:sz w:val="22"/>
          <w:szCs w:val="22"/>
        </w:rPr>
        <w:t xml:space="preserve">ako se ovo radi, neka BLE otključava samo vrata. Ako se kasnije doda i pokretanje motora, uslovi ga drugim faktorom — PIN na dashboardu ili skriveni prekidač. Jedan faktor za ulazak, dva za pokretanje.</w:t>
      </w:r>
    </w:p>
    <w:p>
      <w:pPr>
        <w:pStyle w:val="Heading2"/>
        <w:spacing w:after="140" w:before="280"/>
      </w:pPr>
      <w:r>
        <w:t xml:space="preserve">10.6 Redosljed realizacije</w:t>
      </w:r>
    </w:p>
    <w:p>
      <w:pPr>
        <w:pStyle w:val="ListParagraph"/>
        <w:numPr>
          <w:ilvl w:val="0"/>
          <w:numId w:val="8"/>
        </w:numPr>
        <w:spacing w:after="60"/>
      </w:pPr>
      <w:r>
        <w:rPr>
          <w:sz w:val="22"/>
          <w:szCs w:val="22"/>
        </w:rPr>
        <w:t xml:space="preserve">Programiraj ESP32 na stolu — BLE skener koji ispisuje MAC adrese u okolini.</w:t>
      </w:r>
    </w:p>
    <w:p>
      <w:pPr>
        <w:pStyle w:val="ListParagraph"/>
        <w:numPr>
          <w:ilvl w:val="0"/>
          <w:numId w:val="8"/>
        </w:numPr>
        <w:spacing w:after="60"/>
      </w:pPr>
      <w:r>
        <w:rPr>
          <w:sz w:val="22"/>
          <w:szCs w:val="22"/>
        </w:rPr>
        <w:t xml:space="preserve">Dodaj whitelist i RSSI prag, testiraj sa telefonom u ruci i iz druge sobe.</w:t>
      </w:r>
    </w:p>
    <w:p>
      <w:pPr>
        <w:pStyle w:val="ListParagraph"/>
        <w:numPr>
          <w:ilvl w:val="0"/>
          <w:numId w:val="8"/>
        </w:numPr>
        <w:spacing w:after="60"/>
      </w:pPr>
      <w:r>
        <w:rPr>
          <w:sz w:val="22"/>
          <w:szCs w:val="22"/>
        </w:rPr>
        <w:t xml:space="preserve">Dodaj GPIO izlaz i LED umjesto releja — provjeri logiku bez ikakvog rizika.</w:t>
      </w:r>
    </w:p>
    <w:p>
      <w:pPr>
        <w:pStyle w:val="ListParagraph"/>
        <w:numPr>
          <w:ilvl w:val="0"/>
          <w:numId w:val="8"/>
        </w:numPr>
        <w:spacing w:after="60"/>
      </w:pPr>
      <w:r>
        <w:rPr>
          <w:sz w:val="22"/>
          <w:szCs w:val="22"/>
        </w:rPr>
        <w:t xml:space="preserve">Izmjeri stvarnu potrošnju multimetrom tokom nekoliko sati. Mora biti ispod 1 mA prosječno.</w:t>
      </w:r>
    </w:p>
    <w:p>
      <w:pPr>
        <w:pStyle w:val="ListParagraph"/>
        <w:numPr>
          <w:ilvl w:val="0"/>
          <w:numId w:val="8"/>
        </w:numPr>
        <w:spacing w:after="60"/>
      </w:pPr>
      <w:r>
        <w:rPr>
          <w:sz w:val="22"/>
          <w:szCs w:val="22"/>
        </w:rPr>
        <w:t xml:space="preserve">Tek onda spoji relej i tek onda idi u auto.</w:t>
      </w:r>
    </w:p>
    <w:p>
      <w:pPr>
        <w:pStyle w:val="ListParagraph"/>
        <w:numPr>
          <w:ilvl w:val="0"/>
          <w:numId w:val="8"/>
        </w:numPr>
        <w:spacing w:after="60"/>
      </w:pPr>
      <w:r>
        <w:rPr>
          <w:sz w:val="22"/>
          <w:szCs w:val="22"/>
        </w:rPr>
        <w:t xml:space="preserve">U autu prvo izmjeri žicu centralne brave multimetrom — utvrdi da li brava reaguje na masu ili na plus.</w:t>
      </w:r>
    </w:p>
    <w:p>
      <w:pPr>
        <w:pBdr>
          <w:left w:val="single" w:color="E8A33D" w:sz="18" w:space="8"/>
        </w:pBdr>
        <w:shd w:fill="FFF4E5" w:val="clear"/>
        <w:spacing w:after="180" w:before="100"/>
        <w:ind w:left="160" w:right="160"/>
      </w:pPr>
      <w:r>
        <w:rPr>
          <w:b/>
          <w:bCs/>
          <w:sz w:val="22"/>
          <w:szCs w:val="22"/>
        </w:rPr>
        <w:t xml:space="preserve">Pravilo iz Faze 1 važi i ovdje: </w:t>
      </w:r>
      <w:r>
        <w:rPr>
          <w:sz w:val="22"/>
          <w:szCs w:val="22"/>
        </w:rPr>
        <w:t xml:space="preserve">ništa ne ide u auto dok ne radi na stolu. Kod brave je to još važnije — greška na centralnoj bravi znači da ostaješ vani ili da se auto ne zaključava.</w:t>
      </w:r>
    </w:p>
    <w:p>
      <w:r>
        <w:br w:type="page"/>
      </w:r>
    </w:p>
    <w:p>
      <w:pPr>
        <w:pStyle w:val="Heading1"/>
        <w:spacing w:after="180" w:before="360"/>
      </w:pPr>
      <w:r>
        <w:t xml:space="preserve">11. Česte greške i kako ih izbjeći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249"/>
        <w:gridCol w:w="3430"/>
      </w:tblGrid>
      <w:tr>
        <w:trPr>
          <w:tblHeader/>
        </w:trPr>
        <w:tc>
          <w:tcPr>
            <w:tcW w:type="dxa" w:w="2347"/>
            <w:shd w:fill="1F3864" w:val="clear"/>
            <w:tcMar>
              <w:top w:type="dxa" w:w="80"/>
              <w:left w:type="dxa" w:w="120"/>
              <w:bottom w:type="dxa" w:w="80"/>
              <w:right w:type="dxa" w:w="120"/>
            </w:tcMar>
          </w:tcPr>
          <w:p>
            <w:pPr>
              <w:spacing w:after="0"/>
            </w:pPr>
            <w:r>
              <w:rPr>
                <w:b/>
                <w:bCs/>
                <w:color w:val="FFFFFF"/>
                <w:sz w:val="20"/>
                <w:szCs w:val="20"/>
              </w:rPr>
              <w:t xml:space="preserve">Greška</w:t>
            </w:r>
          </w:p>
        </w:tc>
        <w:tc>
          <w:tcPr>
            <w:tcW w:type="dxa" w:w="3249"/>
            <w:shd w:fill="1F3864" w:val="clear"/>
            <w:tcMar>
              <w:top w:type="dxa" w:w="80"/>
              <w:left w:type="dxa" w:w="120"/>
              <w:bottom w:type="dxa" w:w="80"/>
              <w:right w:type="dxa" w:w="120"/>
            </w:tcMar>
          </w:tcPr>
          <w:p>
            <w:pPr>
              <w:spacing w:after="0"/>
            </w:pPr>
            <w:r>
              <w:rPr>
                <w:b/>
                <w:bCs/>
                <w:color w:val="FFFFFF"/>
                <w:sz w:val="20"/>
                <w:szCs w:val="20"/>
              </w:rPr>
              <w:t xml:space="preserve">Posljedica</w:t>
            </w:r>
          </w:p>
        </w:tc>
        <w:tc>
          <w:tcPr>
            <w:tcW w:type="dxa" w:w="3430"/>
            <w:shd w:fill="1F3864" w:val="clear"/>
            <w:tcMar>
              <w:top w:type="dxa" w:w="80"/>
              <w:left w:type="dxa" w:w="120"/>
              <w:bottom w:type="dxa" w:w="80"/>
              <w:right w:type="dxa" w:w="120"/>
            </w:tcMar>
          </w:tcPr>
          <w:p>
            <w:pPr>
              <w:spacing w:after="0"/>
            </w:pPr>
            <w:r>
              <w:rPr>
                <w:b/>
                <w:bCs/>
                <w:color w:val="FFFFFF"/>
                <w:sz w:val="20"/>
                <w:szCs w:val="20"/>
              </w:rPr>
              <w:t xml:space="preserve">Prevencija</w:t>
            </w:r>
          </w:p>
        </w:tc>
      </w:tr>
      <w:tr>
        <w:tc>
          <w:tcPr>
            <w:tcW w:type="dxa" w:w="2347"/>
            <w:tcMar>
              <w:top w:type="dxa" w:w="80"/>
              <w:left w:type="dxa" w:w="120"/>
              <w:bottom w:type="dxa" w:w="80"/>
              <w:right w:type="dxa" w:w="120"/>
            </w:tcMar>
          </w:tcPr>
          <w:p>
            <w:pPr>
              <w:spacing w:after="0"/>
            </w:pPr>
            <w:r>
              <w:rPr>
                <w:b/>
                <w:bCs/>
                <w:sz w:val="20"/>
                <w:szCs w:val="20"/>
              </w:rPr>
              <w:t xml:space="preserve">Termination jumper ostavljen na CAN HAT-u</w:t>
            </w:r>
          </w:p>
        </w:tc>
        <w:tc>
          <w:tcPr>
            <w:tcW w:type="dxa" w:w="3249"/>
            <w:tcMar>
              <w:top w:type="dxa" w:w="80"/>
              <w:left w:type="dxa" w:w="120"/>
              <w:bottom w:type="dxa" w:w="80"/>
              <w:right w:type="dxa" w:w="120"/>
            </w:tcMar>
          </w:tcPr>
          <w:p>
            <w:pPr>
              <w:spacing w:after="0"/>
            </w:pPr>
            <w:r>
              <w:rPr>
                <w:b w:val="false"/>
                <w:bCs w:val="false"/>
                <w:sz w:val="20"/>
                <w:szCs w:val="20"/>
              </w:rPr>
              <w:t xml:space="preserve">Greške na busu, izgubljeni frameovi, ponekad i uticaj na rad auta.</w:t>
            </w:r>
          </w:p>
        </w:tc>
        <w:tc>
          <w:tcPr>
            <w:tcW w:type="dxa" w:w="3430"/>
            <w:tcMar>
              <w:top w:type="dxa" w:w="80"/>
              <w:left w:type="dxa" w:w="120"/>
              <w:bottom w:type="dxa" w:w="80"/>
              <w:right w:type="dxa" w:w="120"/>
            </w:tcMar>
          </w:tcPr>
          <w:p>
            <w:pPr>
              <w:spacing w:after="0"/>
            </w:pPr>
            <w:r>
              <w:rPr>
                <w:b w:val="false"/>
                <w:bCs w:val="false"/>
                <w:sz w:val="20"/>
                <w:szCs w:val="20"/>
              </w:rPr>
              <w:t xml:space="preserve">Skini oba jumpera prije prvog spajanja.</w:t>
            </w:r>
          </w:p>
        </w:tc>
      </w:tr>
      <w:tr>
        <w:tc>
          <w:tcPr>
            <w:tcW w:type="dxa" w:w="2347"/>
            <w:shd w:fill="F2F5FA" w:val="clear"/>
            <w:tcMar>
              <w:top w:type="dxa" w:w="80"/>
              <w:left w:type="dxa" w:w="120"/>
              <w:bottom w:type="dxa" w:w="80"/>
              <w:right w:type="dxa" w:w="120"/>
            </w:tcMar>
          </w:tcPr>
          <w:p>
            <w:pPr>
              <w:spacing w:after="0"/>
            </w:pPr>
            <w:r>
              <w:rPr>
                <w:b/>
                <w:bCs/>
                <w:sz w:val="20"/>
                <w:szCs w:val="20"/>
              </w:rPr>
              <w:t xml:space="preserve">Buck nije podešen prije spajanja</w:t>
            </w:r>
          </w:p>
        </w:tc>
        <w:tc>
          <w:tcPr>
            <w:tcW w:type="dxa" w:w="3249"/>
            <w:shd w:fill="F2F5FA" w:val="clear"/>
            <w:tcMar>
              <w:top w:type="dxa" w:w="80"/>
              <w:left w:type="dxa" w:w="120"/>
              <w:bottom w:type="dxa" w:w="80"/>
              <w:right w:type="dxa" w:w="120"/>
            </w:tcMar>
          </w:tcPr>
          <w:p>
            <w:pPr>
              <w:spacing w:after="0"/>
            </w:pPr>
            <w:r>
              <w:rPr>
                <w:b w:val="false"/>
                <w:bCs w:val="false"/>
                <w:sz w:val="20"/>
                <w:szCs w:val="20"/>
              </w:rPr>
              <w:t xml:space="preserve">Spržen Pi.</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Uvijek mjeri napon multimetrom na praznom hodu i pod opterećenjem.</w:t>
            </w:r>
          </w:p>
        </w:tc>
      </w:tr>
      <w:tr>
        <w:tc>
          <w:tcPr>
            <w:tcW w:type="dxa" w:w="2347"/>
            <w:tcMar>
              <w:top w:type="dxa" w:w="80"/>
              <w:left w:type="dxa" w:w="120"/>
              <w:bottom w:type="dxa" w:w="80"/>
              <w:right w:type="dxa" w:w="120"/>
            </w:tcMar>
          </w:tcPr>
          <w:p>
            <w:pPr>
              <w:spacing w:after="0"/>
            </w:pPr>
            <w:r>
              <w:rPr>
                <w:b/>
                <w:bCs/>
                <w:sz w:val="20"/>
                <w:szCs w:val="20"/>
              </w:rPr>
              <w:t xml:space="preserve">Nema TVS diode</w:t>
            </w:r>
          </w:p>
        </w:tc>
        <w:tc>
          <w:tcPr>
            <w:tcW w:type="dxa" w:w="3249"/>
            <w:tcMar>
              <w:top w:type="dxa" w:w="80"/>
              <w:left w:type="dxa" w:w="120"/>
              <w:bottom w:type="dxa" w:w="80"/>
              <w:right w:type="dxa" w:w="120"/>
            </w:tcMar>
          </w:tcPr>
          <w:p>
            <w:pPr>
              <w:spacing w:after="0"/>
            </w:pPr>
            <w:r>
              <w:rPr>
                <w:b w:val="false"/>
                <w:bCs w:val="false"/>
                <w:sz w:val="20"/>
                <w:szCs w:val="20"/>
              </w:rPr>
              <w:t xml:space="preserve">Buck strada pri prvom load dumpu.</w:t>
            </w:r>
          </w:p>
        </w:tc>
        <w:tc>
          <w:tcPr>
            <w:tcW w:type="dxa" w:w="3430"/>
            <w:tcMar>
              <w:top w:type="dxa" w:w="80"/>
              <w:left w:type="dxa" w:w="120"/>
              <w:bottom w:type="dxa" w:w="80"/>
              <w:right w:type="dxa" w:w="120"/>
            </w:tcMar>
          </w:tcPr>
          <w:p>
            <w:pPr>
              <w:spacing w:after="0"/>
            </w:pPr>
            <w:r>
              <w:rPr>
                <w:b w:val="false"/>
                <w:bCs w:val="false"/>
                <w:sz w:val="20"/>
                <w:szCs w:val="20"/>
              </w:rPr>
              <w:t xml:space="preserve">TVS košta 20 centi. Stavi je.</w:t>
            </w:r>
          </w:p>
        </w:tc>
      </w:tr>
      <w:tr>
        <w:tc>
          <w:tcPr>
            <w:tcW w:type="dxa" w:w="2347"/>
            <w:shd w:fill="F2F5FA" w:val="clear"/>
            <w:tcMar>
              <w:top w:type="dxa" w:w="80"/>
              <w:left w:type="dxa" w:w="120"/>
              <w:bottom w:type="dxa" w:w="80"/>
              <w:right w:type="dxa" w:w="120"/>
            </w:tcMar>
          </w:tcPr>
          <w:p>
            <w:pPr>
              <w:spacing w:after="0"/>
            </w:pPr>
            <w:r>
              <w:rPr>
                <w:b/>
                <w:bCs/>
                <w:sz w:val="20"/>
                <w:szCs w:val="20"/>
              </w:rPr>
              <w:t xml:space="preserve">Nema ignition sense / UPS-a</w:t>
            </w:r>
          </w:p>
        </w:tc>
        <w:tc>
          <w:tcPr>
            <w:tcW w:type="dxa" w:w="3249"/>
            <w:shd w:fill="F2F5FA" w:val="clear"/>
            <w:tcMar>
              <w:top w:type="dxa" w:w="80"/>
              <w:left w:type="dxa" w:w="120"/>
              <w:bottom w:type="dxa" w:w="80"/>
              <w:right w:type="dxa" w:w="120"/>
            </w:tcMar>
          </w:tcPr>
          <w:p>
            <w:pPr>
              <w:spacing w:after="0"/>
            </w:pPr>
            <w:r>
              <w:rPr>
                <w:b w:val="false"/>
                <w:bCs w:val="false"/>
                <w:sz w:val="20"/>
                <w:szCs w:val="20"/>
              </w:rPr>
              <w:t xml:space="preserve">Korumpirana SD kartica nakon nekoliko gašenja.</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PC817 + UPS + watchdog skripta.</w:t>
            </w:r>
          </w:p>
        </w:tc>
      </w:tr>
      <w:tr>
        <w:tc>
          <w:tcPr>
            <w:tcW w:type="dxa" w:w="2347"/>
            <w:tcMar>
              <w:top w:type="dxa" w:w="80"/>
              <w:left w:type="dxa" w:w="120"/>
              <w:bottom w:type="dxa" w:w="80"/>
              <w:right w:type="dxa" w:w="120"/>
            </w:tcMar>
          </w:tcPr>
          <w:p>
            <w:pPr>
              <w:spacing w:after="0"/>
            </w:pPr>
            <w:r>
              <w:rPr>
                <w:b/>
                <w:bCs/>
                <w:sz w:val="20"/>
                <w:szCs w:val="20"/>
              </w:rPr>
              <w:t xml:space="preserve">Metalno kućište</w:t>
            </w:r>
          </w:p>
        </w:tc>
        <w:tc>
          <w:tcPr>
            <w:tcW w:type="dxa" w:w="3249"/>
            <w:tcMar>
              <w:top w:type="dxa" w:w="80"/>
              <w:left w:type="dxa" w:w="120"/>
              <w:bottom w:type="dxa" w:w="80"/>
              <w:right w:type="dxa" w:w="120"/>
            </w:tcMar>
          </w:tcPr>
          <w:p>
            <w:pPr>
              <w:spacing w:after="0"/>
            </w:pPr>
            <w:r>
              <w:rPr>
                <w:b w:val="false"/>
                <w:bCs w:val="false"/>
                <w:sz w:val="20"/>
                <w:szCs w:val="20"/>
              </w:rPr>
              <w:t xml:space="preserve">WiFi hotspot neupotrebljiv.</w:t>
            </w:r>
          </w:p>
        </w:tc>
        <w:tc>
          <w:tcPr>
            <w:tcW w:type="dxa" w:w="3430"/>
            <w:tcMar>
              <w:top w:type="dxa" w:w="80"/>
              <w:left w:type="dxa" w:w="120"/>
              <w:bottom w:type="dxa" w:w="80"/>
              <w:right w:type="dxa" w:w="120"/>
            </w:tcMar>
          </w:tcPr>
          <w:p>
            <w:pPr>
              <w:spacing w:after="0"/>
            </w:pPr>
            <w:r>
              <w:rPr>
                <w:b w:val="false"/>
                <w:bCs w:val="false"/>
                <w:sz w:val="20"/>
                <w:szCs w:val="20"/>
              </w:rPr>
              <w:t xml:space="preserve">Plastika, obavezno.</w:t>
            </w:r>
          </w:p>
        </w:tc>
      </w:tr>
      <w:tr>
        <w:tc>
          <w:tcPr>
            <w:tcW w:type="dxa" w:w="2347"/>
            <w:shd w:fill="F2F5FA" w:val="clear"/>
            <w:tcMar>
              <w:top w:type="dxa" w:w="80"/>
              <w:left w:type="dxa" w:w="120"/>
              <w:bottom w:type="dxa" w:w="80"/>
              <w:right w:type="dxa" w:w="120"/>
            </w:tcMar>
          </w:tcPr>
          <w:p>
            <w:pPr>
              <w:spacing w:after="0"/>
            </w:pPr>
            <w:r>
              <w:rPr>
                <w:b/>
                <w:bCs/>
                <w:sz w:val="20"/>
                <w:szCs w:val="20"/>
              </w:rPr>
              <w:t xml:space="preserve">Loša masa</w:t>
            </w:r>
          </w:p>
        </w:tc>
        <w:tc>
          <w:tcPr>
            <w:tcW w:type="dxa" w:w="3249"/>
            <w:shd w:fill="F2F5FA" w:val="clear"/>
            <w:tcMar>
              <w:top w:type="dxa" w:w="80"/>
              <w:left w:type="dxa" w:w="120"/>
              <w:bottom w:type="dxa" w:w="80"/>
              <w:right w:type="dxa" w:w="120"/>
            </w:tcMar>
          </w:tcPr>
          <w:p>
            <w:pPr>
              <w:spacing w:after="0"/>
            </w:pPr>
            <w:r>
              <w:rPr>
                <w:b w:val="false"/>
                <w:bCs w:val="false"/>
                <w:sz w:val="20"/>
                <w:szCs w:val="20"/>
              </w:rPr>
              <w:t xml:space="preserve">Nasumične CAN greške koje se ne mogu dijagnostikovati.</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Fabrička tačka mase na karoseriji, ring terminal.</w:t>
            </w:r>
          </w:p>
        </w:tc>
      </w:tr>
      <w:tr>
        <w:tc>
          <w:tcPr>
            <w:tcW w:type="dxa" w:w="2347"/>
            <w:tcMar>
              <w:top w:type="dxa" w:w="80"/>
              <w:left w:type="dxa" w:w="120"/>
              <w:bottom w:type="dxa" w:w="80"/>
              <w:right w:type="dxa" w:w="120"/>
            </w:tcMar>
          </w:tcPr>
          <w:p>
            <w:pPr>
              <w:spacing w:after="0"/>
            </w:pPr>
            <w:r>
              <w:rPr>
                <w:b/>
                <w:bCs/>
                <w:sz w:val="20"/>
                <w:szCs w:val="20"/>
              </w:rPr>
              <w:t xml:space="preserve">COM pin ULN2803 nije spojen</w:t>
            </w:r>
          </w:p>
        </w:tc>
        <w:tc>
          <w:tcPr>
            <w:tcW w:type="dxa" w:w="3249"/>
            <w:tcMar>
              <w:top w:type="dxa" w:w="80"/>
              <w:left w:type="dxa" w:w="120"/>
              <w:bottom w:type="dxa" w:w="80"/>
              <w:right w:type="dxa" w:w="120"/>
            </w:tcMar>
          </w:tcPr>
          <w:p>
            <w:pPr>
              <w:spacing w:after="0"/>
            </w:pPr>
            <w:r>
              <w:rPr>
                <w:b w:val="false"/>
                <w:bCs w:val="false"/>
                <w:sz w:val="20"/>
                <w:szCs w:val="20"/>
              </w:rPr>
              <w:t xml:space="preserve">Spržen driver čip.</w:t>
            </w:r>
          </w:p>
        </w:tc>
        <w:tc>
          <w:tcPr>
            <w:tcW w:type="dxa" w:w="3430"/>
            <w:tcMar>
              <w:top w:type="dxa" w:w="80"/>
              <w:left w:type="dxa" w:w="120"/>
              <w:bottom w:type="dxa" w:w="80"/>
              <w:right w:type="dxa" w:w="120"/>
            </w:tcMar>
          </w:tcPr>
          <w:p>
            <w:pPr>
              <w:spacing w:after="0"/>
            </w:pPr>
            <w:r>
              <w:rPr>
                <w:b w:val="false"/>
                <w:bCs w:val="false"/>
                <w:sz w:val="20"/>
                <w:szCs w:val="20"/>
              </w:rPr>
              <w:t xml:space="preserve">COM uvijek na +12V.</w:t>
            </w:r>
          </w:p>
        </w:tc>
      </w:tr>
      <w:tr>
        <w:tc>
          <w:tcPr>
            <w:tcW w:type="dxa" w:w="2347"/>
            <w:shd w:fill="F2F5FA" w:val="clear"/>
            <w:tcMar>
              <w:top w:type="dxa" w:w="80"/>
              <w:left w:type="dxa" w:w="120"/>
              <w:bottom w:type="dxa" w:w="80"/>
              <w:right w:type="dxa" w:w="120"/>
            </w:tcMar>
          </w:tcPr>
          <w:p>
            <w:pPr>
              <w:spacing w:after="0"/>
            </w:pPr>
            <w:r>
              <w:rPr>
                <w:b/>
                <w:bCs/>
                <w:sz w:val="20"/>
                <w:szCs w:val="20"/>
              </w:rPr>
              <w:t xml:space="preserve">Debugging odmah u autu</w:t>
            </w:r>
          </w:p>
        </w:tc>
        <w:tc>
          <w:tcPr>
            <w:tcW w:type="dxa" w:w="3249"/>
            <w:shd w:fill="F2F5FA" w:val="clear"/>
            <w:tcMar>
              <w:top w:type="dxa" w:w="80"/>
              <w:left w:type="dxa" w:w="120"/>
              <w:bottom w:type="dxa" w:w="80"/>
              <w:right w:type="dxa" w:w="120"/>
            </w:tcMar>
          </w:tcPr>
          <w:p>
            <w:pPr>
              <w:spacing w:after="0"/>
            </w:pPr>
            <w:r>
              <w:rPr>
                <w:b w:val="false"/>
                <w:bCs w:val="false"/>
                <w:sz w:val="20"/>
                <w:szCs w:val="20"/>
              </w:rPr>
              <w:t xml:space="preserve">Dani izgubljeni na probleme koji nisu vezani za auto.</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Sve prvo na stolu, uključujući loopback test.</w:t>
            </w:r>
          </w:p>
        </w:tc>
      </w:tr>
      <w:tr>
        <w:tc>
          <w:tcPr>
            <w:tcW w:type="dxa" w:w="2347"/>
            <w:tcMar>
              <w:top w:type="dxa" w:w="80"/>
              <w:left w:type="dxa" w:w="120"/>
              <w:bottom w:type="dxa" w:w="80"/>
              <w:right w:type="dxa" w:w="120"/>
            </w:tcMar>
          </w:tcPr>
          <w:p>
            <w:pPr>
              <w:spacing w:after="0"/>
            </w:pPr>
            <w:r>
              <w:rPr>
                <w:b/>
                <w:bCs/>
                <w:sz w:val="20"/>
                <w:szCs w:val="20"/>
              </w:rPr>
              <w:t xml:space="preserve">Nema evidencije o CAN signalima</w:t>
            </w:r>
          </w:p>
        </w:tc>
        <w:tc>
          <w:tcPr>
            <w:tcW w:type="dxa" w:w="3249"/>
            <w:tcMar>
              <w:top w:type="dxa" w:w="80"/>
              <w:left w:type="dxa" w:w="120"/>
              <w:bottom w:type="dxa" w:w="80"/>
              <w:right w:type="dxa" w:w="120"/>
            </w:tcMar>
          </w:tcPr>
          <w:p>
            <w:pPr>
              <w:spacing w:after="0"/>
            </w:pPr>
            <w:r>
              <w:rPr>
                <w:b w:val="false"/>
                <w:bCs w:val="false"/>
                <w:sz w:val="20"/>
                <w:szCs w:val="20"/>
              </w:rPr>
              <w:t xml:space="preserve">Ponovno otkrivanje istih signala mjesec dana kasnije.</w:t>
            </w:r>
          </w:p>
        </w:tc>
        <w:tc>
          <w:tcPr>
            <w:tcW w:type="dxa" w:w="3430"/>
            <w:tcMar>
              <w:top w:type="dxa" w:w="80"/>
              <w:left w:type="dxa" w:w="120"/>
              <w:bottom w:type="dxa" w:w="80"/>
              <w:right w:type="dxa" w:w="120"/>
            </w:tcMar>
          </w:tcPr>
          <w:p>
            <w:pPr>
              <w:spacing w:after="0"/>
            </w:pPr>
            <w:r>
              <w:rPr>
                <w:b w:val="false"/>
                <w:bCs w:val="false"/>
                <w:sz w:val="20"/>
                <w:szCs w:val="20"/>
              </w:rPr>
              <w:t xml:space="preserve">Tabela od prvog dana.</w:t>
            </w:r>
          </w:p>
        </w:tc>
      </w:tr>
      <w:tr>
        <w:tc>
          <w:tcPr>
            <w:tcW w:type="dxa" w:w="2347"/>
            <w:shd w:fill="F2F5FA" w:val="clear"/>
            <w:tcMar>
              <w:top w:type="dxa" w:w="80"/>
              <w:left w:type="dxa" w:w="120"/>
              <w:bottom w:type="dxa" w:w="80"/>
              <w:right w:type="dxa" w:w="120"/>
            </w:tcMar>
          </w:tcPr>
          <w:p>
            <w:pPr>
              <w:spacing w:after="0"/>
            </w:pPr>
            <w:r>
              <w:rPr>
                <w:b/>
                <w:bCs/>
                <w:sz w:val="20"/>
                <w:szCs w:val="20"/>
              </w:rPr>
              <w:t xml:space="preserve">Dongle stalno ukopčan u OBD</w:t>
            </w:r>
          </w:p>
        </w:tc>
        <w:tc>
          <w:tcPr>
            <w:tcW w:type="dxa" w:w="3249"/>
            <w:shd w:fill="F2F5FA" w:val="clear"/>
            <w:tcMar>
              <w:top w:type="dxa" w:w="80"/>
              <w:left w:type="dxa" w:w="120"/>
              <w:bottom w:type="dxa" w:w="80"/>
              <w:right w:type="dxa" w:w="120"/>
            </w:tcMar>
          </w:tcPr>
          <w:p>
            <w:pPr>
              <w:spacing w:after="0"/>
            </w:pPr>
            <w:r>
              <w:rPr>
                <w:b w:val="false"/>
                <w:bCs w:val="false"/>
                <w:sz w:val="20"/>
                <w:szCs w:val="20"/>
              </w:rPr>
              <w:t xml:space="preserve">Prazan akumulator nakon par dana stajanja.</w:t>
            </w:r>
          </w:p>
        </w:tc>
        <w:tc>
          <w:tcPr>
            <w:tcW w:type="dxa" w:w="3430"/>
            <w:shd w:fill="F2F5FA" w:val="clear"/>
            <w:tcMar>
              <w:top w:type="dxa" w:w="80"/>
              <w:left w:type="dxa" w:w="120"/>
              <w:bottom w:type="dxa" w:w="80"/>
              <w:right w:type="dxa" w:w="120"/>
            </w:tcMar>
          </w:tcPr>
          <w:p>
            <w:pPr>
              <w:spacing w:after="0"/>
            </w:pPr>
            <w:r>
              <w:rPr>
                <w:b w:val="false"/>
                <w:bCs w:val="false"/>
                <w:sz w:val="20"/>
                <w:szCs w:val="20"/>
              </w:rPr>
              <w:t xml:space="preserve">Prekidač na pin 16 grane ka donglu.</w:t>
            </w:r>
          </w:p>
        </w:tc>
      </w:tr>
    </w:tbl>
    <w:p>
      <w:r>
        <w:br w:type="page"/>
      </w:r>
    </w:p>
    <w:p>
      <w:pPr>
        <w:pStyle w:val="Heading1"/>
        <w:spacing w:after="180" w:before="360"/>
      </w:pPr>
      <w:r>
        <w:t xml:space="preserve">12. Resursi i zajednica</w:t>
      </w:r>
    </w:p>
    <w:p>
      <w:pPr>
        <w:pStyle w:val="Heading2"/>
        <w:spacing w:after="140" w:before="280"/>
      </w:pPr>
      <w:r>
        <w:t xml:space="preserve">12.1 Kako se ovo zove</w:t>
      </w:r>
    </w:p>
    <w:p>
      <w:pPr>
        <w:spacing w:after="120" w:before="0"/>
      </w:pPr>
      <w:r>
        <w:rPr>
          <w:sz w:val="22"/>
          <w:szCs w:val="22"/>
        </w:rPr>
        <w:t xml:space="preserve">Ne postoji jedno ime — projekat je presjek nekoliko scena. Termini po kojima ćeš naći ljude i materijal:</w:t>
      </w:r>
    </w:p>
    <w:p>
      <w:pPr>
        <w:pStyle w:val="ListParagraph"/>
        <w:numPr>
          <w:ilvl w:val="0"/>
          <w:numId w:val="2"/>
        </w:numPr>
        <w:spacing w:after="60"/>
      </w:pPr>
      <w:r>
        <w:rPr>
          <w:b/>
          <w:bCs/>
          <w:sz w:val="22"/>
          <w:szCs w:val="22"/>
        </w:rPr>
        <w:t xml:space="preserve">CAN bus reverse engineering — </w:t>
      </w:r>
      <w:r>
        <w:rPr>
          <w:sz w:val="22"/>
          <w:szCs w:val="22"/>
        </w:rPr>
        <w:t xml:space="preserve">glavni termin za najteži dio posla.</w:t>
      </w:r>
    </w:p>
    <w:p>
      <w:pPr>
        <w:pStyle w:val="ListParagraph"/>
        <w:numPr>
          <w:ilvl w:val="0"/>
          <w:numId w:val="2"/>
        </w:numPr>
        <w:spacing w:after="60"/>
      </w:pPr>
      <w:r>
        <w:rPr>
          <w:b/>
          <w:bCs/>
          <w:sz w:val="22"/>
          <w:szCs w:val="22"/>
        </w:rPr>
        <w:t xml:space="preserve">Car hacking — </w:t>
      </w:r>
      <w:r>
        <w:rPr>
          <w:sz w:val="22"/>
          <w:szCs w:val="22"/>
        </w:rPr>
        <w:t xml:space="preserve">najširi termin, pokriva sve od dijagnostike do bezbjednosnih istraživanja.</w:t>
      </w:r>
    </w:p>
    <w:p>
      <w:pPr>
        <w:pStyle w:val="ListParagraph"/>
        <w:numPr>
          <w:ilvl w:val="0"/>
          <w:numId w:val="2"/>
        </w:numPr>
        <w:spacing w:after="60"/>
      </w:pPr>
      <w:r>
        <w:rPr>
          <w:b/>
          <w:bCs/>
          <w:sz w:val="22"/>
          <w:szCs w:val="22"/>
        </w:rPr>
        <w:t xml:space="preserve">Carputer — </w:t>
      </w:r>
      <w:r>
        <w:rPr>
          <w:sz w:val="22"/>
          <w:szCs w:val="22"/>
        </w:rPr>
        <w:t xml:space="preserve">stariji izraz iz 2000-ih, još u upotrebi.</w:t>
      </w:r>
    </w:p>
    <w:p>
      <w:pPr>
        <w:pStyle w:val="ListParagraph"/>
        <w:numPr>
          <w:ilvl w:val="0"/>
          <w:numId w:val="2"/>
        </w:numPr>
        <w:spacing w:after="60"/>
      </w:pPr>
      <w:r>
        <w:rPr>
          <w:b/>
          <w:bCs/>
          <w:sz w:val="22"/>
          <w:szCs w:val="22"/>
        </w:rPr>
        <w:t xml:space="preserve">Digital gauge cluster / virtual dashboard — </w:t>
      </w:r>
      <w:r>
        <w:rPr>
          <w:sz w:val="22"/>
          <w:szCs w:val="22"/>
        </w:rPr>
        <w:t xml:space="preserve">za dio sa prikazom telemetrije.</w:t>
      </w:r>
    </w:p>
    <w:p>
      <w:pPr>
        <w:pStyle w:val="Heading2"/>
        <w:spacing w:after="140" w:before="280"/>
      </w:pPr>
      <w:r>
        <w:t xml:space="preserve">12.2 Literatura</w:t>
      </w:r>
    </w:p>
    <w:p>
      <w:pPr>
        <w:pStyle w:val="ListParagraph"/>
        <w:numPr>
          <w:ilvl w:val="0"/>
          <w:numId w:val="2"/>
        </w:numPr>
        <w:spacing w:after="60"/>
      </w:pPr>
      <w:r>
        <w:rPr>
          <w:b/>
          <w:bCs/>
          <w:sz w:val="22"/>
          <w:szCs w:val="22"/>
        </w:rPr>
        <w:t xml:space="preserve">The Car Hacker’s Handbook (Craig Smith) — </w:t>
      </w:r>
      <w:r>
        <w:rPr>
          <w:sz w:val="22"/>
          <w:szCs w:val="22"/>
        </w:rPr>
        <w:t xml:space="preserve">besplatan PDF, standardno štivo. Ima poglavlje posvećeno metodologiji dekodiranja CAN poruka. Pročitaj prije Faze 3.</w:t>
      </w:r>
    </w:p>
    <w:p>
      <w:pPr>
        <w:pStyle w:val="ListParagraph"/>
        <w:numPr>
          <w:ilvl w:val="0"/>
          <w:numId w:val="2"/>
        </w:numPr>
        <w:spacing w:after="60"/>
      </w:pPr>
      <w:r>
        <w:rPr>
          <w:b/>
          <w:bCs/>
          <w:sz w:val="22"/>
          <w:szCs w:val="22"/>
        </w:rPr>
        <w:t xml:space="preserve">opengarages.org — </w:t>
      </w:r>
      <w:r>
        <w:rPr>
          <w:sz w:val="22"/>
          <w:szCs w:val="22"/>
        </w:rPr>
        <w:t xml:space="preserve">resursi i alati, projekat istog autora.</w:t>
      </w:r>
    </w:p>
    <w:p>
      <w:pPr>
        <w:pStyle w:val="Heading2"/>
        <w:spacing w:after="140" w:before="280"/>
      </w:pPr>
      <w:r>
        <w:t xml:space="preserve">12.3 Zajednice</w:t>
      </w:r>
    </w:p>
    <w:p>
      <w:pPr>
        <w:pStyle w:val="ListParagraph"/>
        <w:numPr>
          <w:ilvl w:val="0"/>
          <w:numId w:val="2"/>
        </w:numPr>
        <w:spacing w:after="60"/>
      </w:pPr>
      <w:r>
        <w:rPr>
          <w:b/>
          <w:bCs/>
          <w:sz w:val="22"/>
          <w:szCs w:val="22"/>
        </w:rPr>
        <w:t xml:space="preserve">r/CarHacking — </w:t>
      </w:r>
      <w:r>
        <w:rPr>
          <w:sz w:val="22"/>
          <w:szCs w:val="22"/>
        </w:rPr>
        <w:t xml:space="preserve">najaktivnija zajednica, tačno relevantan profil ljudi.</w:t>
      </w:r>
    </w:p>
    <w:p>
      <w:pPr>
        <w:pStyle w:val="ListParagraph"/>
        <w:numPr>
          <w:ilvl w:val="0"/>
          <w:numId w:val="2"/>
        </w:numPr>
        <w:spacing w:after="60"/>
      </w:pPr>
      <w:r>
        <w:rPr>
          <w:b/>
          <w:bCs/>
          <w:sz w:val="22"/>
          <w:szCs w:val="22"/>
        </w:rPr>
        <w:t xml:space="preserve">AlfaOBD forum i alfaowner.com — </w:t>
      </w:r>
      <w:r>
        <w:rPr>
          <w:sz w:val="22"/>
          <w:szCs w:val="22"/>
        </w:rPr>
        <w:t xml:space="preserve">za Alfa-specifična pitanja, kodiranje i module.</w:t>
      </w:r>
    </w:p>
    <w:p>
      <w:pPr>
        <w:pStyle w:val="ListParagraph"/>
        <w:numPr>
          <w:ilvl w:val="0"/>
          <w:numId w:val="2"/>
        </w:numPr>
        <w:spacing w:after="60"/>
      </w:pPr>
      <w:r>
        <w:rPr>
          <w:b/>
          <w:bCs/>
          <w:sz w:val="22"/>
          <w:szCs w:val="22"/>
        </w:rPr>
        <w:t xml:space="preserve">Raspberry Pi forum, Automotive sekcija — </w:t>
      </w:r>
      <w:r>
        <w:rPr>
          <w:sz w:val="22"/>
          <w:szCs w:val="22"/>
        </w:rPr>
        <w:t xml:space="preserve">za hardverske probleme.</w:t>
      </w:r>
    </w:p>
    <w:p>
      <w:pPr>
        <w:pStyle w:val="Heading2"/>
        <w:spacing w:after="140" w:before="280"/>
      </w:pPr>
      <w:r>
        <w:t xml:space="preserve">12.4 Alati i baze</w:t>
      </w:r>
    </w:p>
    <w:p>
      <w:pPr>
        <w:pStyle w:val="ListParagraph"/>
        <w:numPr>
          <w:ilvl w:val="0"/>
          <w:numId w:val="2"/>
        </w:numPr>
        <w:spacing w:after="60"/>
      </w:pPr>
      <w:r>
        <w:rPr>
          <w:b/>
          <w:bCs/>
          <w:sz w:val="22"/>
          <w:szCs w:val="22"/>
        </w:rPr>
        <w:t xml:space="preserve">opendbc (GitHub, comma.ai) — </w:t>
      </w:r>
      <w:r>
        <w:rPr>
          <w:sz w:val="22"/>
          <w:szCs w:val="22"/>
        </w:rPr>
        <w:t xml:space="preserve">otvorena baza dekodiranih CAN poruka po marki i modelu. Provjeri Fiat platformu.</w:t>
      </w:r>
    </w:p>
    <w:p>
      <w:pPr>
        <w:pStyle w:val="ListParagraph"/>
        <w:numPr>
          <w:ilvl w:val="0"/>
          <w:numId w:val="2"/>
        </w:numPr>
        <w:spacing w:after="60"/>
      </w:pPr>
      <w:r>
        <w:rPr>
          <w:b/>
          <w:bCs/>
          <w:sz w:val="22"/>
          <w:szCs w:val="22"/>
        </w:rPr>
        <w:t xml:space="preserve">SavvyCAN — </w:t>
      </w:r>
      <w:r>
        <w:rPr>
          <w:sz w:val="22"/>
          <w:szCs w:val="22"/>
        </w:rPr>
        <w:t xml:space="preserve">GUI za analizu CAN logova, znatno moćniji od candump-a.</w:t>
      </w:r>
    </w:p>
    <w:p>
      <w:pPr>
        <w:pStyle w:val="ListParagraph"/>
        <w:numPr>
          <w:ilvl w:val="0"/>
          <w:numId w:val="2"/>
        </w:numPr>
        <w:spacing w:after="60"/>
      </w:pPr>
      <w:r>
        <w:rPr>
          <w:b/>
          <w:bCs/>
          <w:sz w:val="22"/>
          <w:szCs w:val="22"/>
        </w:rPr>
        <w:t xml:space="preserve">can-utils — </w:t>
      </w:r>
      <w:r>
        <w:rPr>
          <w:sz w:val="22"/>
          <w:szCs w:val="22"/>
        </w:rPr>
        <w:t xml:space="preserve">candump, cansend, cansniffer, cangen. Osnovni alat.</w:t>
      </w:r>
    </w:p>
    <w:p>
      <w:pPr>
        <w:pStyle w:val="ListParagraph"/>
        <w:numPr>
          <w:ilvl w:val="0"/>
          <w:numId w:val="2"/>
        </w:numPr>
        <w:spacing w:after="60"/>
      </w:pPr>
      <w:r>
        <w:rPr>
          <w:b/>
          <w:bCs/>
          <w:sz w:val="22"/>
          <w:szCs w:val="22"/>
        </w:rPr>
        <w:t xml:space="preserve">python-can / socketcan (npm) — </w:t>
      </w:r>
      <w:r>
        <w:rPr>
          <w:sz w:val="22"/>
          <w:szCs w:val="22"/>
        </w:rPr>
        <w:t xml:space="preserve">biblioteke za rad sa CAN-om iz koda.</w:t>
      </w:r>
    </w:p>
    <w:p>
      <w:pPr>
        <w:pStyle w:val="Heading2"/>
        <w:spacing w:after="140" w:before="280"/>
      </w:pPr>
      <w:r>
        <w:t xml:space="preserve">12.5 Pretrage koje vrijedi pokrenuti</w:t>
      </w:r>
    </w:p>
    <w:p>
      <w:pPr>
        <w:pStyle w:val="ListParagraph"/>
        <w:numPr>
          <w:ilvl w:val="0"/>
          <w:numId w:val="2"/>
        </w:numPr>
        <w:spacing w:after="60"/>
      </w:pPr>
      <w:r>
        <w:rPr>
          <w:sz w:val="22"/>
          <w:szCs w:val="22"/>
        </w:rPr>
        <w:t xml:space="preserve">"Fiat CAN bus database" — Giulietta koristi Fiat CAN-C arhitekturu.</w:t>
      </w:r>
    </w:p>
    <w:p>
      <w:pPr>
        <w:pStyle w:val="ListParagraph"/>
        <w:numPr>
          <w:ilvl w:val="0"/>
          <w:numId w:val="2"/>
        </w:numPr>
        <w:spacing w:after="60"/>
      </w:pPr>
      <w:r>
        <w:rPr>
          <w:sz w:val="22"/>
          <w:szCs w:val="22"/>
        </w:rPr>
        <w:t xml:space="preserve">"opendbc fiat" na GitHubu.</w:t>
      </w:r>
    </w:p>
    <w:p>
      <w:pPr>
        <w:pStyle w:val="ListParagraph"/>
        <w:numPr>
          <w:ilvl w:val="0"/>
          <w:numId w:val="2"/>
        </w:numPr>
        <w:spacing w:after="60"/>
      </w:pPr>
      <w:r>
        <w:rPr>
          <w:sz w:val="22"/>
          <w:szCs w:val="22"/>
        </w:rPr>
        <w:t xml:space="preserve">"SavvyCAN tutorial reverse engineering".</w:t>
      </w:r>
    </w:p>
    <w:p>
      <w:pPr>
        <w:pStyle w:val="ListParagraph"/>
        <w:numPr>
          <w:ilvl w:val="0"/>
          <w:numId w:val="2"/>
        </w:numPr>
        <w:spacing w:after="60"/>
      </w:pPr>
      <w:r>
        <w:rPr>
          <w:sz w:val="22"/>
          <w:szCs w:val="22"/>
        </w:rPr>
        <w:t xml:space="preserve">"Giulietta 940 BCM pinout" — za kasnije, kad budeš tražio Body CAN.</w:t>
      </w:r>
    </w:p>
    <w:p>
      <w:r>
        <w:br w:type="page"/>
      </w:r>
    </w:p>
    <w:p>
      <w:pPr>
        <w:pStyle w:val="Heading1"/>
        <w:spacing w:after="180" w:before="360"/>
      </w:pPr>
      <w:r>
        <w:t xml:space="preserve">13. Preporučeni redosljed nabavke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610"/>
        <w:gridCol w:w="4332"/>
      </w:tblGrid>
      <w:tr>
        <w:trPr>
          <w:tblHeader/>
        </w:trPr>
        <w:tc>
          <w:tcPr>
            <w:tcW w:type="dxa" w:w="1083"/>
            <w:shd w:fill="1F3864" w:val="clear"/>
            <w:tcMar>
              <w:top w:type="dxa" w:w="80"/>
              <w:left w:type="dxa" w:w="120"/>
              <w:bottom w:type="dxa" w:w="80"/>
              <w:right w:type="dxa" w:w="120"/>
            </w:tcMar>
          </w:tcPr>
          <w:p>
            <w:pPr>
              <w:spacing w:after="0"/>
            </w:pPr>
            <w:r>
              <w:rPr>
                <w:b/>
                <w:bCs/>
                <w:color w:val="FFFFFF"/>
                <w:sz w:val="20"/>
                <w:szCs w:val="20"/>
              </w:rPr>
              <w:t xml:space="preserve">Prioritet</w:t>
            </w:r>
          </w:p>
        </w:tc>
        <w:tc>
          <w:tcPr>
            <w:tcW w:type="dxa" w:w="3610"/>
            <w:shd w:fill="1F3864" w:val="clear"/>
            <w:tcMar>
              <w:top w:type="dxa" w:w="80"/>
              <w:left w:type="dxa" w:w="120"/>
              <w:bottom w:type="dxa" w:w="80"/>
              <w:right w:type="dxa" w:w="120"/>
            </w:tcMar>
          </w:tcPr>
          <w:p>
            <w:pPr>
              <w:spacing w:after="0"/>
            </w:pPr>
            <w:r>
              <w:rPr>
                <w:b/>
                <w:bCs/>
                <w:color w:val="FFFFFF"/>
                <w:sz w:val="20"/>
                <w:szCs w:val="20"/>
              </w:rPr>
              <w:t xml:space="preserve">Stavka</w:t>
            </w:r>
          </w:p>
        </w:tc>
        <w:tc>
          <w:tcPr>
            <w:tcW w:type="dxa" w:w="4332"/>
            <w:shd w:fill="1F3864" w:val="clear"/>
            <w:tcMar>
              <w:top w:type="dxa" w:w="80"/>
              <w:left w:type="dxa" w:w="120"/>
              <w:bottom w:type="dxa" w:w="80"/>
              <w:right w:type="dxa" w:w="120"/>
            </w:tcMar>
          </w:tcPr>
          <w:p>
            <w:pPr>
              <w:spacing w:after="0"/>
            </w:pPr>
            <w:r>
              <w:rPr>
                <w:b/>
                <w:bCs/>
                <w:color w:val="FFFFFF"/>
                <w:sz w:val="20"/>
                <w:szCs w:val="20"/>
              </w:rPr>
              <w:t xml:space="preserve">Zašto sada</w:t>
            </w:r>
          </w:p>
        </w:tc>
      </w:tr>
      <w:tr>
        <w:tc>
          <w:tcPr>
            <w:tcW w:type="dxa" w:w="1083"/>
            <w:tcMar>
              <w:top w:type="dxa" w:w="80"/>
              <w:left w:type="dxa" w:w="120"/>
              <w:bottom w:type="dxa" w:w="80"/>
              <w:right w:type="dxa" w:w="120"/>
            </w:tcMar>
          </w:tcPr>
          <w:p>
            <w:pPr>
              <w:spacing w:after="0"/>
            </w:pPr>
            <w:r>
              <w:rPr>
                <w:b/>
                <w:bCs/>
                <w:sz w:val="20"/>
                <w:szCs w:val="20"/>
              </w:rPr>
              <w:t xml:space="preserve">1</w:t>
            </w:r>
          </w:p>
        </w:tc>
        <w:tc>
          <w:tcPr>
            <w:tcW w:type="dxa" w:w="3610"/>
            <w:tcMar>
              <w:top w:type="dxa" w:w="80"/>
              <w:left w:type="dxa" w:w="120"/>
              <w:bottom w:type="dxa" w:w="80"/>
              <w:right w:type="dxa" w:w="120"/>
            </w:tcMar>
          </w:tcPr>
          <w:p>
            <w:pPr>
              <w:spacing w:after="0"/>
            </w:pPr>
            <w:r>
              <w:rPr>
                <w:b w:val="false"/>
                <w:bCs w:val="false"/>
                <w:sz w:val="20"/>
                <w:szCs w:val="20"/>
              </w:rPr>
              <w:t xml:space="preserve">Raspberry Pi 5 4GB (evropski reseller)</w:t>
            </w:r>
          </w:p>
        </w:tc>
        <w:tc>
          <w:tcPr>
            <w:tcW w:type="dxa" w:w="4332"/>
            <w:tcMar>
              <w:top w:type="dxa" w:w="80"/>
              <w:left w:type="dxa" w:w="120"/>
              <w:bottom w:type="dxa" w:w="80"/>
              <w:right w:type="dxa" w:w="120"/>
            </w:tcMar>
          </w:tcPr>
          <w:p>
            <w:pPr>
              <w:spacing w:after="0"/>
            </w:pPr>
            <w:r>
              <w:rPr>
                <w:b w:val="false"/>
                <w:bCs w:val="false"/>
                <w:sz w:val="20"/>
                <w:szCs w:val="20"/>
              </w:rPr>
              <w:t xml:space="preserve">Sve zavisi od njega. Najduži rok isporuke ako se čeka.</w:t>
            </w:r>
          </w:p>
        </w:tc>
      </w:tr>
      <w:tr>
        <w:tc>
          <w:tcPr>
            <w:tcW w:type="dxa" w:w="1083"/>
            <w:shd w:fill="F2F5FA" w:val="clear"/>
            <w:tcMar>
              <w:top w:type="dxa" w:w="80"/>
              <w:left w:type="dxa" w:w="120"/>
              <w:bottom w:type="dxa" w:w="80"/>
              <w:right w:type="dxa" w:w="120"/>
            </w:tcMar>
          </w:tcPr>
          <w:p>
            <w:pPr>
              <w:spacing w:after="0"/>
            </w:pPr>
            <w:r>
              <w:rPr>
                <w:b/>
                <w:bCs/>
                <w:sz w:val="20"/>
                <w:szCs w:val="20"/>
              </w:rPr>
              <w:t xml:space="preserve">2</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Active Cooler</w:t>
            </w:r>
          </w:p>
        </w:tc>
        <w:tc>
          <w:tcPr>
            <w:tcW w:type="dxa" w:w="4332"/>
            <w:shd w:fill="F2F5FA" w:val="clear"/>
            <w:tcMar>
              <w:top w:type="dxa" w:w="80"/>
              <w:left w:type="dxa" w:w="120"/>
              <w:bottom w:type="dxa" w:w="80"/>
              <w:right w:type="dxa" w:w="120"/>
            </w:tcMar>
          </w:tcPr>
          <w:p>
            <w:pPr>
              <w:spacing w:after="0"/>
            </w:pPr>
            <w:r>
              <w:rPr>
                <w:b w:val="false"/>
                <w:bCs w:val="false"/>
                <w:sz w:val="20"/>
                <w:szCs w:val="20"/>
              </w:rPr>
              <w:t xml:space="preserve">Mora stići prije headera — visinu treba izmjeriti, ne pogađati.</w:t>
            </w:r>
          </w:p>
        </w:tc>
      </w:tr>
      <w:tr>
        <w:tc>
          <w:tcPr>
            <w:tcW w:type="dxa" w:w="1083"/>
            <w:tcMar>
              <w:top w:type="dxa" w:w="80"/>
              <w:left w:type="dxa" w:w="120"/>
              <w:bottom w:type="dxa" w:w="80"/>
              <w:right w:type="dxa" w:w="120"/>
            </w:tcMar>
          </w:tcPr>
          <w:p>
            <w:pPr>
              <w:spacing w:after="0"/>
            </w:pPr>
            <w:r>
              <w:rPr>
                <w:b/>
                <w:bCs/>
                <w:sz w:val="20"/>
                <w:szCs w:val="20"/>
              </w:rPr>
              <w:t xml:space="preserve">3</w:t>
            </w:r>
          </w:p>
        </w:tc>
        <w:tc>
          <w:tcPr>
            <w:tcW w:type="dxa" w:w="3610"/>
            <w:tcMar>
              <w:top w:type="dxa" w:w="80"/>
              <w:left w:type="dxa" w:w="120"/>
              <w:bottom w:type="dxa" w:w="80"/>
              <w:right w:type="dxa" w:w="120"/>
            </w:tcMar>
          </w:tcPr>
          <w:p>
            <w:pPr>
              <w:spacing w:after="0"/>
            </w:pPr>
            <w:r>
              <w:rPr>
                <w:b w:val="false"/>
                <w:bCs w:val="false"/>
                <w:sz w:val="20"/>
                <w:szCs w:val="20"/>
              </w:rPr>
              <w:t xml:space="preserve">Buck konverter, CAN HAT, PC817, ULN2803</w:t>
            </w:r>
          </w:p>
        </w:tc>
        <w:tc>
          <w:tcPr>
            <w:tcW w:type="dxa" w:w="4332"/>
            <w:tcMar>
              <w:top w:type="dxa" w:w="80"/>
              <w:left w:type="dxa" w:w="120"/>
              <w:bottom w:type="dxa" w:w="80"/>
              <w:right w:type="dxa" w:w="120"/>
            </w:tcMar>
          </w:tcPr>
          <w:p>
            <w:pPr>
              <w:spacing w:after="0"/>
            </w:pPr>
            <w:r>
              <w:rPr>
                <w:b w:val="false"/>
                <w:bCs w:val="false"/>
                <w:sz w:val="20"/>
                <w:szCs w:val="20"/>
              </w:rPr>
              <w:t xml:space="preserve">Jezgro Faze 1. Naruči zajedno.</w:t>
            </w:r>
          </w:p>
        </w:tc>
      </w:tr>
      <w:tr>
        <w:tc>
          <w:tcPr>
            <w:tcW w:type="dxa" w:w="1083"/>
            <w:shd w:fill="F2F5FA" w:val="clear"/>
            <w:tcMar>
              <w:top w:type="dxa" w:w="80"/>
              <w:left w:type="dxa" w:w="120"/>
              <w:bottom w:type="dxa" w:w="80"/>
              <w:right w:type="dxa" w:w="120"/>
            </w:tcMar>
          </w:tcPr>
          <w:p>
            <w:pPr>
              <w:spacing w:after="0"/>
            </w:pPr>
            <w:r>
              <w:rPr>
                <w:b/>
                <w:bCs/>
                <w:sz w:val="20"/>
                <w:szCs w:val="20"/>
              </w:rPr>
              <w:t xml:space="preserve">4</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Stacking header</w:t>
            </w:r>
          </w:p>
        </w:tc>
        <w:tc>
          <w:tcPr>
            <w:tcW w:type="dxa" w:w="4332"/>
            <w:shd w:fill="F2F5FA" w:val="clear"/>
            <w:tcMar>
              <w:top w:type="dxa" w:w="80"/>
              <w:left w:type="dxa" w:w="120"/>
              <w:bottom w:type="dxa" w:w="80"/>
              <w:right w:type="dxa" w:w="120"/>
            </w:tcMar>
          </w:tcPr>
          <w:p>
            <w:pPr>
              <w:spacing w:after="0"/>
            </w:pPr>
            <w:r>
              <w:rPr>
                <w:b w:val="false"/>
                <w:bCs w:val="false"/>
                <w:sz w:val="20"/>
                <w:szCs w:val="20"/>
              </w:rPr>
              <w:t xml:space="preserve">Tek kad izmjeriš cooler.</w:t>
            </w:r>
          </w:p>
        </w:tc>
      </w:tr>
      <w:tr>
        <w:tc>
          <w:tcPr>
            <w:tcW w:type="dxa" w:w="1083"/>
            <w:tcMar>
              <w:top w:type="dxa" w:w="80"/>
              <w:left w:type="dxa" w:w="120"/>
              <w:bottom w:type="dxa" w:w="80"/>
              <w:right w:type="dxa" w:w="120"/>
            </w:tcMar>
          </w:tcPr>
          <w:p>
            <w:pPr>
              <w:spacing w:after="0"/>
            </w:pPr>
            <w:r>
              <w:rPr>
                <w:b/>
                <w:bCs/>
                <w:sz w:val="20"/>
                <w:szCs w:val="20"/>
              </w:rPr>
              <w:t xml:space="preserve">5</w:t>
            </w:r>
          </w:p>
        </w:tc>
        <w:tc>
          <w:tcPr>
            <w:tcW w:type="dxa" w:w="3610"/>
            <w:tcMar>
              <w:top w:type="dxa" w:w="80"/>
              <w:left w:type="dxa" w:w="120"/>
              <w:bottom w:type="dxa" w:w="80"/>
              <w:right w:type="dxa" w:w="120"/>
            </w:tcMar>
          </w:tcPr>
          <w:p>
            <w:pPr>
              <w:spacing w:after="0"/>
            </w:pPr>
            <w:r>
              <w:rPr>
                <w:b w:val="false"/>
                <w:bCs w:val="false"/>
                <w:sz w:val="20"/>
                <w:szCs w:val="20"/>
              </w:rPr>
              <w:t xml:space="preserve">Lokalno: TVS, add-a-fuse, žica, ferule, traka</w:t>
            </w:r>
          </w:p>
        </w:tc>
        <w:tc>
          <w:tcPr>
            <w:tcW w:type="dxa" w:w="4332"/>
            <w:tcMar>
              <w:top w:type="dxa" w:w="80"/>
              <w:left w:type="dxa" w:w="120"/>
              <w:bottom w:type="dxa" w:w="80"/>
              <w:right w:type="dxa" w:w="120"/>
            </w:tcMar>
          </w:tcPr>
          <w:p>
            <w:pPr>
              <w:spacing w:after="0"/>
            </w:pPr>
            <w:r>
              <w:rPr>
                <w:b w:val="false"/>
                <w:bCs w:val="false"/>
                <w:sz w:val="20"/>
                <w:szCs w:val="20"/>
              </w:rPr>
              <w:t xml:space="preserve">Isti dan, kod Đurovića / Quantuma.</w:t>
            </w:r>
          </w:p>
        </w:tc>
      </w:tr>
      <w:tr>
        <w:tc>
          <w:tcPr>
            <w:tcW w:type="dxa" w:w="1083"/>
            <w:shd w:fill="F2F5FA" w:val="clear"/>
            <w:tcMar>
              <w:top w:type="dxa" w:w="80"/>
              <w:left w:type="dxa" w:w="120"/>
              <w:bottom w:type="dxa" w:w="80"/>
              <w:right w:type="dxa" w:w="120"/>
            </w:tcMar>
          </w:tcPr>
          <w:p>
            <w:pPr>
              <w:spacing w:after="0"/>
            </w:pPr>
            <w:r>
              <w:rPr>
                <w:b/>
                <w:bCs/>
                <w:sz w:val="20"/>
                <w:szCs w:val="20"/>
              </w:rPr>
              <w:t xml:space="preserve">6</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Kutija</w:t>
            </w:r>
          </w:p>
        </w:tc>
        <w:tc>
          <w:tcPr>
            <w:tcW w:type="dxa" w:w="4332"/>
            <w:shd w:fill="F2F5FA" w:val="clear"/>
            <w:tcMar>
              <w:top w:type="dxa" w:w="80"/>
              <w:left w:type="dxa" w:w="120"/>
              <w:bottom w:type="dxa" w:w="80"/>
              <w:right w:type="dxa" w:w="120"/>
            </w:tcMar>
          </w:tcPr>
          <w:p>
            <w:pPr>
              <w:spacing w:after="0"/>
            </w:pPr>
            <w:r>
              <w:rPr>
                <w:b w:val="false"/>
                <w:bCs w:val="false"/>
                <w:sz w:val="20"/>
                <w:szCs w:val="20"/>
              </w:rPr>
              <w:t xml:space="preserve">Tek kad sklopiš stack i znaš stvarne dimenzije.</w:t>
            </w:r>
          </w:p>
        </w:tc>
      </w:tr>
      <w:tr>
        <w:tc>
          <w:tcPr>
            <w:tcW w:type="dxa" w:w="1083"/>
            <w:tcMar>
              <w:top w:type="dxa" w:w="80"/>
              <w:left w:type="dxa" w:w="120"/>
              <w:bottom w:type="dxa" w:w="80"/>
              <w:right w:type="dxa" w:w="120"/>
            </w:tcMar>
          </w:tcPr>
          <w:p>
            <w:pPr>
              <w:spacing w:after="0"/>
            </w:pPr>
            <w:r>
              <w:rPr>
                <w:b/>
                <w:bCs/>
                <w:sz w:val="20"/>
                <w:szCs w:val="20"/>
              </w:rPr>
              <w:t xml:space="preserve">7</w:t>
            </w:r>
          </w:p>
        </w:tc>
        <w:tc>
          <w:tcPr>
            <w:tcW w:type="dxa" w:w="3610"/>
            <w:tcMar>
              <w:top w:type="dxa" w:w="80"/>
              <w:left w:type="dxa" w:w="120"/>
              <w:bottom w:type="dxa" w:w="80"/>
              <w:right w:type="dxa" w:w="120"/>
            </w:tcMar>
          </w:tcPr>
          <w:p>
            <w:pPr>
              <w:spacing w:after="0"/>
            </w:pPr>
            <w:r>
              <w:rPr>
                <w:b w:val="false"/>
                <w:bCs w:val="false"/>
                <w:sz w:val="20"/>
                <w:szCs w:val="20"/>
              </w:rPr>
              <w:t xml:space="preserve">GPS, kamera, IMU, DS18B20, RTC</w:t>
            </w:r>
          </w:p>
        </w:tc>
        <w:tc>
          <w:tcPr>
            <w:tcW w:type="dxa" w:w="4332"/>
            <w:tcMar>
              <w:top w:type="dxa" w:w="80"/>
              <w:left w:type="dxa" w:w="120"/>
              <w:bottom w:type="dxa" w:w="80"/>
              <w:right w:type="dxa" w:w="120"/>
            </w:tcMar>
          </w:tcPr>
          <w:p>
            <w:pPr>
              <w:spacing w:after="0"/>
            </w:pPr>
            <w:r>
              <w:rPr>
                <w:b w:val="false"/>
                <w:bCs w:val="false"/>
                <w:sz w:val="20"/>
                <w:szCs w:val="20"/>
              </w:rPr>
              <w:t xml:space="preserve">Faza 5. Ne blokiraju ništa ranije.</w:t>
            </w:r>
          </w:p>
        </w:tc>
      </w:tr>
      <w:tr>
        <w:tc>
          <w:tcPr>
            <w:tcW w:type="dxa" w:w="1083"/>
            <w:shd w:fill="F2F5FA" w:val="clear"/>
            <w:tcMar>
              <w:top w:type="dxa" w:w="80"/>
              <w:left w:type="dxa" w:w="120"/>
              <w:bottom w:type="dxa" w:w="80"/>
              <w:right w:type="dxa" w:w="120"/>
            </w:tcMar>
          </w:tcPr>
          <w:p>
            <w:pPr>
              <w:spacing w:after="0"/>
            </w:pPr>
            <w:r>
              <w:rPr>
                <w:b/>
                <w:bCs/>
                <w:sz w:val="20"/>
                <w:szCs w:val="20"/>
              </w:rPr>
              <w:t xml:space="preserve">8</w:t>
            </w:r>
          </w:p>
        </w:tc>
        <w:tc>
          <w:tcPr>
            <w:tcW w:type="dxa" w:w="3610"/>
            <w:shd w:fill="F2F5FA" w:val="clear"/>
            <w:tcMar>
              <w:top w:type="dxa" w:w="80"/>
              <w:left w:type="dxa" w:w="120"/>
              <w:bottom w:type="dxa" w:w="80"/>
              <w:right w:type="dxa" w:w="120"/>
            </w:tcMar>
          </w:tcPr>
          <w:p>
            <w:pPr>
              <w:spacing w:after="0"/>
            </w:pPr>
            <w:r>
              <w:rPr>
                <w:b w:val="false"/>
                <w:bCs w:val="false"/>
                <w:sz w:val="20"/>
                <w:szCs w:val="20"/>
              </w:rPr>
              <w:t xml:space="preserve">Releji</w:t>
            </w:r>
          </w:p>
        </w:tc>
        <w:tc>
          <w:tcPr>
            <w:tcW w:type="dxa" w:w="4332"/>
            <w:shd w:fill="F2F5FA" w:val="clear"/>
            <w:tcMar>
              <w:top w:type="dxa" w:w="80"/>
              <w:left w:type="dxa" w:w="120"/>
              <w:bottom w:type="dxa" w:w="80"/>
              <w:right w:type="dxa" w:w="120"/>
            </w:tcMar>
          </w:tcPr>
          <w:p>
            <w:pPr>
              <w:spacing w:after="0"/>
            </w:pPr>
            <w:r>
              <w:rPr>
                <w:b w:val="false"/>
                <w:bCs w:val="false"/>
                <w:sz w:val="20"/>
                <w:szCs w:val="20"/>
              </w:rPr>
              <w:t xml:space="preserve">Faza 6.</w:t>
            </w:r>
          </w:p>
        </w:tc>
      </w:tr>
      <w:tr>
        <w:tc>
          <w:tcPr>
            <w:tcW w:type="dxa" w:w="1083"/>
            <w:tcMar>
              <w:top w:type="dxa" w:w="80"/>
              <w:left w:type="dxa" w:w="120"/>
              <w:bottom w:type="dxa" w:w="80"/>
              <w:right w:type="dxa" w:w="120"/>
            </w:tcMar>
          </w:tcPr>
          <w:p>
            <w:pPr>
              <w:spacing w:after="0"/>
            </w:pPr>
            <w:r>
              <w:rPr>
                <w:b/>
                <w:bCs/>
                <w:sz w:val="20"/>
                <w:szCs w:val="20"/>
              </w:rPr>
              <w:t xml:space="preserve">9</w:t>
            </w:r>
          </w:p>
        </w:tc>
        <w:tc>
          <w:tcPr>
            <w:tcW w:type="dxa" w:w="3610"/>
            <w:tcMar>
              <w:top w:type="dxa" w:w="80"/>
              <w:left w:type="dxa" w:w="120"/>
              <w:bottom w:type="dxa" w:w="80"/>
              <w:right w:type="dxa" w:w="120"/>
            </w:tcMar>
          </w:tcPr>
          <w:p>
            <w:pPr>
              <w:spacing w:after="0"/>
            </w:pPr>
            <w:r>
              <w:rPr>
                <w:b w:val="false"/>
                <w:bCs w:val="false"/>
                <w:sz w:val="20"/>
                <w:szCs w:val="20"/>
              </w:rPr>
              <w:t xml:space="preserve">ESP32 + relej sa podnožjem</w:t>
            </w:r>
          </w:p>
        </w:tc>
        <w:tc>
          <w:tcPr>
            <w:tcW w:type="dxa" w:w="4332"/>
            <w:tcMar>
              <w:top w:type="dxa" w:w="80"/>
              <w:left w:type="dxa" w:w="120"/>
              <w:bottom w:type="dxa" w:w="80"/>
              <w:right w:type="dxa" w:w="120"/>
            </w:tcMar>
          </w:tcPr>
          <w:p>
            <w:pPr>
              <w:spacing w:after="0"/>
            </w:pPr>
            <w:r>
              <w:rPr>
                <w:b w:val="false"/>
                <w:bCs w:val="false"/>
                <w:sz w:val="20"/>
                <w:szCs w:val="20"/>
              </w:rPr>
              <w:t xml:space="preserve">Faza 7, opciono. Nezavisna nabavka, ~€14 ukupno.</w:t>
            </w:r>
          </w:p>
        </w:tc>
      </w:tr>
    </w:tbl>
    <w:p>
      <w:pPr>
        <w:pStyle w:val="Heading2"/>
        <w:spacing w:after="140" w:before="280"/>
      </w:pPr>
      <w:r>
        <w:t xml:space="preserve">13.1 Ono što ne treba kupovati</w:t>
      </w:r>
    </w:p>
    <w:p>
      <w:pPr>
        <w:pStyle w:val="ListParagraph"/>
        <w:numPr>
          <w:ilvl w:val="0"/>
          <w:numId w:val="2"/>
        </w:numPr>
        <w:spacing w:after="60"/>
      </w:pPr>
      <w:r>
        <w:rPr>
          <w:b/>
          <w:bCs/>
          <w:sz w:val="22"/>
          <w:szCs w:val="22"/>
        </w:rPr>
        <w:t xml:space="preserve">Touch ekran za Pi — </w:t>
      </w:r>
      <w:r>
        <w:rPr>
          <w:sz w:val="22"/>
          <w:szCs w:val="22"/>
        </w:rPr>
        <w:t xml:space="preserve">head unit već postoji, to je duplikat.</w:t>
      </w:r>
    </w:p>
    <w:p>
      <w:pPr>
        <w:pStyle w:val="ListParagraph"/>
        <w:numPr>
          <w:ilvl w:val="0"/>
          <w:numId w:val="2"/>
        </w:numPr>
        <w:spacing w:after="60"/>
      </w:pPr>
      <w:r>
        <w:rPr>
          <w:b/>
          <w:bCs/>
          <w:sz w:val="22"/>
          <w:szCs w:val="22"/>
        </w:rPr>
        <w:t xml:space="preserve">CAN sniffer dongle — </w:t>
      </w:r>
      <w:r>
        <w:rPr>
          <w:sz w:val="22"/>
          <w:szCs w:val="22"/>
        </w:rPr>
        <w:t xml:space="preserve">CAN HAT radi isti posao bolje.</w:t>
      </w:r>
    </w:p>
    <w:p>
      <w:pPr>
        <w:pStyle w:val="ListParagraph"/>
        <w:numPr>
          <w:ilvl w:val="0"/>
          <w:numId w:val="2"/>
        </w:numPr>
        <w:spacing w:after="60"/>
      </w:pPr>
      <w:r>
        <w:rPr>
          <w:b/>
          <w:bCs/>
          <w:sz w:val="22"/>
          <w:szCs w:val="22"/>
        </w:rPr>
        <w:t xml:space="preserve">4G modem — </w:t>
      </w:r>
      <w:r>
        <w:rPr>
          <w:sz w:val="22"/>
          <w:szCs w:val="22"/>
        </w:rPr>
        <w:t xml:space="preserve">telefon preko USB tetheringa radi isto, besplatno.</w:t>
      </w:r>
    </w:p>
    <w:p>
      <w:pPr>
        <w:pStyle w:val="ListParagraph"/>
        <w:numPr>
          <w:ilvl w:val="0"/>
          <w:numId w:val="2"/>
        </w:numPr>
        <w:spacing w:after="60"/>
      </w:pPr>
      <w:r>
        <w:rPr>
          <w:b/>
          <w:bCs/>
          <w:sz w:val="22"/>
          <w:szCs w:val="22"/>
        </w:rPr>
        <w:t xml:space="preserve">Metalno kućište — </w:t>
      </w:r>
      <w:r>
        <w:rPr>
          <w:sz w:val="22"/>
          <w:szCs w:val="22"/>
        </w:rPr>
        <w:t xml:space="preserve">guši WiFi, a Pi 5 nema eksternu antenu.</w:t>
      </w:r>
    </w:p>
    <w:p>
      <w:pPr>
        <w:pStyle w:val="ListParagraph"/>
        <w:numPr>
          <w:ilvl w:val="0"/>
          <w:numId w:val="2"/>
        </w:numPr>
        <w:spacing w:after="60"/>
      </w:pPr>
      <w:r>
        <w:rPr>
          <w:b/>
          <w:bCs/>
          <w:sz w:val="22"/>
          <w:szCs w:val="22"/>
        </w:rPr>
        <w:t xml:space="preserve">Level shifter za releje — </w:t>
      </w:r>
      <w:r>
        <w:rPr>
          <w:sz w:val="22"/>
          <w:szCs w:val="22"/>
        </w:rPr>
        <w:t xml:space="preserve">ULN2803 radi taj posao ispravno, level shifter ne može da povuče relejnu zavojnicu.</w:t>
      </w:r>
    </w:p>
    <w:p>
      <w:r>
        <w:br w:type="page"/>
      </w:r>
    </w:p>
    <w:p>
      <w:pPr>
        <w:pStyle w:val="Heading1"/>
        <w:spacing w:after="180" w:before="360"/>
      </w:pPr>
      <w:r>
        <w:t xml:space="preserve">14. Realan vremenski okvir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166"/>
        <w:gridCol w:w="5777"/>
      </w:tblGrid>
      <w:tr>
        <w:trPr>
          <w:tblHeader/>
        </w:trPr>
        <w:tc>
          <w:tcPr>
            <w:tcW w:type="dxa" w:w="1083"/>
            <w:shd w:fill="1F3864" w:val="clear"/>
            <w:tcMar>
              <w:top w:type="dxa" w:w="80"/>
              <w:left w:type="dxa" w:w="120"/>
              <w:bottom w:type="dxa" w:w="80"/>
              <w:right w:type="dxa" w:w="120"/>
            </w:tcMar>
          </w:tcPr>
          <w:p>
            <w:pPr>
              <w:spacing w:after="0"/>
            </w:pPr>
            <w:r>
              <w:rPr>
                <w:b/>
                <w:bCs/>
                <w:color w:val="FFFFFF"/>
                <w:sz w:val="20"/>
                <w:szCs w:val="20"/>
              </w:rPr>
              <w:t xml:space="preserve">Faza</w:t>
            </w:r>
          </w:p>
        </w:tc>
        <w:tc>
          <w:tcPr>
            <w:tcW w:type="dxa" w:w="2166"/>
            <w:shd w:fill="1F3864" w:val="clear"/>
            <w:tcMar>
              <w:top w:type="dxa" w:w="80"/>
              <w:left w:type="dxa" w:w="120"/>
              <w:bottom w:type="dxa" w:w="80"/>
              <w:right w:type="dxa" w:w="120"/>
            </w:tcMar>
          </w:tcPr>
          <w:p>
            <w:pPr>
              <w:spacing w:after="0"/>
            </w:pPr>
            <w:r>
              <w:rPr>
                <w:b/>
                <w:bCs/>
                <w:color w:val="FFFFFF"/>
                <w:sz w:val="20"/>
                <w:szCs w:val="20"/>
              </w:rPr>
              <w:t xml:space="preserve">Trajanje</w:t>
            </w:r>
          </w:p>
        </w:tc>
        <w:tc>
          <w:tcPr>
            <w:tcW w:type="dxa" w:w="5777"/>
            <w:shd w:fill="1F3864" w:val="clear"/>
            <w:tcMar>
              <w:top w:type="dxa" w:w="80"/>
              <w:left w:type="dxa" w:w="120"/>
              <w:bottom w:type="dxa" w:w="80"/>
              <w:right w:type="dxa" w:w="120"/>
            </w:tcMar>
          </w:tcPr>
          <w:p>
            <w:pPr>
              <w:spacing w:after="0"/>
            </w:pPr>
            <w:r>
              <w:rPr>
                <w:b/>
                <w:bCs/>
                <w:color w:val="FFFFFF"/>
                <w:sz w:val="20"/>
                <w:szCs w:val="20"/>
              </w:rPr>
              <w:t xml:space="preserve">Napomena</w:t>
            </w:r>
          </w:p>
        </w:tc>
      </w:tr>
      <w:tr>
        <w:tc>
          <w:tcPr>
            <w:tcW w:type="dxa" w:w="1083"/>
            <w:tcMar>
              <w:top w:type="dxa" w:w="80"/>
              <w:left w:type="dxa" w:w="120"/>
              <w:bottom w:type="dxa" w:w="80"/>
              <w:right w:type="dxa" w:w="120"/>
            </w:tcMar>
          </w:tcPr>
          <w:p>
            <w:pPr>
              <w:spacing w:after="0"/>
            </w:pPr>
            <w:r>
              <w:rPr>
                <w:b/>
                <w:bCs/>
                <w:sz w:val="20"/>
                <w:szCs w:val="20"/>
              </w:rPr>
              <w:t xml:space="preserve">Faza 0</w:t>
            </w:r>
          </w:p>
        </w:tc>
        <w:tc>
          <w:tcPr>
            <w:tcW w:type="dxa" w:w="2166"/>
            <w:tcMar>
              <w:top w:type="dxa" w:w="80"/>
              <w:left w:type="dxa" w:w="120"/>
              <w:bottom w:type="dxa" w:w="80"/>
              <w:right w:type="dxa" w:w="120"/>
            </w:tcMar>
          </w:tcPr>
          <w:p>
            <w:pPr>
              <w:spacing w:after="0"/>
            </w:pPr>
            <w:r>
              <w:rPr>
                <w:b w:val="false"/>
                <w:bCs w:val="false"/>
                <w:sz w:val="20"/>
                <w:szCs w:val="20"/>
              </w:rPr>
              <w:t xml:space="preserve">Vikend–dva</w:t>
            </w:r>
          </w:p>
        </w:tc>
        <w:tc>
          <w:tcPr>
            <w:tcW w:type="dxa" w:w="5777"/>
            <w:tcMar>
              <w:top w:type="dxa" w:w="80"/>
              <w:left w:type="dxa" w:w="120"/>
              <w:bottom w:type="dxa" w:w="80"/>
              <w:right w:type="dxa" w:w="120"/>
            </w:tcMar>
          </w:tcPr>
          <w:p>
            <w:pPr>
              <w:spacing w:after="0"/>
            </w:pPr>
            <w:r>
              <w:rPr>
                <w:b w:val="false"/>
                <w:bCs w:val="false"/>
                <w:sz w:val="20"/>
                <w:szCs w:val="20"/>
              </w:rPr>
              <w:t xml:space="preserve">Softver, može odmah. Ne zavisi od isporuke.</w:t>
            </w:r>
          </w:p>
        </w:tc>
      </w:tr>
      <w:tr>
        <w:tc>
          <w:tcPr>
            <w:tcW w:type="dxa" w:w="1083"/>
            <w:shd w:fill="F2F5FA" w:val="clear"/>
            <w:tcMar>
              <w:top w:type="dxa" w:w="80"/>
              <w:left w:type="dxa" w:w="120"/>
              <w:bottom w:type="dxa" w:w="80"/>
              <w:right w:type="dxa" w:w="120"/>
            </w:tcMar>
          </w:tcPr>
          <w:p>
            <w:pPr>
              <w:spacing w:after="0"/>
            </w:pPr>
            <w:r>
              <w:rPr>
                <w:b/>
                <w:bCs/>
                <w:sz w:val="20"/>
                <w:szCs w:val="20"/>
              </w:rPr>
              <w:t xml:space="preserve">Faza 1</w:t>
            </w:r>
          </w:p>
        </w:tc>
        <w:tc>
          <w:tcPr>
            <w:tcW w:type="dxa" w:w="2166"/>
            <w:shd w:fill="F2F5FA" w:val="clear"/>
            <w:tcMar>
              <w:top w:type="dxa" w:w="80"/>
              <w:left w:type="dxa" w:w="120"/>
              <w:bottom w:type="dxa" w:w="80"/>
              <w:right w:type="dxa" w:w="120"/>
            </w:tcMar>
          </w:tcPr>
          <w:p>
            <w:pPr>
              <w:spacing w:after="0"/>
            </w:pPr>
            <w:r>
              <w:rPr>
                <w:b w:val="false"/>
                <w:bCs w:val="false"/>
                <w:sz w:val="20"/>
                <w:szCs w:val="20"/>
              </w:rPr>
              <w:t xml:space="preserve">2–3 dana rada</w:t>
            </w:r>
          </w:p>
        </w:tc>
        <w:tc>
          <w:tcPr>
            <w:tcW w:type="dxa" w:w="5777"/>
            <w:shd w:fill="F2F5FA" w:val="clear"/>
            <w:tcMar>
              <w:top w:type="dxa" w:w="80"/>
              <w:left w:type="dxa" w:w="120"/>
              <w:bottom w:type="dxa" w:w="80"/>
              <w:right w:type="dxa" w:w="120"/>
            </w:tcMar>
          </w:tcPr>
          <w:p>
            <w:pPr>
              <w:spacing w:after="0"/>
            </w:pPr>
            <w:r>
              <w:rPr>
                <w:b w:val="false"/>
                <w:bCs w:val="false"/>
                <w:sz w:val="20"/>
                <w:szCs w:val="20"/>
              </w:rPr>
              <w:t xml:space="preserve">Uz uslov da nema pogrešno naručenih djelova.</w:t>
            </w:r>
          </w:p>
        </w:tc>
      </w:tr>
      <w:tr>
        <w:tc>
          <w:tcPr>
            <w:tcW w:type="dxa" w:w="1083"/>
            <w:tcMar>
              <w:top w:type="dxa" w:w="80"/>
              <w:left w:type="dxa" w:w="120"/>
              <w:bottom w:type="dxa" w:w="80"/>
              <w:right w:type="dxa" w:w="120"/>
            </w:tcMar>
          </w:tcPr>
          <w:p>
            <w:pPr>
              <w:spacing w:after="0"/>
            </w:pPr>
            <w:r>
              <w:rPr>
                <w:b/>
                <w:bCs/>
                <w:sz w:val="20"/>
                <w:szCs w:val="20"/>
              </w:rPr>
              <w:t xml:space="preserve">Faza 2</w:t>
            </w:r>
          </w:p>
        </w:tc>
        <w:tc>
          <w:tcPr>
            <w:tcW w:type="dxa" w:w="2166"/>
            <w:tcMar>
              <w:top w:type="dxa" w:w="80"/>
              <w:left w:type="dxa" w:w="120"/>
              <w:bottom w:type="dxa" w:w="80"/>
              <w:right w:type="dxa" w:w="120"/>
            </w:tcMar>
          </w:tcPr>
          <w:p>
            <w:pPr>
              <w:spacing w:after="0"/>
            </w:pPr>
            <w:r>
              <w:rPr>
                <w:b w:val="false"/>
                <w:bCs w:val="false"/>
                <w:sz w:val="20"/>
                <w:szCs w:val="20"/>
              </w:rPr>
              <w:t xml:space="preserve">Nekoliko sati</w:t>
            </w:r>
          </w:p>
        </w:tc>
        <w:tc>
          <w:tcPr>
            <w:tcW w:type="dxa" w:w="5777"/>
            <w:tcMar>
              <w:top w:type="dxa" w:w="80"/>
              <w:left w:type="dxa" w:w="120"/>
              <w:bottom w:type="dxa" w:w="80"/>
              <w:right w:type="dxa" w:w="120"/>
            </w:tcMar>
          </w:tcPr>
          <w:p>
            <w:pPr>
              <w:spacing w:after="0"/>
            </w:pPr>
            <w:r>
              <w:rPr>
                <w:b w:val="false"/>
                <w:bCs w:val="false"/>
                <w:sz w:val="20"/>
                <w:szCs w:val="20"/>
              </w:rPr>
              <w:t xml:space="preserve">Jedna duža vožnja sa snimanjem.</w:t>
            </w:r>
          </w:p>
        </w:tc>
      </w:tr>
      <w:tr>
        <w:tc>
          <w:tcPr>
            <w:tcW w:type="dxa" w:w="1083"/>
            <w:shd w:fill="F2F5FA" w:val="clear"/>
            <w:tcMar>
              <w:top w:type="dxa" w:w="80"/>
              <w:left w:type="dxa" w:w="120"/>
              <w:bottom w:type="dxa" w:w="80"/>
              <w:right w:type="dxa" w:w="120"/>
            </w:tcMar>
          </w:tcPr>
          <w:p>
            <w:pPr>
              <w:spacing w:after="0"/>
            </w:pPr>
            <w:r>
              <w:rPr>
                <w:b/>
                <w:bCs/>
                <w:sz w:val="20"/>
                <w:szCs w:val="20"/>
              </w:rPr>
              <w:t xml:space="preserve">Faza 3</w:t>
            </w:r>
          </w:p>
        </w:tc>
        <w:tc>
          <w:tcPr>
            <w:tcW w:type="dxa" w:w="2166"/>
            <w:shd w:fill="F2F5FA" w:val="clear"/>
            <w:tcMar>
              <w:top w:type="dxa" w:w="80"/>
              <w:left w:type="dxa" w:w="120"/>
              <w:bottom w:type="dxa" w:w="80"/>
              <w:right w:type="dxa" w:w="120"/>
            </w:tcMar>
          </w:tcPr>
          <w:p>
            <w:pPr>
              <w:spacing w:after="0"/>
            </w:pPr>
            <w:r>
              <w:rPr>
                <w:b w:val="false"/>
                <w:bCs w:val="false"/>
                <w:sz w:val="20"/>
                <w:szCs w:val="20"/>
              </w:rPr>
              <w:t xml:space="preserve">Mjesecima, po malo</w:t>
            </w:r>
          </w:p>
        </w:tc>
        <w:tc>
          <w:tcPr>
            <w:tcW w:type="dxa" w:w="5777"/>
            <w:shd w:fill="F2F5FA" w:val="clear"/>
            <w:tcMar>
              <w:top w:type="dxa" w:w="80"/>
              <w:left w:type="dxa" w:w="120"/>
              <w:bottom w:type="dxa" w:w="80"/>
              <w:right w:type="dxa" w:w="120"/>
            </w:tcMar>
          </w:tcPr>
          <w:p>
            <w:pPr>
              <w:spacing w:after="0"/>
            </w:pPr>
            <w:r>
              <w:rPr>
                <w:b w:val="false"/>
                <w:bCs w:val="false"/>
                <w:sz w:val="20"/>
                <w:szCs w:val="20"/>
              </w:rPr>
              <w:t xml:space="preserve">Najsporiji dio. Prvi signal traje popodne, peti pola sata.</w:t>
            </w:r>
          </w:p>
        </w:tc>
      </w:tr>
      <w:tr>
        <w:tc>
          <w:tcPr>
            <w:tcW w:type="dxa" w:w="1083"/>
            <w:tcMar>
              <w:top w:type="dxa" w:w="80"/>
              <w:left w:type="dxa" w:w="120"/>
              <w:bottom w:type="dxa" w:w="80"/>
              <w:right w:type="dxa" w:w="120"/>
            </w:tcMar>
          </w:tcPr>
          <w:p>
            <w:pPr>
              <w:spacing w:after="0"/>
            </w:pPr>
            <w:r>
              <w:rPr>
                <w:b/>
                <w:bCs/>
                <w:sz w:val="20"/>
                <w:szCs w:val="20"/>
              </w:rPr>
              <w:t xml:space="preserve">Faza 4</w:t>
            </w:r>
          </w:p>
        </w:tc>
        <w:tc>
          <w:tcPr>
            <w:tcW w:type="dxa" w:w="2166"/>
            <w:tcMar>
              <w:top w:type="dxa" w:w="80"/>
              <w:left w:type="dxa" w:w="120"/>
              <w:bottom w:type="dxa" w:w="80"/>
              <w:right w:type="dxa" w:w="120"/>
            </w:tcMar>
          </w:tcPr>
          <w:p>
            <w:pPr>
              <w:spacing w:after="0"/>
            </w:pPr>
            <w:r>
              <w:rPr>
                <w:b w:val="false"/>
                <w:bCs w:val="false"/>
                <w:sz w:val="20"/>
                <w:szCs w:val="20"/>
              </w:rPr>
              <w:t xml:space="preserve">Jedan dan</w:t>
            </w:r>
          </w:p>
        </w:tc>
        <w:tc>
          <w:tcPr>
            <w:tcW w:type="dxa" w:w="5777"/>
            <w:tcMar>
              <w:top w:type="dxa" w:w="80"/>
              <w:left w:type="dxa" w:w="120"/>
              <w:bottom w:type="dxa" w:w="80"/>
              <w:right w:type="dxa" w:w="120"/>
            </w:tcMar>
          </w:tcPr>
          <w:p>
            <w:pPr>
              <w:spacing w:after="0"/>
            </w:pPr>
            <w:r>
              <w:rPr>
                <w:b w:val="false"/>
                <w:bCs w:val="false"/>
                <w:sz w:val="20"/>
                <w:szCs w:val="20"/>
              </w:rPr>
              <w:t xml:space="preserve">Mehanički posao. Uzmi vremena, ne žuri sa masom i osiguračima.</w:t>
            </w:r>
          </w:p>
        </w:tc>
      </w:tr>
      <w:tr>
        <w:tc>
          <w:tcPr>
            <w:tcW w:type="dxa" w:w="1083"/>
            <w:shd w:fill="F2F5FA" w:val="clear"/>
            <w:tcMar>
              <w:top w:type="dxa" w:w="80"/>
              <w:left w:type="dxa" w:w="120"/>
              <w:bottom w:type="dxa" w:w="80"/>
              <w:right w:type="dxa" w:w="120"/>
            </w:tcMar>
          </w:tcPr>
          <w:p>
            <w:pPr>
              <w:spacing w:after="0"/>
            </w:pPr>
            <w:r>
              <w:rPr>
                <w:b/>
                <w:bCs/>
                <w:sz w:val="20"/>
                <w:szCs w:val="20"/>
              </w:rPr>
              <w:t xml:space="preserve">Faza 5</w:t>
            </w:r>
          </w:p>
        </w:tc>
        <w:tc>
          <w:tcPr>
            <w:tcW w:type="dxa" w:w="2166"/>
            <w:shd w:fill="F2F5FA" w:val="clear"/>
            <w:tcMar>
              <w:top w:type="dxa" w:w="80"/>
              <w:left w:type="dxa" w:w="120"/>
              <w:bottom w:type="dxa" w:w="80"/>
              <w:right w:type="dxa" w:w="120"/>
            </w:tcMar>
          </w:tcPr>
          <w:p>
            <w:pPr>
              <w:spacing w:after="0"/>
            </w:pPr>
            <w:r>
              <w:rPr>
                <w:b w:val="false"/>
                <w:bCs w:val="false"/>
                <w:sz w:val="20"/>
                <w:szCs w:val="20"/>
              </w:rPr>
              <w:t xml:space="preserve">Po komponenti, dan svaka</w:t>
            </w:r>
          </w:p>
        </w:tc>
        <w:tc>
          <w:tcPr>
            <w:tcW w:type="dxa" w:w="5777"/>
            <w:shd w:fill="F2F5FA" w:val="clear"/>
            <w:tcMar>
              <w:top w:type="dxa" w:w="80"/>
              <w:left w:type="dxa" w:w="120"/>
              <w:bottom w:type="dxa" w:w="80"/>
              <w:right w:type="dxa" w:w="120"/>
            </w:tcMar>
          </w:tcPr>
          <w:p>
            <w:pPr>
              <w:spacing w:after="0"/>
            </w:pPr>
            <w:r>
              <w:rPr>
                <w:b w:val="false"/>
                <w:bCs w:val="false"/>
                <w:sz w:val="20"/>
                <w:szCs w:val="20"/>
              </w:rPr>
              <w:t xml:space="preserve">Nezavisne jedna od druge.</w:t>
            </w:r>
          </w:p>
        </w:tc>
      </w:tr>
      <w:tr>
        <w:tc>
          <w:tcPr>
            <w:tcW w:type="dxa" w:w="1083"/>
            <w:tcMar>
              <w:top w:type="dxa" w:w="80"/>
              <w:left w:type="dxa" w:w="120"/>
              <w:bottom w:type="dxa" w:w="80"/>
              <w:right w:type="dxa" w:w="120"/>
            </w:tcMar>
          </w:tcPr>
          <w:p>
            <w:pPr>
              <w:spacing w:after="0"/>
            </w:pPr>
            <w:r>
              <w:rPr>
                <w:b/>
                <w:bCs/>
                <w:sz w:val="20"/>
                <w:szCs w:val="20"/>
              </w:rPr>
              <w:t xml:space="preserve">Faza 6</w:t>
            </w:r>
          </w:p>
        </w:tc>
        <w:tc>
          <w:tcPr>
            <w:tcW w:type="dxa" w:w="2166"/>
            <w:tcMar>
              <w:top w:type="dxa" w:w="80"/>
              <w:left w:type="dxa" w:w="120"/>
              <w:bottom w:type="dxa" w:w="80"/>
              <w:right w:type="dxa" w:w="120"/>
            </w:tcMar>
          </w:tcPr>
          <w:p>
            <w:pPr>
              <w:spacing w:after="0"/>
            </w:pPr>
            <w:r>
              <w:rPr>
                <w:b w:val="false"/>
                <w:bCs w:val="false"/>
                <w:sz w:val="20"/>
                <w:szCs w:val="20"/>
              </w:rPr>
              <w:t xml:space="preserve">Zavisno od obima</w:t>
            </w:r>
          </w:p>
        </w:tc>
        <w:tc>
          <w:tcPr>
            <w:tcW w:type="dxa" w:w="5777"/>
            <w:tcMar>
              <w:top w:type="dxa" w:w="80"/>
              <w:left w:type="dxa" w:w="120"/>
              <w:bottom w:type="dxa" w:w="80"/>
              <w:right w:type="dxa" w:w="120"/>
            </w:tcMar>
          </w:tcPr>
          <w:p>
            <w:pPr>
              <w:spacing w:after="0"/>
            </w:pPr>
            <w:r>
              <w:rPr>
                <w:b w:val="false"/>
                <w:bCs w:val="false"/>
                <w:sz w:val="20"/>
                <w:szCs w:val="20"/>
              </w:rPr>
              <w:t xml:space="preserve">Planiraj šemu prije nego dodirneš žice.</w:t>
            </w:r>
          </w:p>
        </w:tc>
      </w:tr>
      <w:tr>
        <w:tc>
          <w:tcPr>
            <w:tcW w:type="dxa" w:w="1083"/>
            <w:shd w:fill="F2F5FA" w:val="clear"/>
            <w:tcMar>
              <w:top w:type="dxa" w:w="80"/>
              <w:left w:type="dxa" w:w="120"/>
              <w:bottom w:type="dxa" w:w="80"/>
              <w:right w:type="dxa" w:w="120"/>
            </w:tcMar>
          </w:tcPr>
          <w:p>
            <w:pPr>
              <w:spacing w:after="0"/>
            </w:pPr>
            <w:r>
              <w:rPr>
                <w:b/>
                <w:bCs/>
                <w:sz w:val="20"/>
                <w:szCs w:val="20"/>
              </w:rPr>
              <w:t xml:space="preserve">Faza 7</w:t>
            </w:r>
          </w:p>
        </w:tc>
        <w:tc>
          <w:tcPr>
            <w:tcW w:type="dxa" w:w="2166"/>
            <w:shd w:fill="F2F5FA" w:val="clear"/>
            <w:tcMar>
              <w:top w:type="dxa" w:w="80"/>
              <w:left w:type="dxa" w:w="120"/>
              <w:bottom w:type="dxa" w:w="80"/>
              <w:right w:type="dxa" w:w="120"/>
            </w:tcMar>
          </w:tcPr>
          <w:p>
            <w:pPr>
              <w:spacing w:after="0"/>
            </w:pPr>
            <w:r>
              <w:rPr>
                <w:b w:val="false"/>
                <w:bCs w:val="false"/>
                <w:sz w:val="20"/>
                <w:szCs w:val="20"/>
              </w:rPr>
              <w:t xml:space="preserve">Dan–dva</w:t>
            </w:r>
          </w:p>
        </w:tc>
        <w:tc>
          <w:tcPr>
            <w:tcW w:type="dxa" w:w="5777"/>
            <w:shd w:fill="F2F5FA" w:val="clear"/>
            <w:tcMar>
              <w:top w:type="dxa" w:w="80"/>
              <w:left w:type="dxa" w:w="120"/>
              <w:bottom w:type="dxa" w:w="80"/>
              <w:right w:type="dxa" w:w="120"/>
            </w:tcMar>
          </w:tcPr>
          <w:p>
            <w:pPr>
              <w:spacing w:after="0"/>
            </w:pPr>
            <w:r>
              <w:rPr>
                <w:b w:val="false"/>
                <w:bCs w:val="false"/>
                <w:sz w:val="20"/>
                <w:szCs w:val="20"/>
              </w:rPr>
              <w:t xml:space="preserve">Nezavisno od svega ostalog. Može se raditi i prije Faze 6.</w:t>
            </w:r>
          </w:p>
        </w:tc>
      </w:tr>
    </w:tbl>
    <w:p>
      <w:pPr>
        <w:spacing w:before="400"/>
      </w:pPr>
    </w:p>
    <w:p>
      <w:pPr>
        <w:pBdr>
          <w:left w:val="single" w:color="E8A33D" w:sz="18" w:space="8"/>
        </w:pBdr>
        <w:shd w:fill="FFF4E5" w:val="clear"/>
        <w:spacing w:after="180" w:before="100"/>
        <w:ind w:left="160" w:right="160"/>
      </w:pPr>
      <w:r>
        <w:rPr>
          <w:b/>
          <w:bCs/>
          <w:sz w:val="22"/>
          <w:szCs w:val="22"/>
        </w:rPr>
        <w:t xml:space="preserve">Najveći rizik projekta </w:t>
      </w:r>
      <w:r>
        <w:rPr>
          <w:sz w:val="22"/>
          <w:szCs w:val="22"/>
        </w:rPr>
        <w:t xml:space="preserve">nije tehnički nego motivacioni. Faza 3 je spora i nezahvalna, i tu većina ljudi odustane. Savjet: postavi dashboard da radi sa samo dva signala (RPM i brzina) i koristi ga svakodnevno. Kad ti sistem svaki dan nešto vraća, lakše je nastaviti sa ostatkom.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864"/>
      <w:sz w:val="34"/>
      <w:szCs w:val="34"/>
    </w:rPr>
  </w:style>
  <w:style w:type="paragraph" w:styleId="Heading2">
    <w:name w:val="Heading 2"/>
    <w:basedOn w:val="Normal"/>
    <w:next w:val="Normal"/>
    <w:qFormat/>
    <w:pPr>
      <w:spacing w:after="140" w:before="280"/>
    </w:pPr>
    <w:rPr>
      <w:rFonts w:ascii="Calibri" w:cs="Calibri" w:eastAsia="Calibri" w:hAnsi="Calibri"/>
      <w:b/>
      <w:bCs/>
      <w:color w:val="2E5496"/>
      <w:sz w:val="27"/>
      <w:szCs w:val="27"/>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Computer Projekat — Alfa Romeo Giulietta</dc:title>
  <dc:creator>Marko Ivanović</dc:creator>
  <dc:description>Tehnička dokumentacija i plan realizacije</dc:description>
  <cp:lastModifiedBy>Un-named</cp:lastModifiedBy>
  <cp:revision>1</cp:revision>
  <dcterms:created xsi:type="dcterms:W3CDTF">2026-08-27T20:09:25.758Z</dcterms:created>
  <dcterms:modified xsi:type="dcterms:W3CDTF">2026-08-27T20:09:25.758Z</dcterms:modified>
</cp:coreProperties>
</file>

<file path=docProps/custom.xml><?xml version="1.0" encoding="utf-8"?>
<Properties xmlns="http://schemas.openxmlformats.org/officeDocument/2006/custom-properties" xmlns:vt="http://schemas.openxmlformats.org/officeDocument/2006/docPropsVTypes"/>
</file>