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"session_metadata":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"title": "Week 31 - JCamp Application &amp; Strategic Relationship Building",</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"date": "2024-02-28",</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"week_number": "031",</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"duration": "53:59",</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"participants": ["Jenny Duan", "Huda"],</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"session_focus": "JCamp journalism application, counselor relationship repair, LinkedIn networking scripts, India-Pakistan essay development",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"context": "Princeton application submitted last minute despite counselor conflict, KWK acceptance at Stanford"</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"intelligence_layers_extracted":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"1_diagnostic_intelligence":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"relationship_crisis_assessment":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"00:01:56-00:02:20",</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"huda_quote": "she kinda yelled at me... she said she's really busy with scheduling for next year",</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"underlying_issue": "Dad escalated to principal previously, creating hostile dynamic",</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"jenny_diagnosis": "Relationship salvageable through strategic appreciation"</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"essay_self_diagnosis":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"00:35:53-00:36:07",</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"huda_insight": "everyone kinda wants to interview her [Bisan], won't really bring change",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"strategic_pivot": "From international celebrity to local community issue",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"maturity_marker": "Understanding impact vs. prestige"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"networking_gap_identification":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"00:15:36-00:16:10",</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"huda_quote": "I don't know how to transition from introducing myself to asking something",</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"specific_example": "Nicholas from Encode Justice - stuck after 'happy to connect'",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"jenny_solution": "Exact scripts provided for follow-up"</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"2_strategic_intelligence":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"relationship_repair_protocol":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"00:04:39-00:06:12",</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"jenny_framework":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"Physical thank you card tomorrow",</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"$10-20 Starbucks gift card",</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 apologies - only appreciation",</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"Repeat for all teachers at holidays",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"Build pattern of gratitude"</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"exact_language": "I really appreciate the extra effort you've put into supporting me",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"psychological_strategy": "Transform hostile to supportive through consistent appreciation"</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"networking_expansion":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"00:13:33-00:14:34",</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"strategic_connection": "Ameera Eshtewi - Muslim CS student at Stanford",</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"purpose":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model effect",</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"Potential Folklift contributor",</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"College journey guidance",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"Poetry connection"</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"opportunity_stacking":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"priorities_set":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JCamp (March 1)",</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Code with Klossy (ASAP)",</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Al Neuharth scholarship (March 15 extended)",</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UN General Assembly (future)"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"strategic_reasoning": "Continuous pipeline maintenance"</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"3_tactical_intelligence":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"linkedin_outreach_scripts":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"00:16:32-00:18:06",</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"follow_up_template": "Likewise! I'm interested in the opportunity to join the Encode Justice AI Advisory Board. I see that there might be an opportunity to collaborate on the labor team and I'd love to contribute. I have previous experience writing and leading AI ethics initiatives and I'd love to chat further",</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"cold_outreach_template": "Hi! I'm Huda, a current HS junior interested in []. I'm super interested in your background and would love to have a conversation about []. Do you have any availability in the next 1-2 weeks?",</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"adaptation_instruction": "Edit to fit character limits"</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"essay_framework_development":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"00:37:54-00:39:11",</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"jenny_structure": "Start local → go broad → return to local",</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"specific_guidance": "Two bowls of curry symbolize greater global issue",</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"connection_points": "Gaza, China-Taiwan, international border crises",</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"writing_technique": "Avoid passive voice, condense for impact"</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"star_framework_introduction":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"00:31:49-00:32:06",</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"components": "Situation, Task, Action, Result",</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"application": "Frame challenge essays with emphasis on actions taken",</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"resource": "MIT STAR method link provided"</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"gift_card_protocol":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"00:05:11-00:05:41",</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"amount": "$10-15 coffee shop gift card",</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"presentation": "With handwritten thank you card",</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"timing": "Tomorrow for counselor, holidays for all teachers"</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"4_relationship_intelligence":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"counselor_crisis_management":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"00:02:59-00:03:25",</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"jenny_quote": "my counselor was one of my biggest advocates... I had to burden him with a lot of last minute requests",</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"vulnerability": "Shares own experience with last-minute requests",</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"normalization": "Positions as common challenge"</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"celebration_sharing":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"00:07:32-00:07:48",</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"jenny_quote": "I'm really happy that you got off the wait list... it's gonna be at Stanford",</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"offer": "Have me show you around when you're here",</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"connection": "Creates future touchpoint"</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"cultural_sensitivity":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"00:36:53-00:37:37",</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"india_pakistan_understanding": "I've heard my South Asian friends talk about this",</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"validation": "Acknowledges complexity of cultural divide",</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"support": "Helps frame local issue globally"</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"5_adaptive_intelligence":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"recommendation_letter_pivot":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"00:47:00-00:48:30",</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"problem": "Need 2 letters for Al Neuharth scholarship",</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"solutions_generated":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"History teacher who's done 3 programs",</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"Computer science teacher",</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"Podcast mentor (non-school)",</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 as Empowering AI advisor (backup)"</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"strategic_question": "Email to clarify if school official required"</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"essay_topic_flexibility":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"00:35:50-00:36:35",</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"original": "Interview famous journalist Bisan",</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"pivot": "Local India-Pakistan divide in mosque",</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"reasoning": "More unique, actionable impact"</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"timeline_adjustment":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"00:48:05-00:48:20",</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"discovery": "Al Neuharth extended to March 15",</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"impact": "More time for recommendation letters",</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"action": "Still pursue tomorrow for momentum"</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"6_systems_intelligence":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"application_ecosystem":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"journalism_focus":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"JCamp (storytelling emphasis)",</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 Neuharth scholarship (journalism + travel)",</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 General Assembly (platform for advocacy)"</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"tech_programs":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"Code with Klossy at Stanford",</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"Encode Justice Advisory Board"</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"integration": "All support narrative development"</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"relationship_architecture":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"counselor": "Transform through gratitude protocol",</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"teachers": "Build recommendation pool",</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"mentors": "LinkedIn networking expansion",</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"peers": "Ameera as role model connection"</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"essay_portfolio":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"jcamp_questions":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"Hobbies: 50 words on storytelling through different media",</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"Growth: Becoming outspoken leader",</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"Passions: Mix serious and casual interests",</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"Challenge: MSA discrimination or filmmaker story"</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"main_essay": "India-Pakistan divide with global implications"</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"7_outcome_intelligence":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"immediate_wins":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"princeton_submission": "Completed despite counselor tension",</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"kwk_acceptance": "Off waitlist for Stanford program",</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"encode_justice": "Connected for advisory board"</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"relationship_outcomes":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"counselor": "Thank you card strategy initiated",</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"networking": "3 new LinkedIn connections planned",</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"teachers": "Recommendation letter pipeline built"</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"application_progress":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"jcamp": "Essays 50% complete",</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"al_neuharth": "Discovered and added to pipeline",</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"un_assembly": "Identified for future"</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"8_multi_channel_intelligence":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"document_collaboration":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"google_docs": "Real-time essay editing",</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"chat_links": "LinkedIn profiles, resources shared",</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"screen_sharing": "When needed for clarity"</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"communication_scripts":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"linkedin_dm": "Complete templates provided",</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"thank_you_cards": "Exact language given",</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"teacher_requests": "Fact sheet strategy mentioned"</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"asynchronous_support":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"00:43:06-00:43:20",</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"jenny_quote": "send it to me whenever you're done... if it's been 4-6 hours and I haven't said anything, text me",</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"availability": "Continuous support despite scheduling"</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"9_hyper_relatability_intelligence":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"shared_struggles":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"00:02:59-00:03:25",</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"jenny_quote": "I had to burden him with a lot of last minute requests",</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"connection": "Same counselor challenges faced"</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"stanford_proximity":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"00:07:39-00:07:48",</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"physical_connection": "Will show around campus",</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"weather_chat": "it rains a lot over here",</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"making_elite_accessible": true</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"cultural_bridge":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"00:37:46-00:37:54",</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"jenny_quote": "this is something I've heard my South Asian friends talk about",</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"validation": "Not alone in observation"</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"background_noise_humanity":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"00:34:56-00:35:13",</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"jenny_quote": "Sorry about the background noise... there's some people talking over here",</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"vulnerability": "Not in perfect environment"</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"hidden_techniques_discovered":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"the_gratitude_offensive":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"Strategic appreciation to transform hostile relationships",</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"components":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"Physical thank you card",</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"Small meaningful gift",</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 apologies only appreciation",</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"Pattern establishment over time"</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"psychology": "Cognitive dissonance makes it hard to dislike someone who consistently appreciates you"</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"linkedin_script_library":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"templates_provided":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"Cold outreach",</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"Follow-up after connection",</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"Specific opportunity request"</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"key_instruction": "Edit for character limits but maintain structure"</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"local_to_global_framework":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"structure": "Personal story → Universal implications → Return to actionable local",</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"example": "Mosque curry bowls → International conflicts → Community journalism"</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"recommendation_letter_architecture":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"multiple_sources": "School + non-school options",</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"backup_plan": "Jenny as Empowering AI advisor",</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"fact_sheet_strategy": "Provide outline to simplify teacher work"</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"opportunity_research_pattern":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"00:49:11-00:49:16",</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"jenny_quote": "go and stalk every single one on LinkedIn... find something interesting and relevant",</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"purpose": "Learn from past winners' trajectories"</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"coaching_progression":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"week_31_thinking": "Understands local stories can have broader impact"</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"trust_indicators":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"vulnerability": "Admits dad made situation worse with principal",</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"guidance_seeking": "Asks for specific networking language",</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"adaptation": "Pivots essay topic based on impact potential"</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"jenny_speech_patterns":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"Tell me like..." (enthusiasm generator)",</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 really want you to..." (priority setting)",</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"Let me look at..." (collaborative research)",</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"Something along those lines" (flexibility with framework)",</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"Have we talked about..." (building on past discussions)",</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you're ever bored..." (productive procrastination)",</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 can write you one" (backup support)",</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is a great fit for you" (pattern recognition)"</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"training_data_examples":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 "content": "You are helping a student whose counselor is hostile after a parent complaint. The student needs the counselor's help for college applications."},</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 "content": "My counselor yelled at me when I asked for a last-minute recommendation. My dad complained to the principal about her last year and now she hates me. What do I do?"},</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 "content": "Tomorrow, go to the store and get a thank you card and a $10-15 coffee shop gift card. Write a handwritten note saying: 'Thank you so much for supporting me. I really appreciate the extra effort you've put into supporting me. I understand your time is extremely valuable.' Don't apologize - just express appreciation. Give it to her directly or leave it with the secretary. Then, every teacher appreciation day, Christmas, and end of year, write thank you cards to all your teachers with small gifts like chocolate. This pattern of gratitude will transform the relationship. Your counselor processes hundreds of students - consistent appreciation makes you memorable in a positive way. This investment in relationships is crucial for your college journey."}</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"relationship_repair_strategy",</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"031",</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9</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 "content": "You are helping a student write effective LinkedIn messages for networking."},</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 "content": "Someone accepted my LinkedIn connection and said 'Happy to connect!' but I don't know how to ask about the opportunity I'm interested in. How do I respond?"},</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 "content": "Here's a template you can adapt: 'Likewise! I'm interested in the opportunity to join [specific program/organization]. I see that there might be an opportunity to collaborate on [specific team/project] and I'd love to contribute. I have previous experience [relevant experience in 1-2 lines] and I'd love to chat further.' Keep it concise to fit LinkedIn's character limit. For cold outreach to new people, use: 'Hi! I'm [name], a current HS [year] interested in [field]. I'm super interested in your background and would love to have a conversation about [specific topic]. Do you have any availability in the next 1-2 weeks?' Edit these templates to fit the character limits but maintain the structure - greeting, specific interest, relevant background, clear ask."}</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"networking_script_development",</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"031",</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9</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 "content": "You are helping a student decide between writing about a famous international issue versus a local community story for a journalism application."},</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 "content": "I was going to write about interviewing a famous journalist covering Palestine, but I realize everyone probably wants to interview her and it won't really bring change. Should I write about the India-Pakistan divide in my local mosque instead?"},</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 "content": "Your instinct is exactly right. The local story is much more powerful because it's unique to you and you can actually create impact. Here's how to frame it: Start with the local - those two bowls of curry at your mosque representing the divide. Then expand to show how this symbolizes greater global conflicts - Gaza, China-Taiwan, international border crises. These patterns repeat across the world. Then bring it back to the local - through interviews with Pakistani and Indian board leaders, you want to understand root causes and bridge divides in your own community. Your report would act as the spoon that stirs the two curries together. This local-to-global-to-local framework shows sophisticated thinking while keeping it actionable. Remember, journalism isn't just about famous subjects - it's about untold stories that need telling."}</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"essay_topic_selection",</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"031",</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8</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"strategic_insights":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"relationship_capital": "Transform hostile relationships through consistent appreciation",</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"networking_scaffolding": "Provide exact scripts to overcome social anxiety",</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"local_impact_priority": "Local stories with personal access trump famous subjects",</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"backup_systems": "Always have alternative recommendation letter sources",</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"opportunity_research": "Study past winners' profiles for pathway insights"</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"week_31_evolution": "From celebrity journalism to community impact story",</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"stanford_connection": "KWK acceptance creates physical touchpoint",</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"scholarship_expansion": "Al Neuharth discovered and added mid-session"</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