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E0E0E"/>
        </w:rPr>
        <w:t xml:space="preserve">Programmatic SEO Ops Setup Guide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This guide explains how to set up an SEO operations system for a website: technical foundation, Google Search Console setup, dashboard reporting, planning, and a content or tool-building queue.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1. What This System Does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The goal is to create a repeatable SEO operating system that helps a website get crawled, indexed, improved, and expanded over time.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Checks whether search engines can crawl the site.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Confirms that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robots.txt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and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sitemap.xml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exist.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Audits page titles, meta descriptions, canonical URLs, and indexability.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Creates a 90-day SEO plan.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Creates a content or tool-building queue.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Optionally adds automation for scheduled tool/page builds.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2. SEO Foundation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Start with the core pieces search engines use to discover, crawl, and understand the site.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live website.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public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robots.txt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file.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public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sitemap.xml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file.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Indexable public pages.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Useful titles and meta descriptions.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Canonical URLs.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90-day plan and build queue.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3. Recommended Google Search Console Setup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Google Search Console is the only external platform that should be recommended by default.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Go to Google Search Console.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Add the website as a property.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Verify ownership using the easiest method for the site.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Open the Sitemaps section.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Submit the sitemap URL, usually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https://example.com/sitemap.xml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Use URL Inspection to request indexing for the homepage and priority pages.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This gives Google a clear path to discover and evaluate the site. API access is optional.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4. Optional Advanced GSC API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The Google Search Console API is useful when the user wants local automated reporting.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With GSC API connected, a dashboard can show queries, pages, clicks, impressions, average position, and indexing status where available.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Without GSC API, the dashboard should show a setup checklist and clearly mark automated reporting as not connected.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5. Dashboard Structure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Overview: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sitemap URLs, clean URLs, indexed or manually submitted pages, build queue status.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Search Console: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manual setup checklist by default; API data only if connected.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Technical URLs: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status code, canonical status, title, description, H1, noindex.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Tool Builder: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queued tools/pages, next item, cron status if enabled.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Plan: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30/60/90-day roadmap.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6. 90-Day SEO Plan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Days 1-30: Foundation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Confirm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robots.txt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and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sitemap.xml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Submit the sitemap in Google Search Console.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Request indexing for priority pages.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Clean weak titles and meta descriptions.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Pick the first 3-5 tools or pages to build.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Days 31-60: Build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Publish tools or pages at a consistent cadence.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Add internal links from related pages.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Improve thin pages and unclear headings.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Check GSC manually for first impressions and indexed pages.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Days 61-90: Improve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Expand topics that start earning impressions.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Refresh pages that are indexed but not earning clicks.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Add supporting pages around winning tools or service pages.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Keep publishing cadence steady.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7. Automation Rules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Automation should be optional and transparent.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Maintain a queue of tools or pages to build.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Generate one item per scheduled run.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Run checks and builds.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Commit only if checks pass.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Push automatically only if the user explicitly asked for unattended publishing.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Avoid publishing large numbers of pages at once. A steady cadence is safer and easier to review.</w:t>
      </w:r>
    </w:p>
    <w:p>
      <w:pPr>
        <w:spacing w:after="331"/>
      </w:pPr>
      <w:r>
        <w:rPr>
          <w:rFonts w:ascii="Arial" w:hAnsi="Arial" w:cs="Arial"/>
          <w:sz w:val="40"/>
          <w:sz-cs w:val="40"/>
          <w:b/>
          <w:spacing w:val="0"/>
          <w:color w:val="0E0E0E"/>
        </w:rPr>
        <w:t xml:space="preserve">8. Reporting Language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Label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Meaning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Not connected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An API or external source is not configured.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Manual step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user needs to complete an action in an external dashboard.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No data yet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The source is connected, but returned no rows.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A connected source returned a real zero.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