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E0E0E"/>
        </w:rPr>
        <w:t xml:space="preserve">Lightweight Programmatic SEO Ops Setup Guide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This guide explains how to set up a simple SEO operations system for a website. It intentionally avoids paid SEO tools and unnecessary analytics integrations. The default recommendation is Google Search Console sitemap submission, not a complex analytics stack.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1. What This System Does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goal is to create a repeatable SEO operating system that helps a website get crawled, indexed, improved, and expanded over time.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Checks whether search engines can crawl the 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Confirms that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robots.txt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exist.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Audits page titles, meta descriptions, canonical URLs, and indexability.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Creates a 90-day SEO plan.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Creates a content or tool-building queue.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Optionally adds automation for scheduled tool/page builds.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2. Minimum Setup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minimum version should work for almost any live 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live website.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public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robots.txt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file.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public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file.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Indexable public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Useful titles and meta descriptions.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Canonical URLs.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simple 90-day plan and build queue.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3. Recommended Google Search Console Setup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Google Search Console is the only external platform that should be recommended by default.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 to Google Search Console.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Add the website as a property.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Verify ownership using the easiest method for the 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the Sitemaps section.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Submit the sitemap URL, usually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https://example.com/sitemap.xml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Use URL Inspection to request indexing for the homepage and priority pages.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This is enough for most users. They do not need Google Analytics, Ahrefs, DataForSEO, Semrush, or backlink metrics to start.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4. Optional Advanced GSC API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Google Search Console API is optional. Use it only if the user wants local automated reporting.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With GSC API connected, a dashboard can show queries, pages, clicks, impressions, average position, and indexing status where available.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Without GSC API, the dashboard should show a setup checklist. It should not show fake zeros.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5. What To Leave Out By Default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Tool or Metric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Default Decision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Reason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Google Analytics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Leave out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Useful for behavior analytics, but not required for indexing or SEO setup.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Ahrefs / Domain Rating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Leave out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Requires account/API and should not be shown unless truly connected.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DataForSEO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Leave out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Useful internally for keyword research, but too advanced for the public setup.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Backlink counts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Leave out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Should never be displayed unless verified from a real connected source.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Semrush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Leave out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Optional paid workflow, not required for setup.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6. Dashboard Structure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Overview: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sitemap URLs, clean URLs, indexed or manually submitted pages, build queue status.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Search Console: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manual setup checklist by default; API data only if connected.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Technical URLs: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status code, canonical status, title, description, H1, noindex.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Tool Builder: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queued tools/pages, next item, cron status if enabled.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Plan: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30/60/90-day roadmap.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7. 90-Day SEO Plan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Days 1-30: Foundation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Confirm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robots.txt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Submit the sitemap in Google Search Console.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Request indexing for priority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Clean weak titles and meta descriptions.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Pick the first 3-5 tools or pages to build.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Days 31-60: Build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Publish tools or pages at a consistent cadence.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Add internal links from related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Improve thin pages and unclear headings.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Check GSC manually for first impressions and indexed pages.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Days 61-90: Improve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Expand topics that start earning impressions.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Refresh pages that are indexed but not earning clicks.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Add supporting pages around winning tools or service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Keep publishing cadence steady.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8. Automation Rules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Automation should be optional and transparent.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Maintain a queue of tools or pages to build.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Generate one item per scheduled run.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 checks and builds.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Commit only if checks pass.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Push automatically only if the user explicitly asked for unattended publishing.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Avoid publishing large numbers of pages at once. A steady cadence is safer and easier to review.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9. Reporting Language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Label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Meaning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Not connected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An API or external source is not configured.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Manual step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user needs to complete an action in an external dashboard.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No data yet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source is connected, but returned no rows.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 connected source returned a real zero.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