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A5462" w14:textId="226BCF38" w:rsidR="002A4D8C" w:rsidRPr="00F87788" w:rsidRDefault="00730031" w:rsidP="007F336E">
      <w:pPr>
        <w:spacing w:after="0"/>
        <w:jc w:val="center"/>
        <w:rPr>
          <w:b/>
          <w:bCs/>
          <w:sz w:val="36"/>
          <w:szCs w:val="36"/>
          <w:lang w:val="it-IT"/>
        </w:rPr>
      </w:pPr>
      <w:r w:rsidRPr="00F87788">
        <w:rPr>
          <w:b/>
          <w:bCs/>
          <w:sz w:val="36"/>
          <w:szCs w:val="36"/>
          <w:lang w:val="it-IT"/>
        </w:rPr>
        <w:t xml:space="preserve">Clasificarea </w:t>
      </w:r>
      <w:r w:rsidR="0038585B" w:rsidRPr="00F87788">
        <w:rPr>
          <w:b/>
          <w:bCs/>
          <w:sz w:val="36"/>
          <w:szCs w:val="36"/>
          <w:lang w:val="it-IT"/>
        </w:rPr>
        <w:t>ta</w:t>
      </w:r>
      <w:r w:rsidRPr="00F87788">
        <w:rPr>
          <w:b/>
          <w:bCs/>
          <w:sz w:val="36"/>
          <w:szCs w:val="36"/>
          <w:lang w:val="it-IT"/>
        </w:rPr>
        <w:t>rilor din Europa</w:t>
      </w:r>
    </w:p>
    <w:p w14:paraId="15C9769F" w14:textId="77777777" w:rsidR="002A4D8C" w:rsidRPr="00F87788" w:rsidRDefault="00730031" w:rsidP="002A4D8C">
      <w:pPr>
        <w:spacing w:after="0"/>
        <w:jc w:val="center"/>
        <w:rPr>
          <w:b/>
          <w:bCs/>
          <w:sz w:val="36"/>
          <w:szCs w:val="36"/>
          <w:lang w:val="it-IT"/>
        </w:rPr>
      </w:pPr>
      <w:r w:rsidRPr="00F87788">
        <w:rPr>
          <w:b/>
          <w:bCs/>
          <w:sz w:val="36"/>
          <w:szCs w:val="36"/>
          <w:lang w:val="it-IT"/>
        </w:rPr>
        <w:t>dup</w:t>
      </w:r>
      <w:r w:rsidR="0038585B" w:rsidRPr="00F87788">
        <w:rPr>
          <w:b/>
          <w:bCs/>
          <w:sz w:val="36"/>
          <w:szCs w:val="36"/>
          <w:lang w:val="it-IT"/>
        </w:rPr>
        <w:t>a</w:t>
      </w:r>
      <w:r w:rsidRPr="00F87788">
        <w:rPr>
          <w:b/>
          <w:bCs/>
          <w:sz w:val="36"/>
          <w:szCs w:val="36"/>
          <w:lang w:val="it-IT"/>
        </w:rPr>
        <w:t xml:space="preserve"> exporturile de bunuri </w:t>
      </w:r>
    </w:p>
    <w:p w14:paraId="47120B6A" w14:textId="77777777" w:rsidR="002A4D8C" w:rsidRPr="00F87788" w:rsidRDefault="0038585B" w:rsidP="002A4D8C">
      <w:pPr>
        <w:spacing w:after="0"/>
        <w:jc w:val="center"/>
        <w:rPr>
          <w:b/>
          <w:bCs/>
          <w:sz w:val="36"/>
          <w:szCs w:val="36"/>
          <w:lang w:val="it-IT"/>
        </w:rPr>
      </w:pPr>
      <w:r w:rsidRPr="00F87788">
        <w:rPr>
          <w:b/>
          <w:bCs/>
          <w:sz w:val="36"/>
          <w:szCs w:val="36"/>
          <w:lang w:val="it-IT"/>
        </w:rPr>
        <w:t>s</w:t>
      </w:r>
      <w:r w:rsidR="00730031" w:rsidRPr="00F87788">
        <w:rPr>
          <w:b/>
          <w:bCs/>
          <w:sz w:val="36"/>
          <w:szCs w:val="36"/>
          <w:lang w:val="it-IT"/>
        </w:rPr>
        <w:t xml:space="preserve">i servicii ca procent din PIB </w:t>
      </w:r>
    </w:p>
    <w:p w14:paraId="53C8830C" w14:textId="7E436DE5" w:rsidR="002A4D8C" w:rsidRDefault="00730031" w:rsidP="002A4D8C">
      <w:pPr>
        <w:spacing w:after="0"/>
        <w:jc w:val="center"/>
        <w:rPr>
          <w:b/>
          <w:bCs/>
          <w:sz w:val="36"/>
          <w:szCs w:val="36"/>
        </w:rPr>
      </w:pPr>
      <w:r w:rsidRPr="00730031">
        <w:rPr>
          <w:b/>
          <w:bCs/>
          <w:sz w:val="36"/>
          <w:szCs w:val="36"/>
        </w:rPr>
        <w:t>(Tema 3 - Analiz</w:t>
      </w:r>
      <w:r w:rsidR="0038585B">
        <w:rPr>
          <w:b/>
          <w:bCs/>
          <w:sz w:val="36"/>
          <w:szCs w:val="36"/>
        </w:rPr>
        <w:t>a</w:t>
      </w:r>
      <w:r w:rsidRPr="00730031">
        <w:rPr>
          <w:b/>
          <w:bCs/>
          <w:sz w:val="36"/>
          <w:szCs w:val="36"/>
        </w:rPr>
        <w:t xml:space="preserve"> de </w:t>
      </w:r>
      <w:proofErr w:type="spellStart"/>
      <w:r w:rsidRPr="00730031">
        <w:rPr>
          <w:b/>
          <w:bCs/>
          <w:sz w:val="36"/>
          <w:szCs w:val="36"/>
        </w:rPr>
        <w:t>clusteri</w:t>
      </w:r>
      <w:proofErr w:type="spellEnd"/>
      <w:r w:rsidRPr="00730031">
        <w:rPr>
          <w:b/>
          <w:bCs/>
          <w:sz w:val="36"/>
          <w:szCs w:val="36"/>
        </w:rPr>
        <w:t>)</w:t>
      </w:r>
    </w:p>
    <w:p w14:paraId="7EDBFD6C" w14:textId="77777777" w:rsidR="00730031" w:rsidRPr="00730031" w:rsidRDefault="00730031" w:rsidP="00730031">
      <w:pPr>
        <w:spacing w:after="0"/>
        <w:jc w:val="center"/>
        <w:rPr>
          <w:b/>
          <w:bCs/>
          <w:sz w:val="36"/>
          <w:szCs w:val="36"/>
        </w:rPr>
      </w:pPr>
    </w:p>
    <w:p w14:paraId="25DD07C0" w14:textId="77777777" w:rsidR="007F336E" w:rsidRDefault="007F336E" w:rsidP="00730031">
      <w:pPr>
        <w:spacing w:after="0"/>
        <w:rPr>
          <w:b/>
          <w:bCs/>
        </w:rPr>
      </w:pPr>
    </w:p>
    <w:p w14:paraId="3A0FD2DF" w14:textId="77777777" w:rsidR="00463E94" w:rsidRDefault="00463E94" w:rsidP="00463E94">
      <w:pPr>
        <w:spacing w:after="0"/>
        <w:rPr>
          <w:b/>
          <w:bCs/>
        </w:rPr>
      </w:pPr>
      <w:r w:rsidRPr="00463E94">
        <w:rPr>
          <w:b/>
          <w:bCs/>
        </w:rPr>
        <w:t xml:space="preserve">Sursa </w:t>
      </w:r>
      <w:proofErr w:type="spellStart"/>
      <w:r w:rsidRPr="00463E94">
        <w:rPr>
          <w:b/>
          <w:bCs/>
        </w:rPr>
        <w:t>datelor</w:t>
      </w:r>
      <w:proofErr w:type="spellEnd"/>
      <w:r w:rsidRPr="00463E94">
        <w:rPr>
          <w:b/>
          <w:bCs/>
        </w:rPr>
        <w:br/>
      </w:r>
      <w:r w:rsidRPr="00463E94">
        <w:t>Eurostat (Exports of goods and services in % of GDP)</w:t>
      </w:r>
      <w:r w:rsidRPr="00463E94">
        <w:rPr>
          <w:b/>
          <w:bCs/>
        </w:rPr>
        <w:br/>
      </w:r>
      <w:proofErr w:type="spellStart"/>
      <w:r w:rsidRPr="00463E94">
        <w:rPr>
          <w:b/>
          <w:bCs/>
        </w:rPr>
        <w:t>Fișier</w:t>
      </w:r>
      <w:proofErr w:type="spellEnd"/>
      <w:r w:rsidRPr="00463E94">
        <w:rPr>
          <w:b/>
          <w:bCs/>
        </w:rPr>
        <w:t xml:space="preserve"> de </w:t>
      </w:r>
      <w:proofErr w:type="spellStart"/>
      <w:r w:rsidRPr="00463E94">
        <w:rPr>
          <w:b/>
          <w:bCs/>
        </w:rPr>
        <w:t>intrare</w:t>
      </w:r>
      <w:proofErr w:type="spellEnd"/>
      <w:r w:rsidRPr="00463E94">
        <w:rPr>
          <w:b/>
          <w:bCs/>
        </w:rPr>
        <w:t xml:space="preserve">: </w:t>
      </w:r>
    </w:p>
    <w:p w14:paraId="6E4D65D8" w14:textId="77777777" w:rsidR="00EB78CD" w:rsidRDefault="00463E94" w:rsidP="00EB78CD">
      <w:pPr>
        <w:spacing w:after="0"/>
        <w:rPr>
          <w:lang w:val="it-IT"/>
        </w:rPr>
      </w:pPr>
      <w:proofErr w:type="spellStart"/>
      <w:r w:rsidRPr="00463E94">
        <w:t>Fișierul</w:t>
      </w:r>
      <w:proofErr w:type="spellEnd"/>
      <w:r w:rsidRPr="00463E94">
        <w:t xml:space="preserve"> </w:t>
      </w:r>
      <w:r w:rsidRPr="00463E94">
        <w:rPr>
          <w:b/>
          <w:bCs/>
        </w:rPr>
        <w:t>exporturi.csv</w:t>
      </w:r>
      <w:r w:rsidRPr="00463E94">
        <w:t xml:space="preserve"> din </w:t>
      </w:r>
      <w:proofErr w:type="spellStart"/>
      <w:r>
        <w:t>directorul</w:t>
      </w:r>
      <w:proofErr w:type="spellEnd"/>
      <w:r w:rsidRPr="00463E94">
        <w:t xml:space="preserve"> </w:t>
      </w:r>
      <w:proofErr w:type="spellStart"/>
      <w:r w:rsidRPr="00463E94">
        <w:t>data_in</w:t>
      </w:r>
      <w:proofErr w:type="spellEnd"/>
      <w:r>
        <w:t xml:space="preserve"> </w:t>
      </w:r>
      <w:proofErr w:type="spellStart"/>
      <w:r w:rsidRPr="00463E94">
        <w:t>conține</w:t>
      </w:r>
      <w:proofErr w:type="spellEnd"/>
      <w:r w:rsidRPr="00463E94">
        <w:t xml:space="preserve"> date </w:t>
      </w:r>
      <w:proofErr w:type="spellStart"/>
      <w:r w:rsidRPr="00463E94">
        <w:t>referitoare</w:t>
      </w:r>
      <w:proofErr w:type="spellEnd"/>
      <w:r w:rsidRPr="00463E94">
        <w:t xml:space="preserve"> la </w:t>
      </w:r>
      <w:proofErr w:type="spellStart"/>
      <w:r w:rsidRPr="00463E94">
        <w:t>exporturile</w:t>
      </w:r>
      <w:proofErr w:type="spellEnd"/>
      <w:r w:rsidRPr="00463E94">
        <w:t xml:space="preserve"> de </w:t>
      </w:r>
      <w:proofErr w:type="spellStart"/>
      <w:r w:rsidRPr="00463E94">
        <w:t>bunuri</w:t>
      </w:r>
      <w:proofErr w:type="spellEnd"/>
      <w:r w:rsidRPr="00463E94">
        <w:t xml:space="preserve"> </w:t>
      </w:r>
      <w:proofErr w:type="spellStart"/>
      <w:r w:rsidRPr="00463E94">
        <w:t>și</w:t>
      </w:r>
      <w:proofErr w:type="spellEnd"/>
      <w:r w:rsidRPr="00463E94">
        <w:t xml:space="preserve"> </w:t>
      </w:r>
      <w:proofErr w:type="spellStart"/>
      <w:r w:rsidRPr="00463E94">
        <w:t>servicii</w:t>
      </w:r>
      <w:proofErr w:type="spellEnd"/>
      <w:r w:rsidRPr="00463E94">
        <w:t xml:space="preserve"> ale </w:t>
      </w:r>
      <w:proofErr w:type="spellStart"/>
      <w:r w:rsidRPr="00463E94">
        <w:t>țărilor</w:t>
      </w:r>
      <w:proofErr w:type="spellEnd"/>
      <w:r w:rsidRPr="00463E94">
        <w:t xml:space="preserve"> </w:t>
      </w:r>
      <w:proofErr w:type="spellStart"/>
      <w:r w:rsidRPr="00463E94">
        <w:t>europene</w:t>
      </w:r>
      <w:proofErr w:type="spellEnd"/>
      <w:r w:rsidRPr="00463E94">
        <w:t xml:space="preserve">, </w:t>
      </w:r>
      <w:proofErr w:type="spellStart"/>
      <w:r w:rsidRPr="00463E94">
        <w:t>exprimate</w:t>
      </w:r>
      <w:proofErr w:type="spellEnd"/>
      <w:r w:rsidRPr="00463E94">
        <w:t xml:space="preserve"> ca </w:t>
      </w:r>
      <w:proofErr w:type="spellStart"/>
      <w:r w:rsidRPr="00463E94">
        <w:t>procent</w:t>
      </w:r>
      <w:proofErr w:type="spellEnd"/>
      <w:r w:rsidRPr="00463E94">
        <w:t xml:space="preserve"> din PIB. </w:t>
      </w:r>
      <w:r w:rsidRPr="00F87788">
        <w:rPr>
          <w:lang w:val="it-IT"/>
        </w:rPr>
        <w:t xml:space="preserve">Datele sunt organizate pe </w:t>
      </w:r>
      <w:r w:rsidR="00EB78CD">
        <w:rPr>
          <w:lang w:val="it-IT"/>
        </w:rPr>
        <w:t>linii si coloane</w:t>
      </w:r>
      <w:r w:rsidR="00EB78CD" w:rsidRPr="00EB78CD">
        <w:rPr>
          <w:lang w:val="it-IT"/>
        </w:rPr>
        <w:t xml:space="preserve">, fiecare linie reprezintă datele despre exporturile dintr-o țară dintr-un anumit an, în timp ce fiecare coloană reprezintă un an diferit, din 2013 până în 2023. </w:t>
      </w:r>
    </w:p>
    <w:p w14:paraId="5B9B3AAF" w14:textId="346DAB32" w:rsidR="00EB78CD" w:rsidRPr="00EB78CD" w:rsidRDefault="00EB78CD" w:rsidP="00EB78CD">
      <w:pPr>
        <w:spacing w:after="0"/>
        <w:rPr>
          <w:lang w:val="it-IT"/>
        </w:rPr>
      </w:pPr>
      <w:r w:rsidRPr="00EB78CD">
        <w:rPr>
          <w:lang w:val="it-IT"/>
        </w:rPr>
        <w:t>Structura tabelului este:</w:t>
      </w:r>
    </w:p>
    <w:p w14:paraId="6D273C30" w14:textId="77777777" w:rsidR="00EB78CD" w:rsidRPr="00EB78CD" w:rsidRDefault="00EB78CD" w:rsidP="00EB78CD">
      <w:pPr>
        <w:numPr>
          <w:ilvl w:val="0"/>
          <w:numId w:val="2"/>
        </w:numPr>
        <w:spacing w:after="0"/>
        <w:rPr>
          <w:lang w:val="it-IT"/>
        </w:rPr>
      </w:pPr>
      <w:r w:rsidRPr="00EB78CD">
        <w:rPr>
          <w:b/>
          <w:bCs/>
          <w:lang w:val="it-IT"/>
        </w:rPr>
        <w:t>Coloana "TIME"</w:t>
      </w:r>
      <w:r w:rsidRPr="00EB78CD">
        <w:rPr>
          <w:lang w:val="it-IT"/>
        </w:rPr>
        <w:t>: Aceasta conține numele țărilor (de exemplu, Belgia, Bulgaria, etc.).</w:t>
      </w:r>
    </w:p>
    <w:p w14:paraId="153CFDDE" w14:textId="77777777" w:rsidR="00EB78CD" w:rsidRDefault="00EB78CD" w:rsidP="00EB78CD">
      <w:pPr>
        <w:numPr>
          <w:ilvl w:val="0"/>
          <w:numId w:val="2"/>
        </w:numPr>
        <w:spacing w:after="0"/>
        <w:rPr>
          <w:lang w:val="it-IT"/>
        </w:rPr>
      </w:pPr>
      <w:r w:rsidRPr="00EB78CD">
        <w:rPr>
          <w:b/>
          <w:bCs/>
          <w:lang w:val="it-IT"/>
        </w:rPr>
        <w:t>Coloanele de la 2013 până la 2023</w:t>
      </w:r>
      <w:r w:rsidRPr="00EB78CD">
        <w:rPr>
          <w:lang w:val="it-IT"/>
        </w:rPr>
        <w:t>: Fiecare coloană reprezintă exporturile pentru un anumit an din intervalul 2013-2023 pentru țara respectivă.</w:t>
      </w:r>
    </w:p>
    <w:p w14:paraId="520D17F3" w14:textId="3E780D5C" w:rsidR="00EB78CD" w:rsidRPr="00EB78CD" w:rsidRDefault="00EB78CD" w:rsidP="00EB78CD">
      <w:pPr>
        <w:spacing w:after="0"/>
        <w:rPr>
          <w:lang w:val="it-IT"/>
        </w:rPr>
      </w:pPr>
      <w:r>
        <w:rPr>
          <w:lang w:val="it-IT"/>
        </w:rPr>
        <w:t>Exemplu cum arata datele:</w:t>
      </w:r>
    </w:p>
    <w:p w14:paraId="18FC9C91" w14:textId="38648791" w:rsidR="00BE695A" w:rsidRPr="00F87788" w:rsidRDefault="00EB78CD" w:rsidP="004B2BF2">
      <w:pPr>
        <w:spacing w:after="0"/>
        <w:rPr>
          <w:lang w:val="it-IT"/>
        </w:rPr>
      </w:pPr>
      <w:r w:rsidRPr="00EB78CD">
        <w:rPr>
          <w:lang w:val="it-IT"/>
        </w:rPr>
        <w:drawing>
          <wp:inline distT="0" distB="0" distL="0" distR="0" wp14:anchorId="03B1A6F0" wp14:editId="293571F2">
            <wp:extent cx="5731510" cy="2574290"/>
            <wp:effectExtent l="0" t="0" r="2540" b="0"/>
            <wp:docPr id="190019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7066" name=""/>
                    <pic:cNvPicPr/>
                  </pic:nvPicPr>
                  <pic:blipFill>
                    <a:blip r:embed="rId7"/>
                    <a:stretch>
                      <a:fillRect/>
                    </a:stretch>
                  </pic:blipFill>
                  <pic:spPr>
                    <a:xfrm>
                      <a:off x="0" y="0"/>
                      <a:ext cx="5731510" cy="2574290"/>
                    </a:xfrm>
                    <a:prstGeom prst="rect">
                      <a:avLst/>
                    </a:prstGeom>
                  </pic:spPr>
                </pic:pic>
              </a:graphicData>
            </a:graphic>
          </wp:inline>
        </w:drawing>
      </w:r>
    </w:p>
    <w:p w14:paraId="45D78A48" w14:textId="77777777" w:rsidR="00EB78CD" w:rsidRDefault="00EB78CD" w:rsidP="004B2BF2">
      <w:pPr>
        <w:spacing w:after="0"/>
        <w:rPr>
          <w:b/>
          <w:bCs/>
          <w:i/>
          <w:iCs/>
          <w:lang w:val="it-IT"/>
        </w:rPr>
      </w:pPr>
    </w:p>
    <w:p w14:paraId="6F6835D2" w14:textId="77777777" w:rsidR="00757D62" w:rsidRDefault="00757D62" w:rsidP="004B2BF2">
      <w:pPr>
        <w:spacing w:after="0"/>
        <w:rPr>
          <w:b/>
          <w:bCs/>
          <w:i/>
          <w:iCs/>
          <w:lang w:val="it-IT"/>
        </w:rPr>
      </w:pPr>
    </w:p>
    <w:p w14:paraId="0696EDB2" w14:textId="77777777" w:rsidR="00757D62" w:rsidRDefault="00757D62" w:rsidP="004B2BF2">
      <w:pPr>
        <w:spacing w:after="0"/>
        <w:rPr>
          <w:b/>
          <w:bCs/>
          <w:i/>
          <w:iCs/>
          <w:lang w:val="it-IT"/>
        </w:rPr>
      </w:pPr>
    </w:p>
    <w:p w14:paraId="3FC82CD7" w14:textId="77777777" w:rsidR="00757D62" w:rsidRDefault="00757D62" w:rsidP="004B2BF2">
      <w:pPr>
        <w:spacing w:after="0"/>
        <w:rPr>
          <w:b/>
          <w:bCs/>
          <w:i/>
          <w:iCs/>
          <w:lang w:val="it-IT"/>
        </w:rPr>
      </w:pPr>
    </w:p>
    <w:p w14:paraId="5D8B99C3" w14:textId="77777777" w:rsidR="00757D62" w:rsidRDefault="00757D62" w:rsidP="004B2BF2">
      <w:pPr>
        <w:spacing w:after="0"/>
        <w:rPr>
          <w:b/>
          <w:bCs/>
          <w:i/>
          <w:iCs/>
          <w:lang w:val="it-IT"/>
        </w:rPr>
      </w:pPr>
    </w:p>
    <w:p w14:paraId="65AAE1D7" w14:textId="77777777" w:rsidR="00757D62" w:rsidRDefault="00757D62" w:rsidP="004B2BF2">
      <w:pPr>
        <w:spacing w:after="0"/>
        <w:rPr>
          <w:b/>
          <w:bCs/>
          <w:i/>
          <w:iCs/>
          <w:lang w:val="it-IT"/>
        </w:rPr>
      </w:pPr>
    </w:p>
    <w:p w14:paraId="09A7FA30" w14:textId="77777777" w:rsidR="00757D62" w:rsidRDefault="00757D62" w:rsidP="004B2BF2">
      <w:pPr>
        <w:spacing w:after="0"/>
        <w:rPr>
          <w:b/>
          <w:bCs/>
          <w:i/>
          <w:iCs/>
          <w:lang w:val="it-IT"/>
        </w:rPr>
      </w:pPr>
    </w:p>
    <w:p w14:paraId="037203CA" w14:textId="77777777" w:rsidR="00757D62" w:rsidRDefault="00757D62" w:rsidP="004B2BF2">
      <w:pPr>
        <w:spacing w:after="0"/>
        <w:rPr>
          <w:b/>
          <w:bCs/>
          <w:i/>
          <w:iCs/>
          <w:lang w:val="it-IT"/>
        </w:rPr>
      </w:pPr>
    </w:p>
    <w:p w14:paraId="75D7194D" w14:textId="77777777" w:rsidR="00757D62" w:rsidRDefault="00757D62" w:rsidP="004B2BF2">
      <w:pPr>
        <w:spacing w:after="0"/>
        <w:rPr>
          <w:b/>
          <w:bCs/>
          <w:i/>
          <w:iCs/>
          <w:lang w:val="it-IT"/>
        </w:rPr>
      </w:pPr>
    </w:p>
    <w:p w14:paraId="10DFDDF6" w14:textId="77777777" w:rsidR="00757D62" w:rsidRDefault="00757D62" w:rsidP="004B2BF2">
      <w:pPr>
        <w:spacing w:after="0"/>
        <w:rPr>
          <w:b/>
          <w:bCs/>
          <w:i/>
          <w:iCs/>
          <w:lang w:val="it-IT"/>
        </w:rPr>
      </w:pPr>
    </w:p>
    <w:p w14:paraId="41989856" w14:textId="77777777" w:rsidR="00757D62" w:rsidRDefault="00757D62" w:rsidP="004B2BF2">
      <w:pPr>
        <w:spacing w:after="0"/>
        <w:rPr>
          <w:b/>
          <w:bCs/>
          <w:i/>
          <w:iCs/>
          <w:lang w:val="it-IT"/>
        </w:rPr>
      </w:pPr>
    </w:p>
    <w:p w14:paraId="588A20C3" w14:textId="77777777" w:rsidR="00757D62" w:rsidRDefault="00757D62" w:rsidP="004B2BF2">
      <w:pPr>
        <w:spacing w:after="0"/>
        <w:rPr>
          <w:b/>
          <w:bCs/>
          <w:i/>
          <w:iCs/>
          <w:lang w:val="it-IT"/>
        </w:rPr>
      </w:pPr>
    </w:p>
    <w:p w14:paraId="21D9C76A" w14:textId="161902B9" w:rsidR="00463E94" w:rsidRPr="00F87788" w:rsidRDefault="00463E94" w:rsidP="004B2BF2">
      <w:pPr>
        <w:spacing w:after="0"/>
        <w:rPr>
          <w:b/>
          <w:bCs/>
          <w:i/>
          <w:iCs/>
          <w:lang w:val="it-IT"/>
        </w:rPr>
      </w:pPr>
      <w:r w:rsidRPr="00F87788">
        <w:rPr>
          <w:b/>
          <w:bCs/>
          <w:i/>
          <w:iCs/>
          <w:lang w:val="it-IT"/>
        </w:rPr>
        <w:lastRenderedPageBreak/>
        <w:t>Analiz</w:t>
      </w:r>
      <w:r w:rsidR="00EB78CD">
        <w:rPr>
          <w:b/>
          <w:bCs/>
          <w:i/>
          <w:iCs/>
          <w:lang w:val="it-IT"/>
        </w:rPr>
        <w:t>a</w:t>
      </w:r>
      <w:r w:rsidRPr="00F87788">
        <w:rPr>
          <w:b/>
          <w:bCs/>
          <w:i/>
          <w:iCs/>
          <w:lang w:val="it-IT"/>
        </w:rPr>
        <w:t xml:space="preserve"> de clusteri:</w:t>
      </w:r>
    </w:p>
    <w:p w14:paraId="429FCF54" w14:textId="77777777" w:rsidR="00463E94" w:rsidRPr="00F87788" w:rsidRDefault="00463E94" w:rsidP="004B2BF2">
      <w:pPr>
        <w:spacing w:after="0"/>
        <w:rPr>
          <w:lang w:val="it-IT"/>
        </w:rPr>
      </w:pPr>
    </w:p>
    <w:p w14:paraId="21B42165" w14:textId="5FBD1A5F" w:rsidR="006C1C77" w:rsidRPr="00F87788" w:rsidRDefault="00BE695A" w:rsidP="001A5719">
      <w:pPr>
        <w:spacing w:after="0"/>
        <w:rPr>
          <w:lang w:val="it-IT"/>
        </w:rPr>
      </w:pPr>
      <w:r w:rsidRPr="00F87788">
        <w:rPr>
          <w:b/>
          <w:bCs/>
          <w:lang w:val="it-IT"/>
        </w:rPr>
        <w:t>Dendrograma ierarhică</w:t>
      </w:r>
      <w:r w:rsidRPr="00F87788">
        <w:rPr>
          <w:lang w:val="it-IT"/>
        </w:rPr>
        <w:t>: Am aplicat metoda Ward de clusterizare ierarhică pentru a construi o ierarhie a instanțelor din setul de date. Rezultatul a fost vizualizat sub forma unei dendrograme, care arată cum sunt grupate treptat instanțele</w:t>
      </w:r>
      <w:r w:rsidR="006C1C77" w:rsidRPr="00F87788">
        <w:rPr>
          <w:lang w:val="it-IT"/>
        </w:rPr>
        <w:t xml:space="preserve"> (tarile)</w:t>
      </w:r>
      <w:r w:rsidRPr="00F87788">
        <w:rPr>
          <w:lang w:val="it-IT"/>
        </w:rPr>
        <w:t xml:space="preserve"> pe măsură ce distanțele dintre ele scad.</w:t>
      </w:r>
    </w:p>
    <w:p w14:paraId="5EC16CF1" w14:textId="25726F60" w:rsidR="002B0C38" w:rsidRDefault="002B0C38" w:rsidP="001A5719">
      <w:pPr>
        <w:spacing w:after="0"/>
      </w:pPr>
      <w:r w:rsidRPr="006248F8">
        <w:rPr>
          <w:noProof/>
        </w:rPr>
        <w:drawing>
          <wp:inline distT="0" distB="0" distL="0" distR="0" wp14:anchorId="322771AB" wp14:editId="754E3A52">
            <wp:extent cx="5731510" cy="3775075"/>
            <wp:effectExtent l="0" t="0" r="2540" b="0"/>
            <wp:docPr id="220845990" name="Picture 1" descr="A diagram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45990" name="Picture 1" descr="A diagram with blue lines&#10;&#10;Description automatically generated"/>
                    <pic:cNvPicPr/>
                  </pic:nvPicPr>
                  <pic:blipFill>
                    <a:blip r:embed="rId8"/>
                    <a:stretch>
                      <a:fillRect/>
                    </a:stretch>
                  </pic:blipFill>
                  <pic:spPr>
                    <a:xfrm>
                      <a:off x="0" y="0"/>
                      <a:ext cx="5731510" cy="3775075"/>
                    </a:xfrm>
                    <a:prstGeom prst="rect">
                      <a:avLst/>
                    </a:prstGeom>
                  </pic:spPr>
                </pic:pic>
              </a:graphicData>
            </a:graphic>
          </wp:inline>
        </w:drawing>
      </w:r>
    </w:p>
    <w:p w14:paraId="5672E5A3" w14:textId="77777777" w:rsidR="002B0C38" w:rsidRDefault="002B0C38" w:rsidP="001A5719">
      <w:pPr>
        <w:spacing w:after="0"/>
      </w:pPr>
    </w:p>
    <w:p w14:paraId="6BE0BA93" w14:textId="7AF2BA24" w:rsidR="002B0C38" w:rsidRPr="00F87788" w:rsidRDefault="002B0C38" w:rsidP="001A5719">
      <w:pPr>
        <w:spacing w:after="0"/>
        <w:rPr>
          <w:lang w:val="it-IT"/>
        </w:rPr>
      </w:pPr>
      <w:r w:rsidRPr="00F87788">
        <w:rPr>
          <w:lang w:val="it-IT"/>
        </w:rPr>
        <w:t>Dendrograma ne ajută să înțelegem cum sunt grupate țările pe măsură ce distanțele dintre ele scad. În cazul nostru, putem observa că țările din Europa Centrală și de Est sunt mai strâns legate între ele, în timp ce țările din Europa de Vest formează grupuri distincte</w:t>
      </w:r>
    </w:p>
    <w:p w14:paraId="4093D4CA" w14:textId="61E19087" w:rsidR="006248F8" w:rsidRPr="00F87788" w:rsidRDefault="006248F8" w:rsidP="001A5719">
      <w:pPr>
        <w:spacing w:after="0"/>
        <w:rPr>
          <w:lang w:val="it-IT"/>
        </w:rPr>
      </w:pPr>
    </w:p>
    <w:p w14:paraId="1A55C05F" w14:textId="66C1A9FE" w:rsidR="002B0C38" w:rsidRPr="00F87788" w:rsidRDefault="00154A58">
      <w:pPr>
        <w:rPr>
          <w:b/>
          <w:bCs/>
          <w:lang w:val="it-IT"/>
        </w:rPr>
      </w:pPr>
      <w:r w:rsidRPr="00F87788">
        <w:rPr>
          <w:b/>
          <w:bCs/>
          <w:lang w:val="it-IT"/>
        </w:rPr>
        <w:br w:type="page"/>
      </w:r>
    </w:p>
    <w:p w14:paraId="28C96062" w14:textId="77777777" w:rsidR="006C1C77" w:rsidRPr="00F87788" w:rsidRDefault="00BE695A" w:rsidP="001A5719">
      <w:pPr>
        <w:spacing w:after="0"/>
        <w:rPr>
          <w:lang w:val="it-IT"/>
        </w:rPr>
      </w:pPr>
      <w:r w:rsidRPr="00F87788">
        <w:rPr>
          <w:b/>
          <w:bCs/>
          <w:lang w:val="it-IT"/>
        </w:rPr>
        <w:lastRenderedPageBreak/>
        <w:t xml:space="preserve">Metoda Elbow: </w:t>
      </w:r>
      <w:r w:rsidRPr="00F87788">
        <w:rPr>
          <w:lang w:val="it-IT"/>
        </w:rPr>
        <w:t>Am folosit metoda Elbow pentru a determina numărul optim de clustere. Aceasta presupune analiza distanțelor dintre clustere pe măsură ce numărul de clustere crește și identificarea punctului în care rata de reducere a distanței scade semnificativ (acesta indică numărul optim de clustere).</w:t>
      </w:r>
    </w:p>
    <w:p w14:paraId="49ABA9A6" w14:textId="7D58939F" w:rsidR="00BE695A" w:rsidRPr="00F87788" w:rsidRDefault="002B0C38" w:rsidP="002B0C38">
      <w:pPr>
        <w:spacing w:after="0"/>
        <w:rPr>
          <w:lang w:val="it-IT"/>
        </w:rPr>
      </w:pPr>
      <w:r w:rsidRPr="00F87788">
        <w:rPr>
          <w:lang w:val="it-IT"/>
        </w:rPr>
        <w:t>În graficul Elbow, punctul de cotitură vizibil la 2 clustere sugerează că adăugarea unui al treilea cluster nu aduce o reducere semnificativă a distanței dintre clustere, indicând astfel numărul optim de clustere.</w:t>
      </w:r>
      <w:r w:rsidR="00BE695A" w:rsidRPr="00495466">
        <w:rPr>
          <w:noProof/>
        </w:rPr>
        <w:drawing>
          <wp:inline distT="0" distB="0" distL="0" distR="0" wp14:anchorId="4307CB47" wp14:editId="0EF73649">
            <wp:extent cx="5731510" cy="3738245"/>
            <wp:effectExtent l="0" t="0" r="2540" b="0"/>
            <wp:docPr id="106129234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92340" name="Picture 1" descr="A diagram of a diagram&#10;&#10;Description automatically generated with medium confidence"/>
                    <pic:cNvPicPr/>
                  </pic:nvPicPr>
                  <pic:blipFill>
                    <a:blip r:embed="rId9"/>
                    <a:stretch>
                      <a:fillRect/>
                    </a:stretch>
                  </pic:blipFill>
                  <pic:spPr>
                    <a:xfrm>
                      <a:off x="0" y="0"/>
                      <a:ext cx="5731510" cy="3738245"/>
                    </a:xfrm>
                    <a:prstGeom prst="rect">
                      <a:avLst/>
                    </a:prstGeom>
                  </pic:spPr>
                </pic:pic>
              </a:graphicData>
            </a:graphic>
          </wp:inline>
        </w:drawing>
      </w:r>
    </w:p>
    <w:p w14:paraId="66252054" w14:textId="395625DC" w:rsidR="00BE695A" w:rsidRDefault="00BE695A" w:rsidP="00F9446B">
      <w:pPr>
        <w:spacing w:after="0"/>
        <w:jc w:val="center"/>
      </w:pPr>
      <w:r w:rsidRPr="00495466">
        <w:rPr>
          <w:noProof/>
        </w:rPr>
        <w:drawing>
          <wp:inline distT="0" distB="0" distL="0" distR="0" wp14:anchorId="38F73F9D" wp14:editId="3436E4A2">
            <wp:extent cx="5731510" cy="3571240"/>
            <wp:effectExtent l="0" t="0" r="2540" b="0"/>
            <wp:docPr id="402546922" name="Picture 1"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6922" name="Picture 1" descr="A diagram of a group of people&#10;&#10;Description automatically generated with medium confidence"/>
                    <pic:cNvPicPr/>
                  </pic:nvPicPr>
                  <pic:blipFill>
                    <a:blip r:embed="rId10"/>
                    <a:stretch>
                      <a:fillRect/>
                    </a:stretch>
                  </pic:blipFill>
                  <pic:spPr>
                    <a:xfrm>
                      <a:off x="0" y="0"/>
                      <a:ext cx="5731510" cy="3571240"/>
                    </a:xfrm>
                    <a:prstGeom prst="rect">
                      <a:avLst/>
                    </a:prstGeom>
                  </pic:spPr>
                </pic:pic>
              </a:graphicData>
            </a:graphic>
          </wp:inline>
        </w:drawing>
      </w:r>
    </w:p>
    <w:p w14:paraId="212A02D7" w14:textId="77777777" w:rsidR="00154A58" w:rsidRDefault="00154A58" w:rsidP="001A5719">
      <w:pPr>
        <w:spacing w:after="0"/>
      </w:pPr>
    </w:p>
    <w:p w14:paraId="3410912B" w14:textId="77777777" w:rsidR="00154A58" w:rsidRDefault="00154A58" w:rsidP="001A5719">
      <w:pPr>
        <w:spacing w:after="0"/>
      </w:pPr>
    </w:p>
    <w:p w14:paraId="17C20A85" w14:textId="77777777" w:rsidR="00154A58" w:rsidRDefault="00154A58" w:rsidP="001A5719">
      <w:pPr>
        <w:spacing w:after="0"/>
      </w:pPr>
    </w:p>
    <w:p w14:paraId="0088D7E7" w14:textId="77777777" w:rsidR="00154A58" w:rsidRPr="00F87788" w:rsidRDefault="00154A58" w:rsidP="001A5719">
      <w:pPr>
        <w:spacing w:after="0"/>
        <w:rPr>
          <w:lang w:val="it-IT"/>
        </w:rPr>
      </w:pPr>
      <w:r w:rsidRPr="00F87788">
        <w:rPr>
          <w:b/>
          <w:bCs/>
          <w:lang w:val="it-IT"/>
        </w:rPr>
        <w:t>Graficul Silhouette:</w:t>
      </w:r>
      <w:r w:rsidRPr="00F87788">
        <w:rPr>
          <w:lang w:val="it-IT"/>
        </w:rPr>
        <w:t xml:space="preserve"> arată cât de bine sunt grupate instanțele în cadrul clusterelor.</w:t>
      </w:r>
    </w:p>
    <w:p w14:paraId="6167D4F4" w14:textId="77777777" w:rsidR="00154A58" w:rsidRPr="00F87788" w:rsidRDefault="00154A58" w:rsidP="001A5719">
      <w:pPr>
        <w:spacing w:after="0"/>
        <w:rPr>
          <w:noProof/>
          <w:lang w:val="it-IT"/>
        </w:rPr>
      </w:pPr>
      <w:r w:rsidRPr="00F87788">
        <w:rPr>
          <w:noProof/>
          <w:lang w:val="it-IT"/>
        </w:rPr>
        <w:t>Scorul Silhouette mediu pentru partitia optimă este de 0.702, ceea ce indică o bună separare între clustere. Instanțele sunt relativ bine grupate, iar distanța dintre clustere este suficient de mare pentru a evidenția diferențele</w:t>
      </w:r>
    </w:p>
    <w:p w14:paraId="79798574" w14:textId="77777777" w:rsidR="00154A58" w:rsidRDefault="00495466" w:rsidP="00F9446B">
      <w:pPr>
        <w:spacing w:after="0"/>
        <w:jc w:val="center"/>
        <w:rPr>
          <w:noProof/>
        </w:rPr>
      </w:pPr>
      <w:r w:rsidRPr="00495466">
        <w:rPr>
          <w:noProof/>
        </w:rPr>
        <w:drawing>
          <wp:inline distT="0" distB="0" distL="0" distR="0" wp14:anchorId="0A4B01AD" wp14:editId="424CD2F1">
            <wp:extent cx="3741420" cy="3737689"/>
            <wp:effectExtent l="0" t="0" r="0" b="0"/>
            <wp:docPr id="87106312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63124" name="Picture 1" descr="A graph of a graph&#10;&#10;Description automatically generated with medium confidence"/>
                    <pic:cNvPicPr/>
                  </pic:nvPicPr>
                  <pic:blipFill>
                    <a:blip r:embed="rId11"/>
                    <a:stretch>
                      <a:fillRect/>
                    </a:stretch>
                  </pic:blipFill>
                  <pic:spPr>
                    <a:xfrm>
                      <a:off x="0" y="0"/>
                      <a:ext cx="3774140" cy="3770377"/>
                    </a:xfrm>
                    <a:prstGeom prst="rect">
                      <a:avLst/>
                    </a:prstGeom>
                  </pic:spPr>
                </pic:pic>
              </a:graphicData>
            </a:graphic>
          </wp:inline>
        </w:drawing>
      </w:r>
    </w:p>
    <w:p w14:paraId="2240E04D" w14:textId="22001D87" w:rsidR="00154A58" w:rsidRPr="00F87788" w:rsidRDefault="00154A58" w:rsidP="001A5719">
      <w:pPr>
        <w:spacing w:after="0"/>
        <w:rPr>
          <w:noProof/>
          <w:lang w:val="it-IT"/>
        </w:rPr>
      </w:pPr>
      <w:r w:rsidRPr="00F87788">
        <w:rPr>
          <w:noProof/>
          <w:lang w:val="it-IT"/>
        </w:rPr>
        <w:t>Pentru partitia cu 3 clustere, scorul Silhouette a scăzut la 0.56, ceea ce sugerează o separare mai slabă între clustere comparativ cu partitia optimă.</w:t>
      </w:r>
    </w:p>
    <w:p w14:paraId="5A0E536C" w14:textId="77777777" w:rsidR="002B0C38" w:rsidRDefault="00495466" w:rsidP="002B0C38">
      <w:pPr>
        <w:spacing w:after="0"/>
        <w:jc w:val="center"/>
        <w:rPr>
          <w:noProof/>
        </w:rPr>
      </w:pPr>
      <w:r w:rsidRPr="00495466">
        <w:rPr>
          <w:noProof/>
        </w:rPr>
        <w:drawing>
          <wp:inline distT="0" distB="0" distL="0" distR="0" wp14:anchorId="747D8583" wp14:editId="3B114AB2">
            <wp:extent cx="3420994" cy="3566160"/>
            <wp:effectExtent l="0" t="0" r="8255" b="0"/>
            <wp:docPr id="803044895" name="Picture 1" descr="A chart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44895" name="Picture 1" descr="A chart of different colored shapes&#10;&#10;Description automatically generated with medium confidence"/>
                    <pic:cNvPicPr/>
                  </pic:nvPicPr>
                  <pic:blipFill>
                    <a:blip r:embed="rId12"/>
                    <a:stretch>
                      <a:fillRect/>
                    </a:stretch>
                  </pic:blipFill>
                  <pic:spPr>
                    <a:xfrm>
                      <a:off x="0" y="0"/>
                      <a:ext cx="3453065" cy="3599592"/>
                    </a:xfrm>
                    <a:prstGeom prst="rect">
                      <a:avLst/>
                    </a:prstGeom>
                  </pic:spPr>
                </pic:pic>
              </a:graphicData>
            </a:graphic>
          </wp:inline>
        </w:drawing>
      </w:r>
    </w:p>
    <w:p w14:paraId="60EB0F59" w14:textId="42D75616" w:rsidR="00F9446B" w:rsidRDefault="00F9446B" w:rsidP="002B0C38">
      <w:pPr>
        <w:spacing w:after="0"/>
        <w:rPr>
          <w:noProof/>
        </w:rPr>
      </w:pPr>
      <w:r w:rsidRPr="00F87788">
        <w:rPr>
          <w:b/>
          <w:bCs/>
          <w:noProof/>
          <w:lang w:val="it-IT"/>
        </w:rPr>
        <w:lastRenderedPageBreak/>
        <w:t>Scatter plot-ul</w:t>
      </w:r>
      <w:r w:rsidRPr="00F87788">
        <w:rPr>
          <w:noProof/>
          <w:lang w:val="it-IT"/>
        </w:rPr>
        <w:t xml:space="preserve"> reprezintă instanțele (țările) plasate pe primele două componente principale (obținute prin PCA), fiecare țară fiind colorată în funcție de clusterul din care face parte. </w:t>
      </w:r>
      <w:r w:rsidRPr="00F9446B">
        <w:rPr>
          <w:noProof/>
        </w:rPr>
        <w:t>Acesta arată distribuția țărilor în funcție de variabilele selectate</w:t>
      </w:r>
      <w:r>
        <w:rPr>
          <w:noProof/>
        </w:rPr>
        <w:t>.</w:t>
      </w:r>
    </w:p>
    <w:p w14:paraId="566C9816" w14:textId="7C613361" w:rsidR="00F87788" w:rsidRPr="00F87788" w:rsidRDefault="00F87788" w:rsidP="002B0C38">
      <w:pPr>
        <w:spacing w:after="0"/>
        <w:rPr>
          <w:noProof/>
          <w:lang w:val="it-IT"/>
        </w:rPr>
      </w:pPr>
      <w:r w:rsidRPr="00F87788">
        <w:rPr>
          <w:noProof/>
          <w:lang w:val="it-IT"/>
        </w:rPr>
        <w:t>Z1 si Z2 sunt cel</w:t>
      </w:r>
      <w:r>
        <w:rPr>
          <w:noProof/>
          <w:lang w:val="it-IT"/>
        </w:rPr>
        <w:t>e 2 componente PCA.</w:t>
      </w:r>
    </w:p>
    <w:p w14:paraId="2DF916E3" w14:textId="77777777" w:rsidR="00F9446B" w:rsidRPr="00F87788" w:rsidRDefault="00F9446B" w:rsidP="001A5719">
      <w:pPr>
        <w:spacing w:after="0"/>
        <w:rPr>
          <w:noProof/>
          <w:lang w:val="it-IT"/>
        </w:rPr>
      </w:pPr>
    </w:p>
    <w:p w14:paraId="6EE0124E" w14:textId="34B8BB60" w:rsidR="00495466" w:rsidRPr="00F87788" w:rsidRDefault="00495466" w:rsidP="001A5719">
      <w:pPr>
        <w:spacing w:after="0"/>
        <w:rPr>
          <w:noProof/>
          <w:lang w:val="it-IT"/>
        </w:rPr>
      </w:pPr>
      <w:r w:rsidRPr="00495466">
        <w:rPr>
          <w:noProof/>
        </w:rPr>
        <w:drawing>
          <wp:inline distT="0" distB="0" distL="0" distR="0" wp14:anchorId="18E36A59" wp14:editId="7A94CE50">
            <wp:extent cx="5731510" cy="3456940"/>
            <wp:effectExtent l="0" t="0" r="2540" b="0"/>
            <wp:docPr id="1866131955" name="Picture 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31955" name="Picture 1" descr="A graph with blue and orange dots&#10;&#10;Description automatically generated"/>
                    <pic:cNvPicPr/>
                  </pic:nvPicPr>
                  <pic:blipFill>
                    <a:blip r:embed="rId13"/>
                    <a:stretch>
                      <a:fillRect/>
                    </a:stretch>
                  </pic:blipFill>
                  <pic:spPr>
                    <a:xfrm>
                      <a:off x="0" y="0"/>
                      <a:ext cx="5731510" cy="3456940"/>
                    </a:xfrm>
                    <a:prstGeom prst="rect">
                      <a:avLst/>
                    </a:prstGeom>
                  </pic:spPr>
                </pic:pic>
              </a:graphicData>
            </a:graphic>
          </wp:inline>
        </w:drawing>
      </w:r>
      <w:r w:rsidRPr="00F87788">
        <w:rPr>
          <w:noProof/>
          <w:lang w:val="it-IT"/>
        </w:rPr>
        <w:t xml:space="preserve"> </w:t>
      </w:r>
    </w:p>
    <w:p w14:paraId="67137773" w14:textId="3FAEDFF8" w:rsidR="00495466" w:rsidRDefault="00495466" w:rsidP="001A5719">
      <w:pPr>
        <w:spacing w:after="0"/>
        <w:rPr>
          <w:noProof/>
        </w:rPr>
      </w:pPr>
      <w:r w:rsidRPr="00495466">
        <w:rPr>
          <w:noProof/>
        </w:rPr>
        <w:drawing>
          <wp:inline distT="0" distB="0" distL="0" distR="0" wp14:anchorId="2AE588DA" wp14:editId="30D152B4">
            <wp:extent cx="5731510" cy="3663315"/>
            <wp:effectExtent l="0" t="0" r="2540" b="0"/>
            <wp:docPr id="1218368493" name="Picture 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68493" name="Picture 1" descr="A graph with many colored dots&#10;&#10;Description automatically generated"/>
                    <pic:cNvPicPr/>
                  </pic:nvPicPr>
                  <pic:blipFill>
                    <a:blip r:embed="rId14"/>
                    <a:stretch>
                      <a:fillRect/>
                    </a:stretch>
                  </pic:blipFill>
                  <pic:spPr>
                    <a:xfrm>
                      <a:off x="0" y="0"/>
                      <a:ext cx="5731510" cy="3663315"/>
                    </a:xfrm>
                    <a:prstGeom prst="rect">
                      <a:avLst/>
                    </a:prstGeom>
                  </pic:spPr>
                </pic:pic>
              </a:graphicData>
            </a:graphic>
          </wp:inline>
        </w:drawing>
      </w:r>
    </w:p>
    <w:p w14:paraId="53CFFCF4" w14:textId="77777777" w:rsidR="00F9446B" w:rsidRDefault="00F9446B" w:rsidP="006C1C77">
      <w:pPr>
        <w:spacing w:after="0"/>
        <w:rPr>
          <w:b/>
          <w:bCs/>
        </w:rPr>
      </w:pPr>
    </w:p>
    <w:p w14:paraId="310DBF85" w14:textId="77777777" w:rsidR="00F9446B" w:rsidRDefault="00F9446B" w:rsidP="006C1C77">
      <w:pPr>
        <w:spacing w:after="0"/>
        <w:rPr>
          <w:b/>
          <w:bCs/>
        </w:rPr>
      </w:pPr>
    </w:p>
    <w:p w14:paraId="7E3A320B" w14:textId="77777777" w:rsidR="00F9446B" w:rsidRDefault="00F9446B" w:rsidP="006C1C77">
      <w:pPr>
        <w:spacing w:after="0"/>
        <w:rPr>
          <w:b/>
          <w:bCs/>
        </w:rPr>
      </w:pPr>
    </w:p>
    <w:p w14:paraId="7EAB6EFE" w14:textId="77777777" w:rsidR="00F9446B" w:rsidRDefault="00F9446B" w:rsidP="006C1C77">
      <w:pPr>
        <w:spacing w:after="0"/>
        <w:rPr>
          <w:b/>
          <w:bCs/>
        </w:rPr>
      </w:pPr>
    </w:p>
    <w:p w14:paraId="53438606" w14:textId="4A97254B" w:rsidR="00495466" w:rsidRPr="00F87788" w:rsidRDefault="00F9446B" w:rsidP="006C1C77">
      <w:pPr>
        <w:spacing w:after="0"/>
        <w:rPr>
          <w:lang w:val="it-IT"/>
        </w:rPr>
      </w:pPr>
      <w:proofErr w:type="spellStart"/>
      <w:r w:rsidRPr="00F9446B">
        <w:rPr>
          <w:b/>
          <w:bCs/>
        </w:rPr>
        <w:lastRenderedPageBreak/>
        <w:t>Histogramele</w:t>
      </w:r>
      <w:proofErr w:type="spellEnd"/>
      <w:r w:rsidRPr="00F9446B">
        <w:t xml:space="preserve"> </w:t>
      </w:r>
      <w:proofErr w:type="spellStart"/>
      <w:r w:rsidRPr="00F9446B">
        <w:t>reprezintă</w:t>
      </w:r>
      <w:proofErr w:type="spellEnd"/>
      <w:r w:rsidRPr="00F9446B">
        <w:t xml:space="preserve"> </w:t>
      </w:r>
      <w:proofErr w:type="spellStart"/>
      <w:r w:rsidRPr="00F9446B">
        <w:t>distribuția</w:t>
      </w:r>
      <w:proofErr w:type="spellEnd"/>
      <w:r w:rsidRPr="00F9446B">
        <w:t xml:space="preserve"> </w:t>
      </w:r>
      <w:proofErr w:type="spellStart"/>
      <w:r w:rsidRPr="00F9446B">
        <w:t>fiecărei</w:t>
      </w:r>
      <w:proofErr w:type="spellEnd"/>
      <w:r w:rsidRPr="00F9446B">
        <w:t xml:space="preserve"> </w:t>
      </w:r>
      <w:proofErr w:type="spellStart"/>
      <w:r w:rsidRPr="00F9446B">
        <w:t>variabile</w:t>
      </w:r>
      <w:proofErr w:type="spellEnd"/>
      <w:r w:rsidRPr="00F9446B">
        <w:t xml:space="preserve"> (</w:t>
      </w:r>
      <w:proofErr w:type="spellStart"/>
      <w:r w:rsidRPr="00F9446B">
        <w:t>în</w:t>
      </w:r>
      <w:proofErr w:type="spellEnd"/>
      <w:r w:rsidRPr="00F9446B">
        <w:t xml:space="preserve"> </w:t>
      </w:r>
      <w:proofErr w:type="spellStart"/>
      <w:r w:rsidRPr="00F9446B">
        <w:t>acest</w:t>
      </w:r>
      <w:proofErr w:type="spellEnd"/>
      <w:r w:rsidRPr="00F9446B">
        <w:t xml:space="preserve"> </w:t>
      </w:r>
      <w:proofErr w:type="spellStart"/>
      <w:r w:rsidRPr="00F9446B">
        <w:t>caz</w:t>
      </w:r>
      <w:proofErr w:type="spellEnd"/>
      <w:r w:rsidRPr="00F9446B">
        <w:t xml:space="preserve">, </w:t>
      </w:r>
      <w:proofErr w:type="spellStart"/>
      <w:r w:rsidRPr="00F9446B">
        <w:t>exporturile</w:t>
      </w:r>
      <w:proofErr w:type="spellEnd"/>
      <w:r w:rsidRPr="00F9446B">
        <w:t xml:space="preserve"> de </w:t>
      </w:r>
      <w:proofErr w:type="spellStart"/>
      <w:r w:rsidRPr="00F9446B">
        <w:t>bunuri</w:t>
      </w:r>
      <w:proofErr w:type="spellEnd"/>
      <w:r w:rsidRPr="00F9446B">
        <w:t xml:space="preserve"> </w:t>
      </w:r>
      <w:proofErr w:type="spellStart"/>
      <w:r w:rsidRPr="00F9446B">
        <w:t>și</w:t>
      </w:r>
      <w:proofErr w:type="spellEnd"/>
      <w:r w:rsidRPr="00F9446B">
        <w:t xml:space="preserve"> </w:t>
      </w:r>
      <w:proofErr w:type="spellStart"/>
      <w:r w:rsidRPr="00F9446B">
        <w:t>servicii</w:t>
      </w:r>
      <w:proofErr w:type="spellEnd"/>
      <w:r w:rsidRPr="00F9446B">
        <w:t xml:space="preserve"> ca </w:t>
      </w:r>
      <w:proofErr w:type="spellStart"/>
      <w:r w:rsidRPr="00F9446B">
        <w:t>procent</w:t>
      </w:r>
      <w:proofErr w:type="spellEnd"/>
      <w:r w:rsidRPr="00F9446B">
        <w:t xml:space="preserve"> din PIB) </w:t>
      </w:r>
      <w:proofErr w:type="spellStart"/>
      <w:r w:rsidRPr="00F9446B">
        <w:t>în</w:t>
      </w:r>
      <w:proofErr w:type="spellEnd"/>
      <w:r w:rsidRPr="00F9446B">
        <w:t xml:space="preserve"> </w:t>
      </w:r>
      <w:proofErr w:type="spellStart"/>
      <w:r w:rsidRPr="00F9446B">
        <w:t>cadrul</w:t>
      </w:r>
      <w:proofErr w:type="spellEnd"/>
      <w:r w:rsidRPr="00F9446B">
        <w:t xml:space="preserve"> </w:t>
      </w:r>
      <w:proofErr w:type="spellStart"/>
      <w:r w:rsidRPr="00F9446B">
        <w:t>fiecărui</w:t>
      </w:r>
      <w:proofErr w:type="spellEnd"/>
      <w:r w:rsidRPr="00F9446B">
        <w:t xml:space="preserve"> cluster.</w:t>
      </w:r>
      <w:r w:rsidR="002B0C38" w:rsidRPr="002B0C38">
        <w:t xml:space="preserve"> </w:t>
      </w:r>
      <w:r w:rsidR="002B0C38" w:rsidRPr="00F87788">
        <w:rPr>
          <w:lang w:val="it-IT"/>
        </w:rPr>
        <w:t>Clusterul 1 (țările cu exporturi mari) prezintă o frecvență mare a valorilor ridicate, în timp ce în clusterul 2, distribuția este mult mai variată.</w:t>
      </w:r>
      <w:r w:rsidR="00495466" w:rsidRPr="00495466">
        <w:rPr>
          <w:noProof/>
        </w:rPr>
        <w:drawing>
          <wp:inline distT="0" distB="0" distL="0" distR="0" wp14:anchorId="58DC0734" wp14:editId="5E06A18C">
            <wp:extent cx="5731510" cy="3084195"/>
            <wp:effectExtent l="0" t="0" r="2540" b="1905"/>
            <wp:docPr id="20963196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19696" name="Picture 1" descr="A screenshot of a graph&#10;&#10;Description automatically generated"/>
                    <pic:cNvPicPr/>
                  </pic:nvPicPr>
                  <pic:blipFill>
                    <a:blip r:embed="rId15"/>
                    <a:stretch>
                      <a:fillRect/>
                    </a:stretch>
                  </pic:blipFill>
                  <pic:spPr>
                    <a:xfrm>
                      <a:off x="0" y="0"/>
                      <a:ext cx="5731510" cy="3084195"/>
                    </a:xfrm>
                    <a:prstGeom prst="rect">
                      <a:avLst/>
                    </a:prstGeom>
                  </pic:spPr>
                </pic:pic>
              </a:graphicData>
            </a:graphic>
          </wp:inline>
        </w:drawing>
      </w:r>
    </w:p>
    <w:p w14:paraId="34CB7143" w14:textId="77777777" w:rsidR="00F9446B" w:rsidRPr="00F87788" w:rsidRDefault="00F9446B" w:rsidP="001A5719">
      <w:pPr>
        <w:spacing w:after="0"/>
        <w:rPr>
          <w:lang w:val="it-IT"/>
        </w:rPr>
      </w:pPr>
    </w:p>
    <w:p w14:paraId="29B9248D" w14:textId="167F82D9" w:rsidR="00495466" w:rsidRDefault="00495466" w:rsidP="001A5719">
      <w:pPr>
        <w:spacing w:after="0"/>
      </w:pPr>
      <w:r w:rsidRPr="00495466">
        <w:rPr>
          <w:noProof/>
        </w:rPr>
        <w:drawing>
          <wp:inline distT="0" distB="0" distL="0" distR="0" wp14:anchorId="1C60A766" wp14:editId="6E91B99A">
            <wp:extent cx="5731510" cy="3084195"/>
            <wp:effectExtent l="0" t="0" r="2540" b="1905"/>
            <wp:docPr id="22133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326" name="Picture 1" descr="A screenshot of a graph&#10;&#10;Description automatically generated"/>
                    <pic:cNvPicPr/>
                  </pic:nvPicPr>
                  <pic:blipFill>
                    <a:blip r:embed="rId16"/>
                    <a:stretch>
                      <a:fillRect/>
                    </a:stretch>
                  </pic:blipFill>
                  <pic:spPr>
                    <a:xfrm>
                      <a:off x="0" y="0"/>
                      <a:ext cx="5731510" cy="3084195"/>
                    </a:xfrm>
                    <a:prstGeom prst="rect">
                      <a:avLst/>
                    </a:prstGeom>
                  </pic:spPr>
                </pic:pic>
              </a:graphicData>
            </a:graphic>
          </wp:inline>
        </w:drawing>
      </w:r>
    </w:p>
    <w:p w14:paraId="3916A0E5" w14:textId="0903051B" w:rsidR="00495466" w:rsidRDefault="00495466" w:rsidP="001A5719">
      <w:pPr>
        <w:spacing w:after="0"/>
      </w:pPr>
      <w:r w:rsidRPr="00495466">
        <w:rPr>
          <w:noProof/>
        </w:rPr>
        <w:lastRenderedPageBreak/>
        <w:drawing>
          <wp:inline distT="0" distB="0" distL="0" distR="0" wp14:anchorId="53E7827F" wp14:editId="30C8C2B0">
            <wp:extent cx="5731510" cy="2929890"/>
            <wp:effectExtent l="0" t="0" r="2540" b="3810"/>
            <wp:docPr id="98223059"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3059" name="Picture 1" descr="A group of blue bars&#10;&#10;Description automatically generated"/>
                    <pic:cNvPicPr/>
                  </pic:nvPicPr>
                  <pic:blipFill>
                    <a:blip r:embed="rId17"/>
                    <a:stretch>
                      <a:fillRect/>
                    </a:stretch>
                  </pic:blipFill>
                  <pic:spPr>
                    <a:xfrm>
                      <a:off x="0" y="0"/>
                      <a:ext cx="5731510" cy="2929890"/>
                    </a:xfrm>
                    <a:prstGeom prst="rect">
                      <a:avLst/>
                    </a:prstGeom>
                  </pic:spPr>
                </pic:pic>
              </a:graphicData>
            </a:graphic>
          </wp:inline>
        </w:drawing>
      </w:r>
    </w:p>
    <w:p w14:paraId="490CD56F" w14:textId="77777777" w:rsidR="00F9446B" w:rsidRDefault="00F9446B" w:rsidP="001A5719">
      <w:pPr>
        <w:spacing w:after="0"/>
      </w:pPr>
    </w:p>
    <w:p w14:paraId="610D09CF" w14:textId="0B1C1F7D" w:rsidR="00495466" w:rsidRDefault="00495466" w:rsidP="001A5719">
      <w:pPr>
        <w:spacing w:after="0"/>
      </w:pPr>
      <w:r w:rsidRPr="00495466">
        <w:rPr>
          <w:noProof/>
        </w:rPr>
        <w:drawing>
          <wp:inline distT="0" distB="0" distL="0" distR="0" wp14:anchorId="50F0BB7A" wp14:editId="06935AF0">
            <wp:extent cx="5731510" cy="3059430"/>
            <wp:effectExtent l="0" t="0" r="2540" b="7620"/>
            <wp:docPr id="1355787682"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87682" name="Picture 1" descr="A graph of different sizes and colors&#10;&#10;Description automatically generated with medium confidence"/>
                    <pic:cNvPicPr/>
                  </pic:nvPicPr>
                  <pic:blipFill>
                    <a:blip r:embed="rId18"/>
                    <a:stretch>
                      <a:fillRect/>
                    </a:stretch>
                  </pic:blipFill>
                  <pic:spPr>
                    <a:xfrm>
                      <a:off x="0" y="0"/>
                      <a:ext cx="5731510" cy="3059430"/>
                    </a:xfrm>
                    <a:prstGeom prst="rect">
                      <a:avLst/>
                    </a:prstGeom>
                  </pic:spPr>
                </pic:pic>
              </a:graphicData>
            </a:graphic>
          </wp:inline>
        </w:drawing>
      </w:r>
    </w:p>
    <w:p w14:paraId="0C9B838B" w14:textId="49907625" w:rsidR="002B0C38" w:rsidRPr="002B0C38" w:rsidRDefault="002B0C38" w:rsidP="002B0C38">
      <w:pPr>
        <w:spacing w:after="0"/>
      </w:pPr>
      <w:proofErr w:type="spellStart"/>
      <w:r w:rsidRPr="002B0C38">
        <w:rPr>
          <w:b/>
          <w:bCs/>
        </w:rPr>
        <w:t>Observații</w:t>
      </w:r>
      <w:proofErr w:type="spellEnd"/>
      <w:r w:rsidRPr="002B0C38">
        <w:rPr>
          <w:b/>
          <w:bCs/>
        </w:rPr>
        <w:t>:</w:t>
      </w:r>
      <w:r w:rsidRPr="002B0C38">
        <w:t xml:space="preserve"> </w:t>
      </w:r>
      <w:r>
        <w:t>I</w:t>
      </w:r>
      <w:r w:rsidRPr="002B0C38">
        <w:t xml:space="preserve">n </w:t>
      </w:r>
      <w:proofErr w:type="spellStart"/>
      <w:r w:rsidRPr="002B0C38">
        <w:t>directorul</w:t>
      </w:r>
      <w:proofErr w:type="spellEnd"/>
      <w:r w:rsidRPr="002B0C38">
        <w:t xml:space="preserve"> </w:t>
      </w:r>
      <w:proofErr w:type="spellStart"/>
      <w:r w:rsidRPr="002B0C38">
        <w:t>data_out</w:t>
      </w:r>
      <w:proofErr w:type="spellEnd"/>
      <w:r w:rsidRPr="002B0C38">
        <w:t xml:space="preserve"> se </w:t>
      </w:r>
      <w:proofErr w:type="spellStart"/>
      <w:r w:rsidRPr="002B0C38">
        <w:t>salvează</w:t>
      </w:r>
      <w:proofErr w:type="spellEnd"/>
      <w:r w:rsidRPr="002B0C38">
        <w:t xml:space="preserve"> </w:t>
      </w:r>
      <w:proofErr w:type="spellStart"/>
      <w:r w:rsidRPr="002B0C38">
        <w:t>următoarele</w:t>
      </w:r>
      <w:proofErr w:type="spellEnd"/>
      <w:r w:rsidRPr="002B0C38">
        <w:t xml:space="preserve"> </w:t>
      </w:r>
      <w:proofErr w:type="spellStart"/>
      <w:r w:rsidRPr="002B0C38">
        <w:t>fișiere</w:t>
      </w:r>
      <w:proofErr w:type="spellEnd"/>
      <w:r w:rsidRPr="002B0C38">
        <w:t>:</w:t>
      </w:r>
    </w:p>
    <w:p w14:paraId="45122E8F" w14:textId="77777777" w:rsidR="002B0C38" w:rsidRPr="00F87788" w:rsidRDefault="002B0C38" w:rsidP="002B0C38">
      <w:pPr>
        <w:numPr>
          <w:ilvl w:val="0"/>
          <w:numId w:val="1"/>
        </w:numPr>
        <w:spacing w:after="0"/>
        <w:rPr>
          <w:lang w:val="it-IT"/>
        </w:rPr>
      </w:pPr>
      <w:r w:rsidRPr="00F87788">
        <w:rPr>
          <w:lang w:val="it-IT"/>
        </w:rPr>
        <w:t>ierarhie.csv: conține rezultatele ierarhiei de clusterizare, incluzând distanțele și frecvențele de combinare a clusterelor la fiecare pas.</w:t>
      </w:r>
    </w:p>
    <w:p w14:paraId="6590ED3A" w14:textId="0C9FF421" w:rsidR="002B0C38" w:rsidRPr="00F87788" w:rsidRDefault="002B0C38" w:rsidP="002B0C38">
      <w:pPr>
        <w:numPr>
          <w:ilvl w:val="0"/>
          <w:numId w:val="1"/>
        </w:numPr>
        <w:spacing w:after="0"/>
        <w:rPr>
          <w:lang w:val="it-IT"/>
        </w:rPr>
      </w:pPr>
      <w:r w:rsidRPr="00F87788">
        <w:rPr>
          <w:lang w:val="it-IT"/>
        </w:rPr>
        <w:t>partitii.csv: salvează etichetele clusterelor și scorurile Silhouette pentru partitia optimă și cea cu 3 clustere.</w:t>
      </w:r>
    </w:p>
    <w:p w14:paraId="1FBEF914" w14:textId="6D20564C" w:rsidR="002B0C38" w:rsidRPr="00F87788" w:rsidRDefault="002B0C38" w:rsidP="002B0C38">
      <w:pPr>
        <w:spacing w:after="0"/>
        <w:rPr>
          <w:lang w:val="it-IT"/>
        </w:rPr>
      </w:pPr>
    </w:p>
    <w:sectPr w:rsidR="002B0C38" w:rsidRPr="00F8778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F7BDB" w14:textId="77777777" w:rsidR="007B4814" w:rsidRDefault="007B4814" w:rsidP="002B0C38">
      <w:pPr>
        <w:spacing w:after="0" w:line="240" w:lineRule="auto"/>
      </w:pPr>
      <w:r>
        <w:separator/>
      </w:r>
    </w:p>
  </w:endnote>
  <w:endnote w:type="continuationSeparator" w:id="0">
    <w:p w14:paraId="60B56518" w14:textId="77777777" w:rsidR="007B4814" w:rsidRDefault="007B4814" w:rsidP="002B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30B8C" w14:textId="45F8D0FB" w:rsidR="002B0C38" w:rsidRPr="002B0C38" w:rsidRDefault="002B0C38" w:rsidP="002B0C38">
    <w:pPr>
      <w:pStyle w:val="Footer"/>
      <w:jc w:val="center"/>
      <w:rPr>
        <w:color w:val="8496B0" w:themeColor="text2" w:themeTint="99"/>
        <w:lang w:val="en-US"/>
      </w:rPr>
    </w:pPr>
    <w:r w:rsidRPr="002B0C38">
      <w:rPr>
        <w:color w:val="8496B0" w:themeColor="text2" w:themeTint="99"/>
        <w:lang w:val="en-US"/>
      </w:rPr>
      <w:t xml:space="preserve">Cavaler Alexandru Cristian – </w:t>
    </w:r>
    <w:proofErr w:type="spellStart"/>
    <w:r w:rsidRPr="002B0C38">
      <w:rPr>
        <w:color w:val="8496B0" w:themeColor="text2" w:themeTint="99"/>
        <w:lang w:val="en-US"/>
      </w:rPr>
      <w:t>grupa</w:t>
    </w:r>
    <w:proofErr w:type="spellEnd"/>
    <w:r w:rsidRPr="002B0C38">
      <w:rPr>
        <w:color w:val="8496B0" w:themeColor="text2" w:themeTint="99"/>
        <w:lang w:val="en-US"/>
      </w:rPr>
      <w:t xml:space="preserve"> 1087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49F94" w14:textId="77777777" w:rsidR="007B4814" w:rsidRDefault="007B4814" w:rsidP="002B0C38">
      <w:pPr>
        <w:spacing w:after="0" w:line="240" w:lineRule="auto"/>
      </w:pPr>
      <w:r>
        <w:separator/>
      </w:r>
    </w:p>
  </w:footnote>
  <w:footnote w:type="continuationSeparator" w:id="0">
    <w:p w14:paraId="788CB79B" w14:textId="77777777" w:rsidR="007B4814" w:rsidRDefault="007B4814" w:rsidP="002B0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2CA5"/>
    <w:multiLevelType w:val="multilevel"/>
    <w:tmpl w:val="D9E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B0793"/>
    <w:multiLevelType w:val="multilevel"/>
    <w:tmpl w:val="9A78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649915">
    <w:abstractNumId w:val="1"/>
  </w:num>
  <w:num w:numId="2" w16cid:durableId="190529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E1"/>
    <w:rsid w:val="000F3098"/>
    <w:rsid w:val="00110895"/>
    <w:rsid w:val="00133CCE"/>
    <w:rsid w:val="00154A58"/>
    <w:rsid w:val="001A5719"/>
    <w:rsid w:val="002265B7"/>
    <w:rsid w:val="002A4D8C"/>
    <w:rsid w:val="002B0C38"/>
    <w:rsid w:val="002E708E"/>
    <w:rsid w:val="0038585B"/>
    <w:rsid w:val="003C452A"/>
    <w:rsid w:val="00463E94"/>
    <w:rsid w:val="00495466"/>
    <w:rsid w:val="004B2BF2"/>
    <w:rsid w:val="004E105A"/>
    <w:rsid w:val="0053740E"/>
    <w:rsid w:val="005614FB"/>
    <w:rsid w:val="005C54F8"/>
    <w:rsid w:val="005E7C30"/>
    <w:rsid w:val="0060430A"/>
    <w:rsid w:val="006248F8"/>
    <w:rsid w:val="00664FF0"/>
    <w:rsid w:val="006B429C"/>
    <w:rsid w:val="006C1C77"/>
    <w:rsid w:val="00705402"/>
    <w:rsid w:val="00730031"/>
    <w:rsid w:val="00752D08"/>
    <w:rsid w:val="00757D62"/>
    <w:rsid w:val="007703C6"/>
    <w:rsid w:val="007B4814"/>
    <w:rsid w:val="007F336E"/>
    <w:rsid w:val="0080587F"/>
    <w:rsid w:val="00826B56"/>
    <w:rsid w:val="009B41B6"/>
    <w:rsid w:val="009E6281"/>
    <w:rsid w:val="00A30FC5"/>
    <w:rsid w:val="00A452F9"/>
    <w:rsid w:val="00A45CE8"/>
    <w:rsid w:val="00A762E0"/>
    <w:rsid w:val="00AB2720"/>
    <w:rsid w:val="00B419B2"/>
    <w:rsid w:val="00BE695A"/>
    <w:rsid w:val="00C04FFD"/>
    <w:rsid w:val="00C62468"/>
    <w:rsid w:val="00C85489"/>
    <w:rsid w:val="00D13889"/>
    <w:rsid w:val="00D8033D"/>
    <w:rsid w:val="00DA45FD"/>
    <w:rsid w:val="00DC6904"/>
    <w:rsid w:val="00E47447"/>
    <w:rsid w:val="00E5514A"/>
    <w:rsid w:val="00E83A77"/>
    <w:rsid w:val="00EB78CD"/>
    <w:rsid w:val="00EC37F1"/>
    <w:rsid w:val="00EC5432"/>
    <w:rsid w:val="00EC5DE8"/>
    <w:rsid w:val="00F40349"/>
    <w:rsid w:val="00F60101"/>
    <w:rsid w:val="00F87788"/>
    <w:rsid w:val="00F9446B"/>
    <w:rsid w:val="00FF29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F6B0"/>
  <w15:chartTrackingRefBased/>
  <w15:docId w15:val="{CDFC2338-56C2-450F-BC6E-2C2FC22D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33D"/>
  </w:style>
  <w:style w:type="paragraph" w:styleId="Heading1">
    <w:name w:val="heading 1"/>
    <w:basedOn w:val="Normal"/>
    <w:next w:val="Normal"/>
    <w:link w:val="Heading1Char"/>
    <w:uiPriority w:val="9"/>
    <w:qFormat/>
    <w:rsid w:val="00FF29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29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29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9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9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2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F29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9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9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9E1"/>
    <w:rPr>
      <w:rFonts w:eastAsiaTheme="majorEastAsia" w:cstheme="majorBidi"/>
      <w:color w:val="272727" w:themeColor="text1" w:themeTint="D8"/>
    </w:rPr>
  </w:style>
  <w:style w:type="paragraph" w:styleId="Title">
    <w:name w:val="Title"/>
    <w:basedOn w:val="Normal"/>
    <w:next w:val="Normal"/>
    <w:link w:val="TitleChar"/>
    <w:uiPriority w:val="10"/>
    <w:qFormat/>
    <w:rsid w:val="00FF2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9E1"/>
    <w:pPr>
      <w:spacing w:before="160"/>
      <w:jc w:val="center"/>
    </w:pPr>
    <w:rPr>
      <w:i/>
      <w:iCs/>
      <w:color w:val="404040" w:themeColor="text1" w:themeTint="BF"/>
    </w:rPr>
  </w:style>
  <w:style w:type="character" w:customStyle="1" w:styleId="QuoteChar">
    <w:name w:val="Quote Char"/>
    <w:basedOn w:val="DefaultParagraphFont"/>
    <w:link w:val="Quote"/>
    <w:uiPriority w:val="29"/>
    <w:rsid w:val="00FF29E1"/>
    <w:rPr>
      <w:i/>
      <w:iCs/>
      <w:color w:val="404040" w:themeColor="text1" w:themeTint="BF"/>
    </w:rPr>
  </w:style>
  <w:style w:type="paragraph" w:styleId="ListParagraph">
    <w:name w:val="List Paragraph"/>
    <w:basedOn w:val="Normal"/>
    <w:uiPriority w:val="34"/>
    <w:qFormat/>
    <w:rsid w:val="00FF29E1"/>
    <w:pPr>
      <w:ind w:left="720"/>
      <w:contextualSpacing/>
    </w:pPr>
  </w:style>
  <w:style w:type="character" w:styleId="IntenseEmphasis">
    <w:name w:val="Intense Emphasis"/>
    <w:basedOn w:val="DefaultParagraphFont"/>
    <w:uiPriority w:val="21"/>
    <w:qFormat/>
    <w:rsid w:val="00FF29E1"/>
    <w:rPr>
      <w:i/>
      <w:iCs/>
      <w:color w:val="2F5496" w:themeColor="accent1" w:themeShade="BF"/>
    </w:rPr>
  </w:style>
  <w:style w:type="paragraph" w:styleId="IntenseQuote">
    <w:name w:val="Intense Quote"/>
    <w:basedOn w:val="Normal"/>
    <w:next w:val="Normal"/>
    <w:link w:val="IntenseQuoteChar"/>
    <w:uiPriority w:val="30"/>
    <w:qFormat/>
    <w:rsid w:val="00FF29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9E1"/>
    <w:rPr>
      <w:i/>
      <w:iCs/>
      <w:color w:val="2F5496" w:themeColor="accent1" w:themeShade="BF"/>
    </w:rPr>
  </w:style>
  <w:style w:type="character" w:styleId="IntenseReference">
    <w:name w:val="Intense Reference"/>
    <w:basedOn w:val="DefaultParagraphFont"/>
    <w:uiPriority w:val="32"/>
    <w:qFormat/>
    <w:rsid w:val="00FF29E1"/>
    <w:rPr>
      <w:b/>
      <w:bCs/>
      <w:smallCaps/>
      <w:color w:val="2F5496" w:themeColor="accent1" w:themeShade="BF"/>
      <w:spacing w:val="5"/>
    </w:rPr>
  </w:style>
  <w:style w:type="paragraph" w:styleId="NormalWeb">
    <w:name w:val="Normal (Web)"/>
    <w:basedOn w:val="Normal"/>
    <w:uiPriority w:val="99"/>
    <w:semiHidden/>
    <w:unhideWhenUsed/>
    <w:rsid w:val="00E83A77"/>
    <w:rPr>
      <w:rFonts w:ascii="Times New Roman" w:hAnsi="Times New Roman" w:cs="Times New Roman"/>
      <w:sz w:val="24"/>
      <w:szCs w:val="24"/>
    </w:rPr>
  </w:style>
  <w:style w:type="paragraph" w:styleId="Header">
    <w:name w:val="header"/>
    <w:basedOn w:val="Normal"/>
    <w:link w:val="HeaderChar"/>
    <w:uiPriority w:val="99"/>
    <w:unhideWhenUsed/>
    <w:rsid w:val="002B0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C38"/>
  </w:style>
  <w:style w:type="paragraph" w:styleId="Footer">
    <w:name w:val="footer"/>
    <w:basedOn w:val="Normal"/>
    <w:link w:val="FooterChar"/>
    <w:uiPriority w:val="99"/>
    <w:unhideWhenUsed/>
    <w:rsid w:val="002B0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71">
      <w:bodyDiv w:val="1"/>
      <w:marLeft w:val="0"/>
      <w:marRight w:val="0"/>
      <w:marTop w:val="0"/>
      <w:marBottom w:val="0"/>
      <w:divBdr>
        <w:top w:val="none" w:sz="0" w:space="0" w:color="auto"/>
        <w:left w:val="none" w:sz="0" w:space="0" w:color="auto"/>
        <w:bottom w:val="none" w:sz="0" w:space="0" w:color="auto"/>
        <w:right w:val="none" w:sz="0" w:space="0" w:color="auto"/>
      </w:divBdr>
    </w:div>
    <w:div w:id="38869415">
      <w:bodyDiv w:val="1"/>
      <w:marLeft w:val="0"/>
      <w:marRight w:val="0"/>
      <w:marTop w:val="0"/>
      <w:marBottom w:val="0"/>
      <w:divBdr>
        <w:top w:val="none" w:sz="0" w:space="0" w:color="auto"/>
        <w:left w:val="none" w:sz="0" w:space="0" w:color="auto"/>
        <w:bottom w:val="none" w:sz="0" w:space="0" w:color="auto"/>
        <w:right w:val="none" w:sz="0" w:space="0" w:color="auto"/>
      </w:divBdr>
    </w:div>
    <w:div w:id="44454410">
      <w:bodyDiv w:val="1"/>
      <w:marLeft w:val="0"/>
      <w:marRight w:val="0"/>
      <w:marTop w:val="0"/>
      <w:marBottom w:val="0"/>
      <w:divBdr>
        <w:top w:val="none" w:sz="0" w:space="0" w:color="auto"/>
        <w:left w:val="none" w:sz="0" w:space="0" w:color="auto"/>
        <w:bottom w:val="none" w:sz="0" w:space="0" w:color="auto"/>
        <w:right w:val="none" w:sz="0" w:space="0" w:color="auto"/>
      </w:divBdr>
      <w:divsChild>
        <w:div w:id="1096246946">
          <w:marLeft w:val="0"/>
          <w:marRight w:val="0"/>
          <w:marTop w:val="0"/>
          <w:marBottom w:val="0"/>
          <w:divBdr>
            <w:top w:val="none" w:sz="0" w:space="0" w:color="auto"/>
            <w:left w:val="none" w:sz="0" w:space="0" w:color="auto"/>
            <w:bottom w:val="none" w:sz="0" w:space="0" w:color="auto"/>
            <w:right w:val="none" w:sz="0" w:space="0" w:color="auto"/>
          </w:divBdr>
        </w:div>
      </w:divsChild>
    </w:div>
    <w:div w:id="55056134">
      <w:bodyDiv w:val="1"/>
      <w:marLeft w:val="0"/>
      <w:marRight w:val="0"/>
      <w:marTop w:val="0"/>
      <w:marBottom w:val="0"/>
      <w:divBdr>
        <w:top w:val="none" w:sz="0" w:space="0" w:color="auto"/>
        <w:left w:val="none" w:sz="0" w:space="0" w:color="auto"/>
        <w:bottom w:val="none" w:sz="0" w:space="0" w:color="auto"/>
        <w:right w:val="none" w:sz="0" w:space="0" w:color="auto"/>
      </w:divBdr>
    </w:div>
    <w:div w:id="62024444">
      <w:bodyDiv w:val="1"/>
      <w:marLeft w:val="0"/>
      <w:marRight w:val="0"/>
      <w:marTop w:val="0"/>
      <w:marBottom w:val="0"/>
      <w:divBdr>
        <w:top w:val="none" w:sz="0" w:space="0" w:color="auto"/>
        <w:left w:val="none" w:sz="0" w:space="0" w:color="auto"/>
        <w:bottom w:val="none" w:sz="0" w:space="0" w:color="auto"/>
        <w:right w:val="none" w:sz="0" w:space="0" w:color="auto"/>
      </w:divBdr>
      <w:divsChild>
        <w:div w:id="196939273">
          <w:marLeft w:val="0"/>
          <w:marRight w:val="0"/>
          <w:marTop w:val="0"/>
          <w:marBottom w:val="0"/>
          <w:divBdr>
            <w:top w:val="none" w:sz="0" w:space="0" w:color="auto"/>
            <w:left w:val="none" w:sz="0" w:space="0" w:color="auto"/>
            <w:bottom w:val="none" w:sz="0" w:space="0" w:color="auto"/>
            <w:right w:val="none" w:sz="0" w:space="0" w:color="auto"/>
          </w:divBdr>
        </w:div>
      </w:divsChild>
    </w:div>
    <w:div w:id="62921957">
      <w:bodyDiv w:val="1"/>
      <w:marLeft w:val="0"/>
      <w:marRight w:val="0"/>
      <w:marTop w:val="0"/>
      <w:marBottom w:val="0"/>
      <w:divBdr>
        <w:top w:val="none" w:sz="0" w:space="0" w:color="auto"/>
        <w:left w:val="none" w:sz="0" w:space="0" w:color="auto"/>
        <w:bottom w:val="none" w:sz="0" w:space="0" w:color="auto"/>
        <w:right w:val="none" w:sz="0" w:space="0" w:color="auto"/>
      </w:divBdr>
    </w:div>
    <w:div w:id="78260310">
      <w:bodyDiv w:val="1"/>
      <w:marLeft w:val="0"/>
      <w:marRight w:val="0"/>
      <w:marTop w:val="0"/>
      <w:marBottom w:val="0"/>
      <w:divBdr>
        <w:top w:val="none" w:sz="0" w:space="0" w:color="auto"/>
        <w:left w:val="none" w:sz="0" w:space="0" w:color="auto"/>
        <w:bottom w:val="none" w:sz="0" w:space="0" w:color="auto"/>
        <w:right w:val="none" w:sz="0" w:space="0" w:color="auto"/>
      </w:divBdr>
      <w:divsChild>
        <w:div w:id="1376391292">
          <w:marLeft w:val="0"/>
          <w:marRight w:val="0"/>
          <w:marTop w:val="0"/>
          <w:marBottom w:val="0"/>
          <w:divBdr>
            <w:top w:val="none" w:sz="0" w:space="0" w:color="auto"/>
            <w:left w:val="none" w:sz="0" w:space="0" w:color="auto"/>
            <w:bottom w:val="none" w:sz="0" w:space="0" w:color="auto"/>
            <w:right w:val="none" w:sz="0" w:space="0" w:color="auto"/>
          </w:divBdr>
        </w:div>
      </w:divsChild>
    </w:div>
    <w:div w:id="82068690">
      <w:bodyDiv w:val="1"/>
      <w:marLeft w:val="0"/>
      <w:marRight w:val="0"/>
      <w:marTop w:val="0"/>
      <w:marBottom w:val="0"/>
      <w:divBdr>
        <w:top w:val="none" w:sz="0" w:space="0" w:color="auto"/>
        <w:left w:val="none" w:sz="0" w:space="0" w:color="auto"/>
        <w:bottom w:val="none" w:sz="0" w:space="0" w:color="auto"/>
        <w:right w:val="none" w:sz="0" w:space="0" w:color="auto"/>
      </w:divBdr>
      <w:divsChild>
        <w:div w:id="535310656">
          <w:marLeft w:val="0"/>
          <w:marRight w:val="0"/>
          <w:marTop w:val="0"/>
          <w:marBottom w:val="0"/>
          <w:divBdr>
            <w:top w:val="none" w:sz="0" w:space="0" w:color="auto"/>
            <w:left w:val="none" w:sz="0" w:space="0" w:color="auto"/>
            <w:bottom w:val="none" w:sz="0" w:space="0" w:color="auto"/>
            <w:right w:val="none" w:sz="0" w:space="0" w:color="auto"/>
          </w:divBdr>
        </w:div>
      </w:divsChild>
    </w:div>
    <w:div w:id="103890238">
      <w:bodyDiv w:val="1"/>
      <w:marLeft w:val="0"/>
      <w:marRight w:val="0"/>
      <w:marTop w:val="0"/>
      <w:marBottom w:val="0"/>
      <w:divBdr>
        <w:top w:val="none" w:sz="0" w:space="0" w:color="auto"/>
        <w:left w:val="none" w:sz="0" w:space="0" w:color="auto"/>
        <w:bottom w:val="none" w:sz="0" w:space="0" w:color="auto"/>
        <w:right w:val="none" w:sz="0" w:space="0" w:color="auto"/>
      </w:divBdr>
    </w:div>
    <w:div w:id="105540964">
      <w:bodyDiv w:val="1"/>
      <w:marLeft w:val="0"/>
      <w:marRight w:val="0"/>
      <w:marTop w:val="0"/>
      <w:marBottom w:val="0"/>
      <w:divBdr>
        <w:top w:val="none" w:sz="0" w:space="0" w:color="auto"/>
        <w:left w:val="none" w:sz="0" w:space="0" w:color="auto"/>
        <w:bottom w:val="none" w:sz="0" w:space="0" w:color="auto"/>
        <w:right w:val="none" w:sz="0" w:space="0" w:color="auto"/>
      </w:divBdr>
      <w:divsChild>
        <w:div w:id="502820211">
          <w:marLeft w:val="0"/>
          <w:marRight w:val="0"/>
          <w:marTop w:val="0"/>
          <w:marBottom w:val="0"/>
          <w:divBdr>
            <w:top w:val="none" w:sz="0" w:space="0" w:color="auto"/>
            <w:left w:val="none" w:sz="0" w:space="0" w:color="auto"/>
            <w:bottom w:val="none" w:sz="0" w:space="0" w:color="auto"/>
            <w:right w:val="none" w:sz="0" w:space="0" w:color="auto"/>
          </w:divBdr>
        </w:div>
      </w:divsChild>
    </w:div>
    <w:div w:id="116459279">
      <w:bodyDiv w:val="1"/>
      <w:marLeft w:val="0"/>
      <w:marRight w:val="0"/>
      <w:marTop w:val="0"/>
      <w:marBottom w:val="0"/>
      <w:divBdr>
        <w:top w:val="none" w:sz="0" w:space="0" w:color="auto"/>
        <w:left w:val="none" w:sz="0" w:space="0" w:color="auto"/>
        <w:bottom w:val="none" w:sz="0" w:space="0" w:color="auto"/>
        <w:right w:val="none" w:sz="0" w:space="0" w:color="auto"/>
      </w:divBdr>
      <w:divsChild>
        <w:div w:id="256863673">
          <w:marLeft w:val="0"/>
          <w:marRight w:val="0"/>
          <w:marTop w:val="0"/>
          <w:marBottom w:val="0"/>
          <w:divBdr>
            <w:top w:val="none" w:sz="0" w:space="0" w:color="auto"/>
            <w:left w:val="none" w:sz="0" w:space="0" w:color="auto"/>
            <w:bottom w:val="none" w:sz="0" w:space="0" w:color="auto"/>
            <w:right w:val="none" w:sz="0" w:space="0" w:color="auto"/>
          </w:divBdr>
        </w:div>
      </w:divsChild>
    </w:div>
    <w:div w:id="173568758">
      <w:bodyDiv w:val="1"/>
      <w:marLeft w:val="0"/>
      <w:marRight w:val="0"/>
      <w:marTop w:val="0"/>
      <w:marBottom w:val="0"/>
      <w:divBdr>
        <w:top w:val="none" w:sz="0" w:space="0" w:color="auto"/>
        <w:left w:val="none" w:sz="0" w:space="0" w:color="auto"/>
        <w:bottom w:val="none" w:sz="0" w:space="0" w:color="auto"/>
        <w:right w:val="none" w:sz="0" w:space="0" w:color="auto"/>
      </w:divBdr>
    </w:div>
    <w:div w:id="206797738">
      <w:bodyDiv w:val="1"/>
      <w:marLeft w:val="0"/>
      <w:marRight w:val="0"/>
      <w:marTop w:val="0"/>
      <w:marBottom w:val="0"/>
      <w:divBdr>
        <w:top w:val="none" w:sz="0" w:space="0" w:color="auto"/>
        <w:left w:val="none" w:sz="0" w:space="0" w:color="auto"/>
        <w:bottom w:val="none" w:sz="0" w:space="0" w:color="auto"/>
        <w:right w:val="none" w:sz="0" w:space="0" w:color="auto"/>
      </w:divBdr>
      <w:divsChild>
        <w:div w:id="76484833">
          <w:marLeft w:val="0"/>
          <w:marRight w:val="0"/>
          <w:marTop w:val="0"/>
          <w:marBottom w:val="0"/>
          <w:divBdr>
            <w:top w:val="none" w:sz="0" w:space="0" w:color="auto"/>
            <w:left w:val="none" w:sz="0" w:space="0" w:color="auto"/>
            <w:bottom w:val="none" w:sz="0" w:space="0" w:color="auto"/>
            <w:right w:val="none" w:sz="0" w:space="0" w:color="auto"/>
          </w:divBdr>
        </w:div>
      </w:divsChild>
    </w:div>
    <w:div w:id="231045771">
      <w:bodyDiv w:val="1"/>
      <w:marLeft w:val="0"/>
      <w:marRight w:val="0"/>
      <w:marTop w:val="0"/>
      <w:marBottom w:val="0"/>
      <w:divBdr>
        <w:top w:val="none" w:sz="0" w:space="0" w:color="auto"/>
        <w:left w:val="none" w:sz="0" w:space="0" w:color="auto"/>
        <w:bottom w:val="none" w:sz="0" w:space="0" w:color="auto"/>
        <w:right w:val="none" w:sz="0" w:space="0" w:color="auto"/>
      </w:divBdr>
    </w:div>
    <w:div w:id="244263006">
      <w:bodyDiv w:val="1"/>
      <w:marLeft w:val="0"/>
      <w:marRight w:val="0"/>
      <w:marTop w:val="0"/>
      <w:marBottom w:val="0"/>
      <w:divBdr>
        <w:top w:val="none" w:sz="0" w:space="0" w:color="auto"/>
        <w:left w:val="none" w:sz="0" w:space="0" w:color="auto"/>
        <w:bottom w:val="none" w:sz="0" w:space="0" w:color="auto"/>
        <w:right w:val="none" w:sz="0" w:space="0" w:color="auto"/>
      </w:divBdr>
    </w:div>
    <w:div w:id="249043922">
      <w:bodyDiv w:val="1"/>
      <w:marLeft w:val="0"/>
      <w:marRight w:val="0"/>
      <w:marTop w:val="0"/>
      <w:marBottom w:val="0"/>
      <w:divBdr>
        <w:top w:val="none" w:sz="0" w:space="0" w:color="auto"/>
        <w:left w:val="none" w:sz="0" w:space="0" w:color="auto"/>
        <w:bottom w:val="none" w:sz="0" w:space="0" w:color="auto"/>
        <w:right w:val="none" w:sz="0" w:space="0" w:color="auto"/>
      </w:divBdr>
    </w:div>
    <w:div w:id="298851993">
      <w:bodyDiv w:val="1"/>
      <w:marLeft w:val="0"/>
      <w:marRight w:val="0"/>
      <w:marTop w:val="0"/>
      <w:marBottom w:val="0"/>
      <w:divBdr>
        <w:top w:val="none" w:sz="0" w:space="0" w:color="auto"/>
        <w:left w:val="none" w:sz="0" w:space="0" w:color="auto"/>
        <w:bottom w:val="none" w:sz="0" w:space="0" w:color="auto"/>
        <w:right w:val="none" w:sz="0" w:space="0" w:color="auto"/>
      </w:divBdr>
      <w:divsChild>
        <w:div w:id="1683554681">
          <w:marLeft w:val="0"/>
          <w:marRight w:val="0"/>
          <w:marTop w:val="0"/>
          <w:marBottom w:val="0"/>
          <w:divBdr>
            <w:top w:val="none" w:sz="0" w:space="0" w:color="auto"/>
            <w:left w:val="none" w:sz="0" w:space="0" w:color="auto"/>
            <w:bottom w:val="none" w:sz="0" w:space="0" w:color="auto"/>
            <w:right w:val="none" w:sz="0" w:space="0" w:color="auto"/>
          </w:divBdr>
        </w:div>
      </w:divsChild>
    </w:div>
    <w:div w:id="317807339">
      <w:bodyDiv w:val="1"/>
      <w:marLeft w:val="0"/>
      <w:marRight w:val="0"/>
      <w:marTop w:val="0"/>
      <w:marBottom w:val="0"/>
      <w:divBdr>
        <w:top w:val="none" w:sz="0" w:space="0" w:color="auto"/>
        <w:left w:val="none" w:sz="0" w:space="0" w:color="auto"/>
        <w:bottom w:val="none" w:sz="0" w:space="0" w:color="auto"/>
        <w:right w:val="none" w:sz="0" w:space="0" w:color="auto"/>
      </w:divBdr>
    </w:div>
    <w:div w:id="326323567">
      <w:bodyDiv w:val="1"/>
      <w:marLeft w:val="0"/>
      <w:marRight w:val="0"/>
      <w:marTop w:val="0"/>
      <w:marBottom w:val="0"/>
      <w:divBdr>
        <w:top w:val="none" w:sz="0" w:space="0" w:color="auto"/>
        <w:left w:val="none" w:sz="0" w:space="0" w:color="auto"/>
        <w:bottom w:val="none" w:sz="0" w:space="0" w:color="auto"/>
        <w:right w:val="none" w:sz="0" w:space="0" w:color="auto"/>
      </w:divBdr>
    </w:div>
    <w:div w:id="346447563">
      <w:bodyDiv w:val="1"/>
      <w:marLeft w:val="0"/>
      <w:marRight w:val="0"/>
      <w:marTop w:val="0"/>
      <w:marBottom w:val="0"/>
      <w:divBdr>
        <w:top w:val="none" w:sz="0" w:space="0" w:color="auto"/>
        <w:left w:val="none" w:sz="0" w:space="0" w:color="auto"/>
        <w:bottom w:val="none" w:sz="0" w:space="0" w:color="auto"/>
        <w:right w:val="none" w:sz="0" w:space="0" w:color="auto"/>
      </w:divBdr>
      <w:divsChild>
        <w:div w:id="1238442113">
          <w:marLeft w:val="0"/>
          <w:marRight w:val="0"/>
          <w:marTop w:val="0"/>
          <w:marBottom w:val="0"/>
          <w:divBdr>
            <w:top w:val="none" w:sz="0" w:space="0" w:color="auto"/>
            <w:left w:val="none" w:sz="0" w:space="0" w:color="auto"/>
            <w:bottom w:val="none" w:sz="0" w:space="0" w:color="auto"/>
            <w:right w:val="none" w:sz="0" w:space="0" w:color="auto"/>
          </w:divBdr>
        </w:div>
      </w:divsChild>
    </w:div>
    <w:div w:id="349113538">
      <w:bodyDiv w:val="1"/>
      <w:marLeft w:val="0"/>
      <w:marRight w:val="0"/>
      <w:marTop w:val="0"/>
      <w:marBottom w:val="0"/>
      <w:divBdr>
        <w:top w:val="none" w:sz="0" w:space="0" w:color="auto"/>
        <w:left w:val="none" w:sz="0" w:space="0" w:color="auto"/>
        <w:bottom w:val="none" w:sz="0" w:space="0" w:color="auto"/>
        <w:right w:val="none" w:sz="0" w:space="0" w:color="auto"/>
      </w:divBdr>
    </w:div>
    <w:div w:id="384256552">
      <w:bodyDiv w:val="1"/>
      <w:marLeft w:val="0"/>
      <w:marRight w:val="0"/>
      <w:marTop w:val="0"/>
      <w:marBottom w:val="0"/>
      <w:divBdr>
        <w:top w:val="none" w:sz="0" w:space="0" w:color="auto"/>
        <w:left w:val="none" w:sz="0" w:space="0" w:color="auto"/>
        <w:bottom w:val="none" w:sz="0" w:space="0" w:color="auto"/>
        <w:right w:val="none" w:sz="0" w:space="0" w:color="auto"/>
      </w:divBdr>
      <w:divsChild>
        <w:div w:id="161162360">
          <w:marLeft w:val="0"/>
          <w:marRight w:val="0"/>
          <w:marTop w:val="0"/>
          <w:marBottom w:val="0"/>
          <w:divBdr>
            <w:top w:val="none" w:sz="0" w:space="0" w:color="auto"/>
            <w:left w:val="none" w:sz="0" w:space="0" w:color="auto"/>
            <w:bottom w:val="none" w:sz="0" w:space="0" w:color="auto"/>
            <w:right w:val="none" w:sz="0" w:space="0" w:color="auto"/>
          </w:divBdr>
        </w:div>
      </w:divsChild>
    </w:div>
    <w:div w:id="397678437">
      <w:bodyDiv w:val="1"/>
      <w:marLeft w:val="0"/>
      <w:marRight w:val="0"/>
      <w:marTop w:val="0"/>
      <w:marBottom w:val="0"/>
      <w:divBdr>
        <w:top w:val="none" w:sz="0" w:space="0" w:color="auto"/>
        <w:left w:val="none" w:sz="0" w:space="0" w:color="auto"/>
        <w:bottom w:val="none" w:sz="0" w:space="0" w:color="auto"/>
        <w:right w:val="none" w:sz="0" w:space="0" w:color="auto"/>
      </w:divBdr>
      <w:divsChild>
        <w:div w:id="1677613183">
          <w:marLeft w:val="0"/>
          <w:marRight w:val="0"/>
          <w:marTop w:val="0"/>
          <w:marBottom w:val="0"/>
          <w:divBdr>
            <w:top w:val="none" w:sz="0" w:space="0" w:color="auto"/>
            <w:left w:val="none" w:sz="0" w:space="0" w:color="auto"/>
            <w:bottom w:val="none" w:sz="0" w:space="0" w:color="auto"/>
            <w:right w:val="none" w:sz="0" w:space="0" w:color="auto"/>
          </w:divBdr>
        </w:div>
      </w:divsChild>
    </w:div>
    <w:div w:id="420759800">
      <w:bodyDiv w:val="1"/>
      <w:marLeft w:val="0"/>
      <w:marRight w:val="0"/>
      <w:marTop w:val="0"/>
      <w:marBottom w:val="0"/>
      <w:divBdr>
        <w:top w:val="none" w:sz="0" w:space="0" w:color="auto"/>
        <w:left w:val="none" w:sz="0" w:space="0" w:color="auto"/>
        <w:bottom w:val="none" w:sz="0" w:space="0" w:color="auto"/>
        <w:right w:val="none" w:sz="0" w:space="0" w:color="auto"/>
      </w:divBdr>
      <w:divsChild>
        <w:div w:id="1076439290">
          <w:marLeft w:val="0"/>
          <w:marRight w:val="0"/>
          <w:marTop w:val="0"/>
          <w:marBottom w:val="0"/>
          <w:divBdr>
            <w:top w:val="none" w:sz="0" w:space="0" w:color="auto"/>
            <w:left w:val="none" w:sz="0" w:space="0" w:color="auto"/>
            <w:bottom w:val="none" w:sz="0" w:space="0" w:color="auto"/>
            <w:right w:val="none" w:sz="0" w:space="0" w:color="auto"/>
          </w:divBdr>
        </w:div>
      </w:divsChild>
    </w:div>
    <w:div w:id="431628275">
      <w:bodyDiv w:val="1"/>
      <w:marLeft w:val="0"/>
      <w:marRight w:val="0"/>
      <w:marTop w:val="0"/>
      <w:marBottom w:val="0"/>
      <w:divBdr>
        <w:top w:val="none" w:sz="0" w:space="0" w:color="auto"/>
        <w:left w:val="none" w:sz="0" w:space="0" w:color="auto"/>
        <w:bottom w:val="none" w:sz="0" w:space="0" w:color="auto"/>
        <w:right w:val="none" w:sz="0" w:space="0" w:color="auto"/>
      </w:divBdr>
    </w:div>
    <w:div w:id="436482228">
      <w:bodyDiv w:val="1"/>
      <w:marLeft w:val="0"/>
      <w:marRight w:val="0"/>
      <w:marTop w:val="0"/>
      <w:marBottom w:val="0"/>
      <w:divBdr>
        <w:top w:val="none" w:sz="0" w:space="0" w:color="auto"/>
        <w:left w:val="none" w:sz="0" w:space="0" w:color="auto"/>
        <w:bottom w:val="none" w:sz="0" w:space="0" w:color="auto"/>
        <w:right w:val="none" w:sz="0" w:space="0" w:color="auto"/>
      </w:divBdr>
      <w:divsChild>
        <w:div w:id="1259827258">
          <w:marLeft w:val="0"/>
          <w:marRight w:val="0"/>
          <w:marTop w:val="0"/>
          <w:marBottom w:val="0"/>
          <w:divBdr>
            <w:top w:val="none" w:sz="0" w:space="0" w:color="auto"/>
            <w:left w:val="none" w:sz="0" w:space="0" w:color="auto"/>
            <w:bottom w:val="none" w:sz="0" w:space="0" w:color="auto"/>
            <w:right w:val="none" w:sz="0" w:space="0" w:color="auto"/>
          </w:divBdr>
        </w:div>
      </w:divsChild>
    </w:div>
    <w:div w:id="448203489">
      <w:bodyDiv w:val="1"/>
      <w:marLeft w:val="0"/>
      <w:marRight w:val="0"/>
      <w:marTop w:val="0"/>
      <w:marBottom w:val="0"/>
      <w:divBdr>
        <w:top w:val="none" w:sz="0" w:space="0" w:color="auto"/>
        <w:left w:val="none" w:sz="0" w:space="0" w:color="auto"/>
        <w:bottom w:val="none" w:sz="0" w:space="0" w:color="auto"/>
        <w:right w:val="none" w:sz="0" w:space="0" w:color="auto"/>
      </w:divBdr>
      <w:divsChild>
        <w:div w:id="1488981631">
          <w:marLeft w:val="0"/>
          <w:marRight w:val="0"/>
          <w:marTop w:val="0"/>
          <w:marBottom w:val="0"/>
          <w:divBdr>
            <w:top w:val="none" w:sz="0" w:space="0" w:color="auto"/>
            <w:left w:val="none" w:sz="0" w:space="0" w:color="auto"/>
            <w:bottom w:val="none" w:sz="0" w:space="0" w:color="auto"/>
            <w:right w:val="none" w:sz="0" w:space="0" w:color="auto"/>
          </w:divBdr>
        </w:div>
      </w:divsChild>
    </w:div>
    <w:div w:id="455026585">
      <w:bodyDiv w:val="1"/>
      <w:marLeft w:val="0"/>
      <w:marRight w:val="0"/>
      <w:marTop w:val="0"/>
      <w:marBottom w:val="0"/>
      <w:divBdr>
        <w:top w:val="none" w:sz="0" w:space="0" w:color="auto"/>
        <w:left w:val="none" w:sz="0" w:space="0" w:color="auto"/>
        <w:bottom w:val="none" w:sz="0" w:space="0" w:color="auto"/>
        <w:right w:val="none" w:sz="0" w:space="0" w:color="auto"/>
      </w:divBdr>
    </w:div>
    <w:div w:id="500048767">
      <w:bodyDiv w:val="1"/>
      <w:marLeft w:val="0"/>
      <w:marRight w:val="0"/>
      <w:marTop w:val="0"/>
      <w:marBottom w:val="0"/>
      <w:divBdr>
        <w:top w:val="none" w:sz="0" w:space="0" w:color="auto"/>
        <w:left w:val="none" w:sz="0" w:space="0" w:color="auto"/>
        <w:bottom w:val="none" w:sz="0" w:space="0" w:color="auto"/>
        <w:right w:val="none" w:sz="0" w:space="0" w:color="auto"/>
      </w:divBdr>
      <w:divsChild>
        <w:div w:id="240481586">
          <w:marLeft w:val="0"/>
          <w:marRight w:val="0"/>
          <w:marTop w:val="0"/>
          <w:marBottom w:val="0"/>
          <w:divBdr>
            <w:top w:val="none" w:sz="0" w:space="0" w:color="auto"/>
            <w:left w:val="none" w:sz="0" w:space="0" w:color="auto"/>
            <w:bottom w:val="none" w:sz="0" w:space="0" w:color="auto"/>
            <w:right w:val="none" w:sz="0" w:space="0" w:color="auto"/>
          </w:divBdr>
        </w:div>
      </w:divsChild>
    </w:div>
    <w:div w:id="517160481">
      <w:bodyDiv w:val="1"/>
      <w:marLeft w:val="0"/>
      <w:marRight w:val="0"/>
      <w:marTop w:val="0"/>
      <w:marBottom w:val="0"/>
      <w:divBdr>
        <w:top w:val="none" w:sz="0" w:space="0" w:color="auto"/>
        <w:left w:val="none" w:sz="0" w:space="0" w:color="auto"/>
        <w:bottom w:val="none" w:sz="0" w:space="0" w:color="auto"/>
        <w:right w:val="none" w:sz="0" w:space="0" w:color="auto"/>
      </w:divBdr>
    </w:div>
    <w:div w:id="521212509">
      <w:bodyDiv w:val="1"/>
      <w:marLeft w:val="0"/>
      <w:marRight w:val="0"/>
      <w:marTop w:val="0"/>
      <w:marBottom w:val="0"/>
      <w:divBdr>
        <w:top w:val="none" w:sz="0" w:space="0" w:color="auto"/>
        <w:left w:val="none" w:sz="0" w:space="0" w:color="auto"/>
        <w:bottom w:val="none" w:sz="0" w:space="0" w:color="auto"/>
        <w:right w:val="none" w:sz="0" w:space="0" w:color="auto"/>
      </w:divBdr>
    </w:div>
    <w:div w:id="540098634">
      <w:bodyDiv w:val="1"/>
      <w:marLeft w:val="0"/>
      <w:marRight w:val="0"/>
      <w:marTop w:val="0"/>
      <w:marBottom w:val="0"/>
      <w:divBdr>
        <w:top w:val="none" w:sz="0" w:space="0" w:color="auto"/>
        <w:left w:val="none" w:sz="0" w:space="0" w:color="auto"/>
        <w:bottom w:val="none" w:sz="0" w:space="0" w:color="auto"/>
        <w:right w:val="none" w:sz="0" w:space="0" w:color="auto"/>
      </w:divBdr>
    </w:div>
    <w:div w:id="574362430">
      <w:bodyDiv w:val="1"/>
      <w:marLeft w:val="0"/>
      <w:marRight w:val="0"/>
      <w:marTop w:val="0"/>
      <w:marBottom w:val="0"/>
      <w:divBdr>
        <w:top w:val="none" w:sz="0" w:space="0" w:color="auto"/>
        <w:left w:val="none" w:sz="0" w:space="0" w:color="auto"/>
        <w:bottom w:val="none" w:sz="0" w:space="0" w:color="auto"/>
        <w:right w:val="none" w:sz="0" w:space="0" w:color="auto"/>
      </w:divBdr>
      <w:divsChild>
        <w:div w:id="293341189">
          <w:marLeft w:val="0"/>
          <w:marRight w:val="0"/>
          <w:marTop w:val="0"/>
          <w:marBottom w:val="0"/>
          <w:divBdr>
            <w:top w:val="none" w:sz="0" w:space="0" w:color="auto"/>
            <w:left w:val="none" w:sz="0" w:space="0" w:color="auto"/>
            <w:bottom w:val="none" w:sz="0" w:space="0" w:color="auto"/>
            <w:right w:val="none" w:sz="0" w:space="0" w:color="auto"/>
          </w:divBdr>
        </w:div>
      </w:divsChild>
    </w:div>
    <w:div w:id="655689541">
      <w:bodyDiv w:val="1"/>
      <w:marLeft w:val="0"/>
      <w:marRight w:val="0"/>
      <w:marTop w:val="0"/>
      <w:marBottom w:val="0"/>
      <w:divBdr>
        <w:top w:val="none" w:sz="0" w:space="0" w:color="auto"/>
        <w:left w:val="none" w:sz="0" w:space="0" w:color="auto"/>
        <w:bottom w:val="none" w:sz="0" w:space="0" w:color="auto"/>
        <w:right w:val="none" w:sz="0" w:space="0" w:color="auto"/>
      </w:divBdr>
    </w:div>
    <w:div w:id="670261511">
      <w:bodyDiv w:val="1"/>
      <w:marLeft w:val="0"/>
      <w:marRight w:val="0"/>
      <w:marTop w:val="0"/>
      <w:marBottom w:val="0"/>
      <w:divBdr>
        <w:top w:val="none" w:sz="0" w:space="0" w:color="auto"/>
        <w:left w:val="none" w:sz="0" w:space="0" w:color="auto"/>
        <w:bottom w:val="none" w:sz="0" w:space="0" w:color="auto"/>
        <w:right w:val="none" w:sz="0" w:space="0" w:color="auto"/>
      </w:divBdr>
      <w:divsChild>
        <w:div w:id="1592666239">
          <w:marLeft w:val="0"/>
          <w:marRight w:val="0"/>
          <w:marTop w:val="0"/>
          <w:marBottom w:val="0"/>
          <w:divBdr>
            <w:top w:val="none" w:sz="0" w:space="0" w:color="auto"/>
            <w:left w:val="none" w:sz="0" w:space="0" w:color="auto"/>
            <w:bottom w:val="none" w:sz="0" w:space="0" w:color="auto"/>
            <w:right w:val="none" w:sz="0" w:space="0" w:color="auto"/>
          </w:divBdr>
        </w:div>
      </w:divsChild>
    </w:div>
    <w:div w:id="693115720">
      <w:bodyDiv w:val="1"/>
      <w:marLeft w:val="0"/>
      <w:marRight w:val="0"/>
      <w:marTop w:val="0"/>
      <w:marBottom w:val="0"/>
      <w:divBdr>
        <w:top w:val="none" w:sz="0" w:space="0" w:color="auto"/>
        <w:left w:val="none" w:sz="0" w:space="0" w:color="auto"/>
        <w:bottom w:val="none" w:sz="0" w:space="0" w:color="auto"/>
        <w:right w:val="none" w:sz="0" w:space="0" w:color="auto"/>
      </w:divBdr>
    </w:div>
    <w:div w:id="709233193">
      <w:bodyDiv w:val="1"/>
      <w:marLeft w:val="0"/>
      <w:marRight w:val="0"/>
      <w:marTop w:val="0"/>
      <w:marBottom w:val="0"/>
      <w:divBdr>
        <w:top w:val="none" w:sz="0" w:space="0" w:color="auto"/>
        <w:left w:val="none" w:sz="0" w:space="0" w:color="auto"/>
        <w:bottom w:val="none" w:sz="0" w:space="0" w:color="auto"/>
        <w:right w:val="none" w:sz="0" w:space="0" w:color="auto"/>
      </w:divBdr>
    </w:div>
    <w:div w:id="725224789">
      <w:bodyDiv w:val="1"/>
      <w:marLeft w:val="0"/>
      <w:marRight w:val="0"/>
      <w:marTop w:val="0"/>
      <w:marBottom w:val="0"/>
      <w:divBdr>
        <w:top w:val="none" w:sz="0" w:space="0" w:color="auto"/>
        <w:left w:val="none" w:sz="0" w:space="0" w:color="auto"/>
        <w:bottom w:val="none" w:sz="0" w:space="0" w:color="auto"/>
        <w:right w:val="none" w:sz="0" w:space="0" w:color="auto"/>
      </w:divBdr>
      <w:divsChild>
        <w:div w:id="518862022">
          <w:marLeft w:val="0"/>
          <w:marRight w:val="0"/>
          <w:marTop w:val="0"/>
          <w:marBottom w:val="0"/>
          <w:divBdr>
            <w:top w:val="none" w:sz="0" w:space="0" w:color="auto"/>
            <w:left w:val="none" w:sz="0" w:space="0" w:color="auto"/>
            <w:bottom w:val="none" w:sz="0" w:space="0" w:color="auto"/>
            <w:right w:val="none" w:sz="0" w:space="0" w:color="auto"/>
          </w:divBdr>
        </w:div>
      </w:divsChild>
    </w:div>
    <w:div w:id="779447961">
      <w:bodyDiv w:val="1"/>
      <w:marLeft w:val="0"/>
      <w:marRight w:val="0"/>
      <w:marTop w:val="0"/>
      <w:marBottom w:val="0"/>
      <w:divBdr>
        <w:top w:val="none" w:sz="0" w:space="0" w:color="auto"/>
        <w:left w:val="none" w:sz="0" w:space="0" w:color="auto"/>
        <w:bottom w:val="none" w:sz="0" w:space="0" w:color="auto"/>
        <w:right w:val="none" w:sz="0" w:space="0" w:color="auto"/>
      </w:divBdr>
    </w:div>
    <w:div w:id="791217301">
      <w:bodyDiv w:val="1"/>
      <w:marLeft w:val="0"/>
      <w:marRight w:val="0"/>
      <w:marTop w:val="0"/>
      <w:marBottom w:val="0"/>
      <w:divBdr>
        <w:top w:val="none" w:sz="0" w:space="0" w:color="auto"/>
        <w:left w:val="none" w:sz="0" w:space="0" w:color="auto"/>
        <w:bottom w:val="none" w:sz="0" w:space="0" w:color="auto"/>
        <w:right w:val="none" w:sz="0" w:space="0" w:color="auto"/>
      </w:divBdr>
    </w:div>
    <w:div w:id="812260761">
      <w:bodyDiv w:val="1"/>
      <w:marLeft w:val="0"/>
      <w:marRight w:val="0"/>
      <w:marTop w:val="0"/>
      <w:marBottom w:val="0"/>
      <w:divBdr>
        <w:top w:val="none" w:sz="0" w:space="0" w:color="auto"/>
        <w:left w:val="none" w:sz="0" w:space="0" w:color="auto"/>
        <w:bottom w:val="none" w:sz="0" w:space="0" w:color="auto"/>
        <w:right w:val="none" w:sz="0" w:space="0" w:color="auto"/>
      </w:divBdr>
    </w:div>
    <w:div w:id="927807117">
      <w:bodyDiv w:val="1"/>
      <w:marLeft w:val="0"/>
      <w:marRight w:val="0"/>
      <w:marTop w:val="0"/>
      <w:marBottom w:val="0"/>
      <w:divBdr>
        <w:top w:val="none" w:sz="0" w:space="0" w:color="auto"/>
        <w:left w:val="none" w:sz="0" w:space="0" w:color="auto"/>
        <w:bottom w:val="none" w:sz="0" w:space="0" w:color="auto"/>
        <w:right w:val="none" w:sz="0" w:space="0" w:color="auto"/>
      </w:divBdr>
    </w:div>
    <w:div w:id="956107645">
      <w:bodyDiv w:val="1"/>
      <w:marLeft w:val="0"/>
      <w:marRight w:val="0"/>
      <w:marTop w:val="0"/>
      <w:marBottom w:val="0"/>
      <w:divBdr>
        <w:top w:val="none" w:sz="0" w:space="0" w:color="auto"/>
        <w:left w:val="none" w:sz="0" w:space="0" w:color="auto"/>
        <w:bottom w:val="none" w:sz="0" w:space="0" w:color="auto"/>
        <w:right w:val="none" w:sz="0" w:space="0" w:color="auto"/>
      </w:divBdr>
      <w:divsChild>
        <w:div w:id="1482305978">
          <w:marLeft w:val="0"/>
          <w:marRight w:val="0"/>
          <w:marTop w:val="0"/>
          <w:marBottom w:val="0"/>
          <w:divBdr>
            <w:top w:val="none" w:sz="0" w:space="0" w:color="auto"/>
            <w:left w:val="none" w:sz="0" w:space="0" w:color="auto"/>
            <w:bottom w:val="none" w:sz="0" w:space="0" w:color="auto"/>
            <w:right w:val="none" w:sz="0" w:space="0" w:color="auto"/>
          </w:divBdr>
        </w:div>
      </w:divsChild>
    </w:div>
    <w:div w:id="959192222">
      <w:bodyDiv w:val="1"/>
      <w:marLeft w:val="0"/>
      <w:marRight w:val="0"/>
      <w:marTop w:val="0"/>
      <w:marBottom w:val="0"/>
      <w:divBdr>
        <w:top w:val="none" w:sz="0" w:space="0" w:color="auto"/>
        <w:left w:val="none" w:sz="0" w:space="0" w:color="auto"/>
        <w:bottom w:val="none" w:sz="0" w:space="0" w:color="auto"/>
        <w:right w:val="none" w:sz="0" w:space="0" w:color="auto"/>
      </w:divBdr>
      <w:divsChild>
        <w:div w:id="639532606">
          <w:marLeft w:val="0"/>
          <w:marRight w:val="0"/>
          <w:marTop w:val="0"/>
          <w:marBottom w:val="0"/>
          <w:divBdr>
            <w:top w:val="none" w:sz="0" w:space="0" w:color="auto"/>
            <w:left w:val="none" w:sz="0" w:space="0" w:color="auto"/>
            <w:bottom w:val="none" w:sz="0" w:space="0" w:color="auto"/>
            <w:right w:val="none" w:sz="0" w:space="0" w:color="auto"/>
          </w:divBdr>
        </w:div>
      </w:divsChild>
    </w:div>
    <w:div w:id="981350486">
      <w:bodyDiv w:val="1"/>
      <w:marLeft w:val="0"/>
      <w:marRight w:val="0"/>
      <w:marTop w:val="0"/>
      <w:marBottom w:val="0"/>
      <w:divBdr>
        <w:top w:val="none" w:sz="0" w:space="0" w:color="auto"/>
        <w:left w:val="none" w:sz="0" w:space="0" w:color="auto"/>
        <w:bottom w:val="none" w:sz="0" w:space="0" w:color="auto"/>
        <w:right w:val="none" w:sz="0" w:space="0" w:color="auto"/>
      </w:divBdr>
    </w:div>
    <w:div w:id="986282855">
      <w:bodyDiv w:val="1"/>
      <w:marLeft w:val="0"/>
      <w:marRight w:val="0"/>
      <w:marTop w:val="0"/>
      <w:marBottom w:val="0"/>
      <w:divBdr>
        <w:top w:val="none" w:sz="0" w:space="0" w:color="auto"/>
        <w:left w:val="none" w:sz="0" w:space="0" w:color="auto"/>
        <w:bottom w:val="none" w:sz="0" w:space="0" w:color="auto"/>
        <w:right w:val="none" w:sz="0" w:space="0" w:color="auto"/>
      </w:divBdr>
      <w:divsChild>
        <w:div w:id="141895204">
          <w:marLeft w:val="0"/>
          <w:marRight w:val="0"/>
          <w:marTop w:val="0"/>
          <w:marBottom w:val="0"/>
          <w:divBdr>
            <w:top w:val="none" w:sz="0" w:space="0" w:color="auto"/>
            <w:left w:val="none" w:sz="0" w:space="0" w:color="auto"/>
            <w:bottom w:val="none" w:sz="0" w:space="0" w:color="auto"/>
            <w:right w:val="none" w:sz="0" w:space="0" w:color="auto"/>
          </w:divBdr>
        </w:div>
      </w:divsChild>
    </w:div>
    <w:div w:id="993485738">
      <w:bodyDiv w:val="1"/>
      <w:marLeft w:val="0"/>
      <w:marRight w:val="0"/>
      <w:marTop w:val="0"/>
      <w:marBottom w:val="0"/>
      <w:divBdr>
        <w:top w:val="none" w:sz="0" w:space="0" w:color="auto"/>
        <w:left w:val="none" w:sz="0" w:space="0" w:color="auto"/>
        <w:bottom w:val="none" w:sz="0" w:space="0" w:color="auto"/>
        <w:right w:val="none" w:sz="0" w:space="0" w:color="auto"/>
      </w:divBdr>
    </w:div>
    <w:div w:id="1001813038">
      <w:bodyDiv w:val="1"/>
      <w:marLeft w:val="0"/>
      <w:marRight w:val="0"/>
      <w:marTop w:val="0"/>
      <w:marBottom w:val="0"/>
      <w:divBdr>
        <w:top w:val="none" w:sz="0" w:space="0" w:color="auto"/>
        <w:left w:val="none" w:sz="0" w:space="0" w:color="auto"/>
        <w:bottom w:val="none" w:sz="0" w:space="0" w:color="auto"/>
        <w:right w:val="none" w:sz="0" w:space="0" w:color="auto"/>
      </w:divBdr>
    </w:div>
    <w:div w:id="1005791624">
      <w:bodyDiv w:val="1"/>
      <w:marLeft w:val="0"/>
      <w:marRight w:val="0"/>
      <w:marTop w:val="0"/>
      <w:marBottom w:val="0"/>
      <w:divBdr>
        <w:top w:val="none" w:sz="0" w:space="0" w:color="auto"/>
        <w:left w:val="none" w:sz="0" w:space="0" w:color="auto"/>
        <w:bottom w:val="none" w:sz="0" w:space="0" w:color="auto"/>
        <w:right w:val="none" w:sz="0" w:space="0" w:color="auto"/>
      </w:divBdr>
    </w:div>
    <w:div w:id="1008481344">
      <w:bodyDiv w:val="1"/>
      <w:marLeft w:val="0"/>
      <w:marRight w:val="0"/>
      <w:marTop w:val="0"/>
      <w:marBottom w:val="0"/>
      <w:divBdr>
        <w:top w:val="none" w:sz="0" w:space="0" w:color="auto"/>
        <w:left w:val="none" w:sz="0" w:space="0" w:color="auto"/>
        <w:bottom w:val="none" w:sz="0" w:space="0" w:color="auto"/>
        <w:right w:val="none" w:sz="0" w:space="0" w:color="auto"/>
      </w:divBdr>
    </w:div>
    <w:div w:id="1027946361">
      <w:bodyDiv w:val="1"/>
      <w:marLeft w:val="0"/>
      <w:marRight w:val="0"/>
      <w:marTop w:val="0"/>
      <w:marBottom w:val="0"/>
      <w:divBdr>
        <w:top w:val="none" w:sz="0" w:space="0" w:color="auto"/>
        <w:left w:val="none" w:sz="0" w:space="0" w:color="auto"/>
        <w:bottom w:val="none" w:sz="0" w:space="0" w:color="auto"/>
        <w:right w:val="none" w:sz="0" w:space="0" w:color="auto"/>
      </w:divBdr>
      <w:divsChild>
        <w:div w:id="45035648">
          <w:marLeft w:val="0"/>
          <w:marRight w:val="0"/>
          <w:marTop w:val="0"/>
          <w:marBottom w:val="0"/>
          <w:divBdr>
            <w:top w:val="none" w:sz="0" w:space="0" w:color="auto"/>
            <w:left w:val="none" w:sz="0" w:space="0" w:color="auto"/>
            <w:bottom w:val="none" w:sz="0" w:space="0" w:color="auto"/>
            <w:right w:val="none" w:sz="0" w:space="0" w:color="auto"/>
          </w:divBdr>
        </w:div>
      </w:divsChild>
    </w:div>
    <w:div w:id="1070615316">
      <w:bodyDiv w:val="1"/>
      <w:marLeft w:val="0"/>
      <w:marRight w:val="0"/>
      <w:marTop w:val="0"/>
      <w:marBottom w:val="0"/>
      <w:divBdr>
        <w:top w:val="none" w:sz="0" w:space="0" w:color="auto"/>
        <w:left w:val="none" w:sz="0" w:space="0" w:color="auto"/>
        <w:bottom w:val="none" w:sz="0" w:space="0" w:color="auto"/>
        <w:right w:val="none" w:sz="0" w:space="0" w:color="auto"/>
      </w:divBdr>
    </w:div>
    <w:div w:id="1075972634">
      <w:bodyDiv w:val="1"/>
      <w:marLeft w:val="0"/>
      <w:marRight w:val="0"/>
      <w:marTop w:val="0"/>
      <w:marBottom w:val="0"/>
      <w:divBdr>
        <w:top w:val="none" w:sz="0" w:space="0" w:color="auto"/>
        <w:left w:val="none" w:sz="0" w:space="0" w:color="auto"/>
        <w:bottom w:val="none" w:sz="0" w:space="0" w:color="auto"/>
        <w:right w:val="none" w:sz="0" w:space="0" w:color="auto"/>
      </w:divBdr>
    </w:div>
    <w:div w:id="1076322683">
      <w:bodyDiv w:val="1"/>
      <w:marLeft w:val="0"/>
      <w:marRight w:val="0"/>
      <w:marTop w:val="0"/>
      <w:marBottom w:val="0"/>
      <w:divBdr>
        <w:top w:val="none" w:sz="0" w:space="0" w:color="auto"/>
        <w:left w:val="none" w:sz="0" w:space="0" w:color="auto"/>
        <w:bottom w:val="none" w:sz="0" w:space="0" w:color="auto"/>
        <w:right w:val="none" w:sz="0" w:space="0" w:color="auto"/>
      </w:divBdr>
      <w:divsChild>
        <w:div w:id="1503812112">
          <w:marLeft w:val="0"/>
          <w:marRight w:val="0"/>
          <w:marTop w:val="0"/>
          <w:marBottom w:val="0"/>
          <w:divBdr>
            <w:top w:val="none" w:sz="0" w:space="0" w:color="auto"/>
            <w:left w:val="none" w:sz="0" w:space="0" w:color="auto"/>
            <w:bottom w:val="none" w:sz="0" w:space="0" w:color="auto"/>
            <w:right w:val="none" w:sz="0" w:space="0" w:color="auto"/>
          </w:divBdr>
        </w:div>
      </w:divsChild>
    </w:div>
    <w:div w:id="1095055640">
      <w:bodyDiv w:val="1"/>
      <w:marLeft w:val="0"/>
      <w:marRight w:val="0"/>
      <w:marTop w:val="0"/>
      <w:marBottom w:val="0"/>
      <w:divBdr>
        <w:top w:val="none" w:sz="0" w:space="0" w:color="auto"/>
        <w:left w:val="none" w:sz="0" w:space="0" w:color="auto"/>
        <w:bottom w:val="none" w:sz="0" w:space="0" w:color="auto"/>
        <w:right w:val="none" w:sz="0" w:space="0" w:color="auto"/>
      </w:divBdr>
    </w:div>
    <w:div w:id="1116948687">
      <w:bodyDiv w:val="1"/>
      <w:marLeft w:val="0"/>
      <w:marRight w:val="0"/>
      <w:marTop w:val="0"/>
      <w:marBottom w:val="0"/>
      <w:divBdr>
        <w:top w:val="none" w:sz="0" w:space="0" w:color="auto"/>
        <w:left w:val="none" w:sz="0" w:space="0" w:color="auto"/>
        <w:bottom w:val="none" w:sz="0" w:space="0" w:color="auto"/>
        <w:right w:val="none" w:sz="0" w:space="0" w:color="auto"/>
      </w:divBdr>
      <w:divsChild>
        <w:div w:id="1705715219">
          <w:marLeft w:val="0"/>
          <w:marRight w:val="0"/>
          <w:marTop w:val="0"/>
          <w:marBottom w:val="0"/>
          <w:divBdr>
            <w:top w:val="none" w:sz="0" w:space="0" w:color="auto"/>
            <w:left w:val="none" w:sz="0" w:space="0" w:color="auto"/>
            <w:bottom w:val="none" w:sz="0" w:space="0" w:color="auto"/>
            <w:right w:val="none" w:sz="0" w:space="0" w:color="auto"/>
          </w:divBdr>
        </w:div>
      </w:divsChild>
    </w:div>
    <w:div w:id="1125856638">
      <w:bodyDiv w:val="1"/>
      <w:marLeft w:val="0"/>
      <w:marRight w:val="0"/>
      <w:marTop w:val="0"/>
      <w:marBottom w:val="0"/>
      <w:divBdr>
        <w:top w:val="none" w:sz="0" w:space="0" w:color="auto"/>
        <w:left w:val="none" w:sz="0" w:space="0" w:color="auto"/>
        <w:bottom w:val="none" w:sz="0" w:space="0" w:color="auto"/>
        <w:right w:val="none" w:sz="0" w:space="0" w:color="auto"/>
      </w:divBdr>
    </w:div>
    <w:div w:id="1179926316">
      <w:bodyDiv w:val="1"/>
      <w:marLeft w:val="0"/>
      <w:marRight w:val="0"/>
      <w:marTop w:val="0"/>
      <w:marBottom w:val="0"/>
      <w:divBdr>
        <w:top w:val="none" w:sz="0" w:space="0" w:color="auto"/>
        <w:left w:val="none" w:sz="0" w:space="0" w:color="auto"/>
        <w:bottom w:val="none" w:sz="0" w:space="0" w:color="auto"/>
        <w:right w:val="none" w:sz="0" w:space="0" w:color="auto"/>
      </w:divBdr>
    </w:div>
    <w:div w:id="1200239325">
      <w:bodyDiv w:val="1"/>
      <w:marLeft w:val="0"/>
      <w:marRight w:val="0"/>
      <w:marTop w:val="0"/>
      <w:marBottom w:val="0"/>
      <w:divBdr>
        <w:top w:val="none" w:sz="0" w:space="0" w:color="auto"/>
        <w:left w:val="none" w:sz="0" w:space="0" w:color="auto"/>
        <w:bottom w:val="none" w:sz="0" w:space="0" w:color="auto"/>
        <w:right w:val="none" w:sz="0" w:space="0" w:color="auto"/>
      </w:divBdr>
    </w:div>
    <w:div w:id="1219322498">
      <w:bodyDiv w:val="1"/>
      <w:marLeft w:val="0"/>
      <w:marRight w:val="0"/>
      <w:marTop w:val="0"/>
      <w:marBottom w:val="0"/>
      <w:divBdr>
        <w:top w:val="none" w:sz="0" w:space="0" w:color="auto"/>
        <w:left w:val="none" w:sz="0" w:space="0" w:color="auto"/>
        <w:bottom w:val="none" w:sz="0" w:space="0" w:color="auto"/>
        <w:right w:val="none" w:sz="0" w:space="0" w:color="auto"/>
      </w:divBdr>
    </w:div>
    <w:div w:id="1224095734">
      <w:bodyDiv w:val="1"/>
      <w:marLeft w:val="0"/>
      <w:marRight w:val="0"/>
      <w:marTop w:val="0"/>
      <w:marBottom w:val="0"/>
      <w:divBdr>
        <w:top w:val="none" w:sz="0" w:space="0" w:color="auto"/>
        <w:left w:val="none" w:sz="0" w:space="0" w:color="auto"/>
        <w:bottom w:val="none" w:sz="0" w:space="0" w:color="auto"/>
        <w:right w:val="none" w:sz="0" w:space="0" w:color="auto"/>
      </w:divBdr>
    </w:div>
    <w:div w:id="1238204289">
      <w:bodyDiv w:val="1"/>
      <w:marLeft w:val="0"/>
      <w:marRight w:val="0"/>
      <w:marTop w:val="0"/>
      <w:marBottom w:val="0"/>
      <w:divBdr>
        <w:top w:val="none" w:sz="0" w:space="0" w:color="auto"/>
        <w:left w:val="none" w:sz="0" w:space="0" w:color="auto"/>
        <w:bottom w:val="none" w:sz="0" w:space="0" w:color="auto"/>
        <w:right w:val="none" w:sz="0" w:space="0" w:color="auto"/>
      </w:divBdr>
    </w:div>
    <w:div w:id="1253050024">
      <w:bodyDiv w:val="1"/>
      <w:marLeft w:val="0"/>
      <w:marRight w:val="0"/>
      <w:marTop w:val="0"/>
      <w:marBottom w:val="0"/>
      <w:divBdr>
        <w:top w:val="none" w:sz="0" w:space="0" w:color="auto"/>
        <w:left w:val="none" w:sz="0" w:space="0" w:color="auto"/>
        <w:bottom w:val="none" w:sz="0" w:space="0" w:color="auto"/>
        <w:right w:val="none" w:sz="0" w:space="0" w:color="auto"/>
      </w:divBdr>
    </w:div>
    <w:div w:id="1262911245">
      <w:bodyDiv w:val="1"/>
      <w:marLeft w:val="0"/>
      <w:marRight w:val="0"/>
      <w:marTop w:val="0"/>
      <w:marBottom w:val="0"/>
      <w:divBdr>
        <w:top w:val="none" w:sz="0" w:space="0" w:color="auto"/>
        <w:left w:val="none" w:sz="0" w:space="0" w:color="auto"/>
        <w:bottom w:val="none" w:sz="0" w:space="0" w:color="auto"/>
        <w:right w:val="none" w:sz="0" w:space="0" w:color="auto"/>
      </w:divBdr>
    </w:div>
    <w:div w:id="1280647255">
      <w:bodyDiv w:val="1"/>
      <w:marLeft w:val="0"/>
      <w:marRight w:val="0"/>
      <w:marTop w:val="0"/>
      <w:marBottom w:val="0"/>
      <w:divBdr>
        <w:top w:val="none" w:sz="0" w:space="0" w:color="auto"/>
        <w:left w:val="none" w:sz="0" w:space="0" w:color="auto"/>
        <w:bottom w:val="none" w:sz="0" w:space="0" w:color="auto"/>
        <w:right w:val="none" w:sz="0" w:space="0" w:color="auto"/>
      </w:divBdr>
    </w:div>
    <w:div w:id="1320386198">
      <w:bodyDiv w:val="1"/>
      <w:marLeft w:val="0"/>
      <w:marRight w:val="0"/>
      <w:marTop w:val="0"/>
      <w:marBottom w:val="0"/>
      <w:divBdr>
        <w:top w:val="none" w:sz="0" w:space="0" w:color="auto"/>
        <w:left w:val="none" w:sz="0" w:space="0" w:color="auto"/>
        <w:bottom w:val="none" w:sz="0" w:space="0" w:color="auto"/>
        <w:right w:val="none" w:sz="0" w:space="0" w:color="auto"/>
      </w:divBdr>
      <w:divsChild>
        <w:div w:id="1730566689">
          <w:marLeft w:val="0"/>
          <w:marRight w:val="0"/>
          <w:marTop w:val="0"/>
          <w:marBottom w:val="0"/>
          <w:divBdr>
            <w:top w:val="none" w:sz="0" w:space="0" w:color="auto"/>
            <w:left w:val="none" w:sz="0" w:space="0" w:color="auto"/>
            <w:bottom w:val="none" w:sz="0" w:space="0" w:color="auto"/>
            <w:right w:val="none" w:sz="0" w:space="0" w:color="auto"/>
          </w:divBdr>
        </w:div>
      </w:divsChild>
    </w:div>
    <w:div w:id="1332104592">
      <w:bodyDiv w:val="1"/>
      <w:marLeft w:val="0"/>
      <w:marRight w:val="0"/>
      <w:marTop w:val="0"/>
      <w:marBottom w:val="0"/>
      <w:divBdr>
        <w:top w:val="none" w:sz="0" w:space="0" w:color="auto"/>
        <w:left w:val="none" w:sz="0" w:space="0" w:color="auto"/>
        <w:bottom w:val="none" w:sz="0" w:space="0" w:color="auto"/>
        <w:right w:val="none" w:sz="0" w:space="0" w:color="auto"/>
      </w:divBdr>
    </w:div>
    <w:div w:id="1386488860">
      <w:bodyDiv w:val="1"/>
      <w:marLeft w:val="0"/>
      <w:marRight w:val="0"/>
      <w:marTop w:val="0"/>
      <w:marBottom w:val="0"/>
      <w:divBdr>
        <w:top w:val="none" w:sz="0" w:space="0" w:color="auto"/>
        <w:left w:val="none" w:sz="0" w:space="0" w:color="auto"/>
        <w:bottom w:val="none" w:sz="0" w:space="0" w:color="auto"/>
        <w:right w:val="none" w:sz="0" w:space="0" w:color="auto"/>
      </w:divBdr>
    </w:div>
    <w:div w:id="1386952666">
      <w:bodyDiv w:val="1"/>
      <w:marLeft w:val="0"/>
      <w:marRight w:val="0"/>
      <w:marTop w:val="0"/>
      <w:marBottom w:val="0"/>
      <w:divBdr>
        <w:top w:val="none" w:sz="0" w:space="0" w:color="auto"/>
        <w:left w:val="none" w:sz="0" w:space="0" w:color="auto"/>
        <w:bottom w:val="none" w:sz="0" w:space="0" w:color="auto"/>
        <w:right w:val="none" w:sz="0" w:space="0" w:color="auto"/>
      </w:divBdr>
    </w:div>
    <w:div w:id="1428773364">
      <w:bodyDiv w:val="1"/>
      <w:marLeft w:val="0"/>
      <w:marRight w:val="0"/>
      <w:marTop w:val="0"/>
      <w:marBottom w:val="0"/>
      <w:divBdr>
        <w:top w:val="none" w:sz="0" w:space="0" w:color="auto"/>
        <w:left w:val="none" w:sz="0" w:space="0" w:color="auto"/>
        <w:bottom w:val="none" w:sz="0" w:space="0" w:color="auto"/>
        <w:right w:val="none" w:sz="0" w:space="0" w:color="auto"/>
      </w:divBdr>
    </w:div>
    <w:div w:id="1438714900">
      <w:bodyDiv w:val="1"/>
      <w:marLeft w:val="0"/>
      <w:marRight w:val="0"/>
      <w:marTop w:val="0"/>
      <w:marBottom w:val="0"/>
      <w:divBdr>
        <w:top w:val="none" w:sz="0" w:space="0" w:color="auto"/>
        <w:left w:val="none" w:sz="0" w:space="0" w:color="auto"/>
        <w:bottom w:val="none" w:sz="0" w:space="0" w:color="auto"/>
        <w:right w:val="none" w:sz="0" w:space="0" w:color="auto"/>
      </w:divBdr>
      <w:divsChild>
        <w:div w:id="490486610">
          <w:marLeft w:val="0"/>
          <w:marRight w:val="0"/>
          <w:marTop w:val="0"/>
          <w:marBottom w:val="0"/>
          <w:divBdr>
            <w:top w:val="none" w:sz="0" w:space="0" w:color="auto"/>
            <w:left w:val="none" w:sz="0" w:space="0" w:color="auto"/>
            <w:bottom w:val="none" w:sz="0" w:space="0" w:color="auto"/>
            <w:right w:val="none" w:sz="0" w:space="0" w:color="auto"/>
          </w:divBdr>
        </w:div>
      </w:divsChild>
    </w:div>
    <w:div w:id="1447503317">
      <w:bodyDiv w:val="1"/>
      <w:marLeft w:val="0"/>
      <w:marRight w:val="0"/>
      <w:marTop w:val="0"/>
      <w:marBottom w:val="0"/>
      <w:divBdr>
        <w:top w:val="none" w:sz="0" w:space="0" w:color="auto"/>
        <w:left w:val="none" w:sz="0" w:space="0" w:color="auto"/>
        <w:bottom w:val="none" w:sz="0" w:space="0" w:color="auto"/>
        <w:right w:val="none" w:sz="0" w:space="0" w:color="auto"/>
      </w:divBdr>
    </w:div>
    <w:div w:id="1453790437">
      <w:bodyDiv w:val="1"/>
      <w:marLeft w:val="0"/>
      <w:marRight w:val="0"/>
      <w:marTop w:val="0"/>
      <w:marBottom w:val="0"/>
      <w:divBdr>
        <w:top w:val="none" w:sz="0" w:space="0" w:color="auto"/>
        <w:left w:val="none" w:sz="0" w:space="0" w:color="auto"/>
        <w:bottom w:val="none" w:sz="0" w:space="0" w:color="auto"/>
        <w:right w:val="none" w:sz="0" w:space="0" w:color="auto"/>
      </w:divBdr>
      <w:divsChild>
        <w:div w:id="1034693497">
          <w:marLeft w:val="0"/>
          <w:marRight w:val="0"/>
          <w:marTop w:val="0"/>
          <w:marBottom w:val="0"/>
          <w:divBdr>
            <w:top w:val="none" w:sz="0" w:space="0" w:color="auto"/>
            <w:left w:val="none" w:sz="0" w:space="0" w:color="auto"/>
            <w:bottom w:val="none" w:sz="0" w:space="0" w:color="auto"/>
            <w:right w:val="none" w:sz="0" w:space="0" w:color="auto"/>
          </w:divBdr>
        </w:div>
      </w:divsChild>
    </w:div>
    <w:div w:id="1461610739">
      <w:bodyDiv w:val="1"/>
      <w:marLeft w:val="0"/>
      <w:marRight w:val="0"/>
      <w:marTop w:val="0"/>
      <w:marBottom w:val="0"/>
      <w:divBdr>
        <w:top w:val="none" w:sz="0" w:space="0" w:color="auto"/>
        <w:left w:val="none" w:sz="0" w:space="0" w:color="auto"/>
        <w:bottom w:val="none" w:sz="0" w:space="0" w:color="auto"/>
        <w:right w:val="none" w:sz="0" w:space="0" w:color="auto"/>
      </w:divBdr>
    </w:div>
    <w:div w:id="1473716311">
      <w:bodyDiv w:val="1"/>
      <w:marLeft w:val="0"/>
      <w:marRight w:val="0"/>
      <w:marTop w:val="0"/>
      <w:marBottom w:val="0"/>
      <w:divBdr>
        <w:top w:val="none" w:sz="0" w:space="0" w:color="auto"/>
        <w:left w:val="none" w:sz="0" w:space="0" w:color="auto"/>
        <w:bottom w:val="none" w:sz="0" w:space="0" w:color="auto"/>
        <w:right w:val="none" w:sz="0" w:space="0" w:color="auto"/>
      </w:divBdr>
      <w:divsChild>
        <w:div w:id="159276658">
          <w:marLeft w:val="0"/>
          <w:marRight w:val="0"/>
          <w:marTop w:val="0"/>
          <w:marBottom w:val="0"/>
          <w:divBdr>
            <w:top w:val="none" w:sz="0" w:space="0" w:color="auto"/>
            <w:left w:val="none" w:sz="0" w:space="0" w:color="auto"/>
            <w:bottom w:val="none" w:sz="0" w:space="0" w:color="auto"/>
            <w:right w:val="none" w:sz="0" w:space="0" w:color="auto"/>
          </w:divBdr>
        </w:div>
      </w:divsChild>
    </w:div>
    <w:div w:id="1474984153">
      <w:bodyDiv w:val="1"/>
      <w:marLeft w:val="0"/>
      <w:marRight w:val="0"/>
      <w:marTop w:val="0"/>
      <w:marBottom w:val="0"/>
      <w:divBdr>
        <w:top w:val="none" w:sz="0" w:space="0" w:color="auto"/>
        <w:left w:val="none" w:sz="0" w:space="0" w:color="auto"/>
        <w:bottom w:val="none" w:sz="0" w:space="0" w:color="auto"/>
        <w:right w:val="none" w:sz="0" w:space="0" w:color="auto"/>
      </w:divBdr>
    </w:div>
    <w:div w:id="1477795976">
      <w:bodyDiv w:val="1"/>
      <w:marLeft w:val="0"/>
      <w:marRight w:val="0"/>
      <w:marTop w:val="0"/>
      <w:marBottom w:val="0"/>
      <w:divBdr>
        <w:top w:val="none" w:sz="0" w:space="0" w:color="auto"/>
        <w:left w:val="none" w:sz="0" w:space="0" w:color="auto"/>
        <w:bottom w:val="none" w:sz="0" w:space="0" w:color="auto"/>
        <w:right w:val="none" w:sz="0" w:space="0" w:color="auto"/>
      </w:divBdr>
      <w:divsChild>
        <w:div w:id="120727487">
          <w:marLeft w:val="0"/>
          <w:marRight w:val="0"/>
          <w:marTop w:val="0"/>
          <w:marBottom w:val="0"/>
          <w:divBdr>
            <w:top w:val="none" w:sz="0" w:space="0" w:color="auto"/>
            <w:left w:val="none" w:sz="0" w:space="0" w:color="auto"/>
            <w:bottom w:val="none" w:sz="0" w:space="0" w:color="auto"/>
            <w:right w:val="none" w:sz="0" w:space="0" w:color="auto"/>
          </w:divBdr>
        </w:div>
      </w:divsChild>
    </w:div>
    <w:div w:id="1492329968">
      <w:bodyDiv w:val="1"/>
      <w:marLeft w:val="0"/>
      <w:marRight w:val="0"/>
      <w:marTop w:val="0"/>
      <w:marBottom w:val="0"/>
      <w:divBdr>
        <w:top w:val="none" w:sz="0" w:space="0" w:color="auto"/>
        <w:left w:val="none" w:sz="0" w:space="0" w:color="auto"/>
        <w:bottom w:val="none" w:sz="0" w:space="0" w:color="auto"/>
        <w:right w:val="none" w:sz="0" w:space="0" w:color="auto"/>
      </w:divBdr>
      <w:divsChild>
        <w:div w:id="182789972">
          <w:marLeft w:val="0"/>
          <w:marRight w:val="0"/>
          <w:marTop w:val="0"/>
          <w:marBottom w:val="0"/>
          <w:divBdr>
            <w:top w:val="none" w:sz="0" w:space="0" w:color="auto"/>
            <w:left w:val="none" w:sz="0" w:space="0" w:color="auto"/>
            <w:bottom w:val="none" w:sz="0" w:space="0" w:color="auto"/>
            <w:right w:val="none" w:sz="0" w:space="0" w:color="auto"/>
          </w:divBdr>
        </w:div>
      </w:divsChild>
    </w:div>
    <w:div w:id="1496147373">
      <w:bodyDiv w:val="1"/>
      <w:marLeft w:val="0"/>
      <w:marRight w:val="0"/>
      <w:marTop w:val="0"/>
      <w:marBottom w:val="0"/>
      <w:divBdr>
        <w:top w:val="none" w:sz="0" w:space="0" w:color="auto"/>
        <w:left w:val="none" w:sz="0" w:space="0" w:color="auto"/>
        <w:bottom w:val="none" w:sz="0" w:space="0" w:color="auto"/>
        <w:right w:val="none" w:sz="0" w:space="0" w:color="auto"/>
      </w:divBdr>
      <w:divsChild>
        <w:div w:id="1472477744">
          <w:marLeft w:val="0"/>
          <w:marRight w:val="0"/>
          <w:marTop w:val="0"/>
          <w:marBottom w:val="0"/>
          <w:divBdr>
            <w:top w:val="none" w:sz="0" w:space="0" w:color="auto"/>
            <w:left w:val="none" w:sz="0" w:space="0" w:color="auto"/>
            <w:bottom w:val="none" w:sz="0" w:space="0" w:color="auto"/>
            <w:right w:val="none" w:sz="0" w:space="0" w:color="auto"/>
          </w:divBdr>
        </w:div>
      </w:divsChild>
    </w:div>
    <w:div w:id="1588608702">
      <w:bodyDiv w:val="1"/>
      <w:marLeft w:val="0"/>
      <w:marRight w:val="0"/>
      <w:marTop w:val="0"/>
      <w:marBottom w:val="0"/>
      <w:divBdr>
        <w:top w:val="none" w:sz="0" w:space="0" w:color="auto"/>
        <w:left w:val="none" w:sz="0" w:space="0" w:color="auto"/>
        <w:bottom w:val="none" w:sz="0" w:space="0" w:color="auto"/>
        <w:right w:val="none" w:sz="0" w:space="0" w:color="auto"/>
      </w:divBdr>
    </w:div>
    <w:div w:id="1658147104">
      <w:bodyDiv w:val="1"/>
      <w:marLeft w:val="0"/>
      <w:marRight w:val="0"/>
      <w:marTop w:val="0"/>
      <w:marBottom w:val="0"/>
      <w:divBdr>
        <w:top w:val="none" w:sz="0" w:space="0" w:color="auto"/>
        <w:left w:val="none" w:sz="0" w:space="0" w:color="auto"/>
        <w:bottom w:val="none" w:sz="0" w:space="0" w:color="auto"/>
        <w:right w:val="none" w:sz="0" w:space="0" w:color="auto"/>
      </w:divBdr>
    </w:div>
    <w:div w:id="1665931012">
      <w:bodyDiv w:val="1"/>
      <w:marLeft w:val="0"/>
      <w:marRight w:val="0"/>
      <w:marTop w:val="0"/>
      <w:marBottom w:val="0"/>
      <w:divBdr>
        <w:top w:val="none" w:sz="0" w:space="0" w:color="auto"/>
        <w:left w:val="none" w:sz="0" w:space="0" w:color="auto"/>
        <w:bottom w:val="none" w:sz="0" w:space="0" w:color="auto"/>
        <w:right w:val="none" w:sz="0" w:space="0" w:color="auto"/>
      </w:divBdr>
    </w:div>
    <w:div w:id="1802962099">
      <w:bodyDiv w:val="1"/>
      <w:marLeft w:val="0"/>
      <w:marRight w:val="0"/>
      <w:marTop w:val="0"/>
      <w:marBottom w:val="0"/>
      <w:divBdr>
        <w:top w:val="none" w:sz="0" w:space="0" w:color="auto"/>
        <w:left w:val="none" w:sz="0" w:space="0" w:color="auto"/>
        <w:bottom w:val="none" w:sz="0" w:space="0" w:color="auto"/>
        <w:right w:val="none" w:sz="0" w:space="0" w:color="auto"/>
      </w:divBdr>
    </w:div>
    <w:div w:id="1820615576">
      <w:bodyDiv w:val="1"/>
      <w:marLeft w:val="0"/>
      <w:marRight w:val="0"/>
      <w:marTop w:val="0"/>
      <w:marBottom w:val="0"/>
      <w:divBdr>
        <w:top w:val="none" w:sz="0" w:space="0" w:color="auto"/>
        <w:left w:val="none" w:sz="0" w:space="0" w:color="auto"/>
        <w:bottom w:val="none" w:sz="0" w:space="0" w:color="auto"/>
        <w:right w:val="none" w:sz="0" w:space="0" w:color="auto"/>
      </w:divBdr>
      <w:divsChild>
        <w:div w:id="463736229">
          <w:marLeft w:val="0"/>
          <w:marRight w:val="0"/>
          <w:marTop w:val="0"/>
          <w:marBottom w:val="0"/>
          <w:divBdr>
            <w:top w:val="none" w:sz="0" w:space="0" w:color="auto"/>
            <w:left w:val="none" w:sz="0" w:space="0" w:color="auto"/>
            <w:bottom w:val="none" w:sz="0" w:space="0" w:color="auto"/>
            <w:right w:val="none" w:sz="0" w:space="0" w:color="auto"/>
          </w:divBdr>
        </w:div>
      </w:divsChild>
    </w:div>
    <w:div w:id="1823808129">
      <w:bodyDiv w:val="1"/>
      <w:marLeft w:val="0"/>
      <w:marRight w:val="0"/>
      <w:marTop w:val="0"/>
      <w:marBottom w:val="0"/>
      <w:divBdr>
        <w:top w:val="none" w:sz="0" w:space="0" w:color="auto"/>
        <w:left w:val="none" w:sz="0" w:space="0" w:color="auto"/>
        <w:bottom w:val="none" w:sz="0" w:space="0" w:color="auto"/>
        <w:right w:val="none" w:sz="0" w:space="0" w:color="auto"/>
      </w:divBdr>
    </w:div>
    <w:div w:id="1857884488">
      <w:bodyDiv w:val="1"/>
      <w:marLeft w:val="0"/>
      <w:marRight w:val="0"/>
      <w:marTop w:val="0"/>
      <w:marBottom w:val="0"/>
      <w:divBdr>
        <w:top w:val="none" w:sz="0" w:space="0" w:color="auto"/>
        <w:left w:val="none" w:sz="0" w:space="0" w:color="auto"/>
        <w:bottom w:val="none" w:sz="0" w:space="0" w:color="auto"/>
        <w:right w:val="none" w:sz="0" w:space="0" w:color="auto"/>
      </w:divBdr>
    </w:div>
    <w:div w:id="1864830121">
      <w:bodyDiv w:val="1"/>
      <w:marLeft w:val="0"/>
      <w:marRight w:val="0"/>
      <w:marTop w:val="0"/>
      <w:marBottom w:val="0"/>
      <w:divBdr>
        <w:top w:val="none" w:sz="0" w:space="0" w:color="auto"/>
        <w:left w:val="none" w:sz="0" w:space="0" w:color="auto"/>
        <w:bottom w:val="none" w:sz="0" w:space="0" w:color="auto"/>
        <w:right w:val="none" w:sz="0" w:space="0" w:color="auto"/>
      </w:divBdr>
      <w:divsChild>
        <w:div w:id="1776903138">
          <w:marLeft w:val="0"/>
          <w:marRight w:val="0"/>
          <w:marTop w:val="0"/>
          <w:marBottom w:val="0"/>
          <w:divBdr>
            <w:top w:val="none" w:sz="0" w:space="0" w:color="auto"/>
            <w:left w:val="none" w:sz="0" w:space="0" w:color="auto"/>
            <w:bottom w:val="none" w:sz="0" w:space="0" w:color="auto"/>
            <w:right w:val="none" w:sz="0" w:space="0" w:color="auto"/>
          </w:divBdr>
        </w:div>
      </w:divsChild>
    </w:div>
    <w:div w:id="1872836725">
      <w:bodyDiv w:val="1"/>
      <w:marLeft w:val="0"/>
      <w:marRight w:val="0"/>
      <w:marTop w:val="0"/>
      <w:marBottom w:val="0"/>
      <w:divBdr>
        <w:top w:val="none" w:sz="0" w:space="0" w:color="auto"/>
        <w:left w:val="none" w:sz="0" w:space="0" w:color="auto"/>
        <w:bottom w:val="none" w:sz="0" w:space="0" w:color="auto"/>
        <w:right w:val="none" w:sz="0" w:space="0" w:color="auto"/>
      </w:divBdr>
    </w:div>
    <w:div w:id="1882981573">
      <w:bodyDiv w:val="1"/>
      <w:marLeft w:val="0"/>
      <w:marRight w:val="0"/>
      <w:marTop w:val="0"/>
      <w:marBottom w:val="0"/>
      <w:divBdr>
        <w:top w:val="none" w:sz="0" w:space="0" w:color="auto"/>
        <w:left w:val="none" w:sz="0" w:space="0" w:color="auto"/>
        <w:bottom w:val="none" w:sz="0" w:space="0" w:color="auto"/>
        <w:right w:val="none" w:sz="0" w:space="0" w:color="auto"/>
      </w:divBdr>
      <w:divsChild>
        <w:div w:id="464546599">
          <w:marLeft w:val="0"/>
          <w:marRight w:val="0"/>
          <w:marTop w:val="0"/>
          <w:marBottom w:val="0"/>
          <w:divBdr>
            <w:top w:val="none" w:sz="0" w:space="0" w:color="auto"/>
            <w:left w:val="none" w:sz="0" w:space="0" w:color="auto"/>
            <w:bottom w:val="none" w:sz="0" w:space="0" w:color="auto"/>
            <w:right w:val="none" w:sz="0" w:space="0" w:color="auto"/>
          </w:divBdr>
        </w:div>
      </w:divsChild>
    </w:div>
    <w:div w:id="1887443946">
      <w:bodyDiv w:val="1"/>
      <w:marLeft w:val="0"/>
      <w:marRight w:val="0"/>
      <w:marTop w:val="0"/>
      <w:marBottom w:val="0"/>
      <w:divBdr>
        <w:top w:val="none" w:sz="0" w:space="0" w:color="auto"/>
        <w:left w:val="none" w:sz="0" w:space="0" w:color="auto"/>
        <w:bottom w:val="none" w:sz="0" w:space="0" w:color="auto"/>
        <w:right w:val="none" w:sz="0" w:space="0" w:color="auto"/>
      </w:divBdr>
      <w:divsChild>
        <w:div w:id="1746224789">
          <w:marLeft w:val="0"/>
          <w:marRight w:val="0"/>
          <w:marTop w:val="0"/>
          <w:marBottom w:val="0"/>
          <w:divBdr>
            <w:top w:val="none" w:sz="0" w:space="0" w:color="auto"/>
            <w:left w:val="none" w:sz="0" w:space="0" w:color="auto"/>
            <w:bottom w:val="none" w:sz="0" w:space="0" w:color="auto"/>
            <w:right w:val="none" w:sz="0" w:space="0" w:color="auto"/>
          </w:divBdr>
        </w:div>
      </w:divsChild>
    </w:div>
    <w:div w:id="1888102824">
      <w:bodyDiv w:val="1"/>
      <w:marLeft w:val="0"/>
      <w:marRight w:val="0"/>
      <w:marTop w:val="0"/>
      <w:marBottom w:val="0"/>
      <w:divBdr>
        <w:top w:val="none" w:sz="0" w:space="0" w:color="auto"/>
        <w:left w:val="none" w:sz="0" w:space="0" w:color="auto"/>
        <w:bottom w:val="none" w:sz="0" w:space="0" w:color="auto"/>
        <w:right w:val="none" w:sz="0" w:space="0" w:color="auto"/>
      </w:divBdr>
    </w:div>
    <w:div w:id="1891073212">
      <w:bodyDiv w:val="1"/>
      <w:marLeft w:val="0"/>
      <w:marRight w:val="0"/>
      <w:marTop w:val="0"/>
      <w:marBottom w:val="0"/>
      <w:divBdr>
        <w:top w:val="none" w:sz="0" w:space="0" w:color="auto"/>
        <w:left w:val="none" w:sz="0" w:space="0" w:color="auto"/>
        <w:bottom w:val="none" w:sz="0" w:space="0" w:color="auto"/>
        <w:right w:val="none" w:sz="0" w:space="0" w:color="auto"/>
      </w:divBdr>
    </w:div>
    <w:div w:id="1914119333">
      <w:bodyDiv w:val="1"/>
      <w:marLeft w:val="0"/>
      <w:marRight w:val="0"/>
      <w:marTop w:val="0"/>
      <w:marBottom w:val="0"/>
      <w:divBdr>
        <w:top w:val="none" w:sz="0" w:space="0" w:color="auto"/>
        <w:left w:val="none" w:sz="0" w:space="0" w:color="auto"/>
        <w:bottom w:val="none" w:sz="0" w:space="0" w:color="auto"/>
        <w:right w:val="none" w:sz="0" w:space="0" w:color="auto"/>
      </w:divBdr>
    </w:div>
    <w:div w:id="1917590120">
      <w:bodyDiv w:val="1"/>
      <w:marLeft w:val="0"/>
      <w:marRight w:val="0"/>
      <w:marTop w:val="0"/>
      <w:marBottom w:val="0"/>
      <w:divBdr>
        <w:top w:val="none" w:sz="0" w:space="0" w:color="auto"/>
        <w:left w:val="none" w:sz="0" w:space="0" w:color="auto"/>
        <w:bottom w:val="none" w:sz="0" w:space="0" w:color="auto"/>
        <w:right w:val="none" w:sz="0" w:space="0" w:color="auto"/>
      </w:divBdr>
    </w:div>
    <w:div w:id="1970084234">
      <w:bodyDiv w:val="1"/>
      <w:marLeft w:val="0"/>
      <w:marRight w:val="0"/>
      <w:marTop w:val="0"/>
      <w:marBottom w:val="0"/>
      <w:divBdr>
        <w:top w:val="none" w:sz="0" w:space="0" w:color="auto"/>
        <w:left w:val="none" w:sz="0" w:space="0" w:color="auto"/>
        <w:bottom w:val="none" w:sz="0" w:space="0" w:color="auto"/>
        <w:right w:val="none" w:sz="0" w:space="0" w:color="auto"/>
      </w:divBdr>
      <w:divsChild>
        <w:div w:id="1263536782">
          <w:marLeft w:val="0"/>
          <w:marRight w:val="0"/>
          <w:marTop w:val="0"/>
          <w:marBottom w:val="0"/>
          <w:divBdr>
            <w:top w:val="none" w:sz="0" w:space="0" w:color="auto"/>
            <w:left w:val="none" w:sz="0" w:space="0" w:color="auto"/>
            <w:bottom w:val="none" w:sz="0" w:space="0" w:color="auto"/>
            <w:right w:val="none" w:sz="0" w:space="0" w:color="auto"/>
          </w:divBdr>
        </w:div>
      </w:divsChild>
    </w:div>
    <w:div w:id="2006664533">
      <w:bodyDiv w:val="1"/>
      <w:marLeft w:val="0"/>
      <w:marRight w:val="0"/>
      <w:marTop w:val="0"/>
      <w:marBottom w:val="0"/>
      <w:divBdr>
        <w:top w:val="none" w:sz="0" w:space="0" w:color="auto"/>
        <w:left w:val="none" w:sz="0" w:space="0" w:color="auto"/>
        <w:bottom w:val="none" w:sz="0" w:space="0" w:color="auto"/>
        <w:right w:val="none" w:sz="0" w:space="0" w:color="auto"/>
      </w:divBdr>
      <w:divsChild>
        <w:div w:id="1976906595">
          <w:marLeft w:val="0"/>
          <w:marRight w:val="0"/>
          <w:marTop w:val="0"/>
          <w:marBottom w:val="0"/>
          <w:divBdr>
            <w:top w:val="none" w:sz="0" w:space="0" w:color="auto"/>
            <w:left w:val="none" w:sz="0" w:space="0" w:color="auto"/>
            <w:bottom w:val="none" w:sz="0" w:space="0" w:color="auto"/>
            <w:right w:val="none" w:sz="0" w:space="0" w:color="auto"/>
          </w:divBdr>
        </w:div>
      </w:divsChild>
    </w:div>
    <w:div w:id="2027750488">
      <w:bodyDiv w:val="1"/>
      <w:marLeft w:val="0"/>
      <w:marRight w:val="0"/>
      <w:marTop w:val="0"/>
      <w:marBottom w:val="0"/>
      <w:divBdr>
        <w:top w:val="none" w:sz="0" w:space="0" w:color="auto"/>
        <w:left w:val="none" w:sz="0" w:space="0" w:color="auto"/>
        <w:bottom w:val="none" w:sz="0" w:space="0" w:color="auto"/>
        <w:right w:val="none" w:sz="0" w:space="0" w:color="auto"/>
      </w:divBdr>
    </w:div>
    <w:div w:id="2061054985">
      <w:bodyDiv w:val="1"/>
      <w:marLeft w:val="0"/>
      <w:marRight w:val="0"/>
      <w:marTop w:val="0"/>
      <w:marBottom w:val="0"/>
      <w:divBdr>
        <w:top w:val="none" w:sz="0" w:space="0" w:color="auto"/>
        <w:left w:val="none" w:sz="0" w:space="0" w:color="auto"/>
        <w:bottom w:val="none" w:sz="0" w:space="0" w:color="auto"/>
        <w:right w:val="none" w:sz="0" w:space="0" w:color="auto"/>
      </w:divBdr>
    </w:div>
    <w:div w:id="2068407580">
      <w:bodyDiv w:val="1"/>
      <w:marLeft w:val="0"/>
      <w:marRight w:val="0"/>
      <w:marTop w:val="0"/>
      <w:marBottom w:val="0"/>
      <w:divBdr>
        <w:top w:val="none" w:sz="0" w:space="0" w:color="auto"/>
        <w:left w:val="none" w:sz="0" w:space="0" w:color="auto"/>
        <w:bottom w:val="none" w:sz="0" w:space="0" w:color="auto"/>
        <w:right w:val="none" w:sz="0" w:space="0" w:color="auto"/>
      </w:divBdr>
    </w:div>
    <w:div w:id="2083791108">
      <w:bodyDiv w:val="1"/>
      <w:marLeft w:val="0"/>
      <w:marRight w:val="0"/>
      <w:marTop w:val="0"/>
      <w:marBottom w:val="0"/>
      <w:divBdr>
        <w:top w:val="none" w:sz="0" w:space="0" w:color="auto"/>
        <w:left w:val="none" w:sz="0" w:space="0" w:color="auto"/>
        <w:bottom w:val="none" w:sz="0" w:space="0" w:color="auto"/>
        <w:right w:val="none" w:sz="0" w:space="0" w:color="auto"/>
      </w:divBdr>
    </w:div>
    <w:div w:id="2086875351">
      <w:bodyDiv w:val="1"/>
      <w:marLeft w:val="0"/>
      <w:marRight w:val="0"/>
      <w:marTop w:val="0"/>
      <w:marBottom w:val="0"/>
      <w:divBdr>
        <w:top w:val="none" w:sz="0" w:space="0" w:color="auto"/>
        <w:left w:val="none" w:sz="0" w:space="0" w:color="auto"/>
        <w:bottom w:val="none" w:sz="0" w:space="0" w:color="auto"/>
        <w:right w:val="none" w:sz="0" w:space="0" w:color="auto"/>
      </w:divBdr>
    </w:div>
    <w:div w:id="2105807823">
      <w:bodyDiv w:val="1"/>
      <w:marLeft w:val="0"/>
      <w:marRight w:val="0"/>
      <w:marTop w:val="0"/>
      <w:marBottom w:val="0"/>
      <w:divBdr>
        <w:top w:val="none" w:sz="0" w:space="0" w:color="auto"/>
        <w:left w:val="none" w:sz="0" w:space="0" w:color="auto"/>
        <w:bottom w:val="none" w:sz="0" w:space="0" w:color="auto"/>
        <w:right w:val="none" w:sz="0" w:space="0" w:color="auto"/>
      </w:divBdr>
      <w:divsChild>
        <w:div w:id="1788037709">
          <w:marLeft w:val="0"/>
          <w:marRight w:val="0"/>
          <w:marTop w:val="0"/>
          <w:marBottom w:val="0"/>
          <w:divBdr>
            <w:top w:val="none" w:sz="0" w:space="0" w:color="auto"/>
            <w:left w:val="none" w:sz="0" w:space="0" w:color="auto"/>
            <w:bottom w:val="none" w:sz="0" w:space="0" w:color="auto"/>
            <w:right w:val="none" w:sz="0" w:space="0" w:color="auto"/>
          </w:divBdr>
        </w:div>
      </w:divsChild>
    </w:div>
    <w:div w:id="2141072263">
      <w:bodyDiv w:val="1"/>
      <w:marLeft w:val="0"/>
      <w:marRight w:val="0"/>
      <w:marTop w:val="0"/>
      <w:marBottom w:val="0"/>
      <w:divBdr>
        <w:top w:val="none" w:sz="0" w:space="0" w:color="auto"/>
        <w:left w:val="none" w:sz="0" w:space="0" w:color="auto"/>
        <w:bottom w:val="none" w:sz="0" w:space="0" w:color="auto"/>
        <w:right w:val="none" w:sz="0" w:space="0" w:color="auto"/>
      </w:divBdr>
      <w:divsChild>
        <w:div w:id="99557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7</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Ratonescu</dc:creator>
  <cp:keywords/>
  <dc:description/>
  <cp:lastModifiedBy>Cavaler S A Alexandru-Cristian</cp:lastModifiedBy>
  <cp:revision>18</cp:revision>
  <dcterms:created xsi:type="dcterms:W3CDTF">2025-01-18T17:59:00Z</dcterms:created>
  <dcterms:modified xsi:type="dcterms:W3CDTF">2025-01-23T08:15:00Z</dcterms:modified>
</cp:coreProperties>
</file>