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4535" w:val="center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494100" cy="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100" cy="540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rFonts w:ascii="TH Sarabun New" w:hAnsi="TH Sarabun New" w:cs="TH Sarabun New"/>
          <w:b/>
          <w:sz w:val="58"/>
          <w:szCs w:val="58"/>
          <w:bCs w:val="true"/>
        </w:rPr>
        <w:t>บันทึกข้อความ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ส่วนราชการ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school_office }}</w:t>
      </w:r>
    </w:p>
    <w:p>
      <w:pPr>
        <w:tabs>
          <w:tab w:pos="3969" w:val="left"/>
        </w:tabs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ที่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spec_memo_no }}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ab/>
      </w: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วันที่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spec_date_thai }}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เรื่อง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ขออนุมัติแต่งตั้งคณะกรรมการกำหนดรายละเอียดคุณลักษณะเฉพาะพัสดุ และราคากลาง</w:t>
      </w:r>
    </w:p>
    <w:p>
      <w:pPr>
        <w:spacing w:after="40"/>
      </w:pPr>
      <w:r>
        <w:rPr>
          <w:rFonts w:ascii="TH Sarabun New" w:hAnsi="TH Sarabun New" w:cs="TH Sarabun New"/>
          <w:b/>
          <w:sz w:val="32"/>
          <w:szCs w:val="32"/>
          <w:bCs w:val="true"/>
        </w:rPr>
        <w:t xml:space="preserve">เรียน  </w:t>
      </w: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ด้วย{{ school_name }} จะดำเนินการ{{ proc_type }}{{ subject }} โดยใช้วงเงินงบประมาณ จำนวน {{ total_amount }} บาท ({{ total_baht }}) เพื่อให้การกำหนดรายละเอียดคุณลักษณะเฉพาะพัสดุเป็นไปตามระเบียบกระทรวงการคลังว่าด้วยการจัดซื้อจัดจ้างและการบริหารพัสดุภาครัฐ พ.ศ. 2560 ข้อ 21 จึงขอแต่งตั้งคณะกรรมการ ประกอบด้วย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Ind w:w="227" w:type="dxa"/>
      </w:tblPr>
      <w:tblGrid>
        <w:gridCol w:w="2303"/>
        <w:gridCol w:w="2303"/>
        <w:gridCol w:w="2303"/>
        <w:gridCol w:w="2303"/>
      </w:tblGrid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m in spec_members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loop.index }}.</w:t>
            </w:r>
          </w:p>
        </w:tc>
        <w:tc>
          <w:tcPr>
            <w:tcW w:type="dxa" w:w="3005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m.name }}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ตำแหน่ง {{ m.position }}</w:t>
            </w:r>
          </w:p>
        </w:tc>
        <w:tc>
          <w:tcPr>
            <w:tcW w:type="dxa" w:w="2693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m.role }}</w:t>
            </w:r>
          </w:p>
        </w:tc>
      </w:tr>
      <w:tr>
        <w:tc>
          <w:tcPr>
            <w:tcW w:type="dxa" w:w="737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005"/>
          </w:tcPr>
          <w:p/>
        </w:tc>
        <w:tc>
          <w:tcPr>
            <w:tcW w:type="dxa" w:w="2494"/>
          </w:tcPr>
          <w:p/>
        </w:tc>
        <w:tc>
          <w:tcPr>
            <w:tcW w:type="dxa" w:w="2693"/>
          </w:tcPr>
          <w:p/>
        </w:tc>
      </w:tr>
    </w:tbl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โดยให้มีหน้าที่ (1) จัดทำรายละเอียดคุณลักษณะเฉพาะ และกำหนดหลักเกณฑ์การพิจารณา (2) จัดทำราคากลางของพัสดุตามแนวทางที่เกี่ยวข้อง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จึงเรียนมาเพื่อโปรดพิจารณาอนุมัติ</w:t>
      </w:r>
    </w:p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officer_name }} )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ลงชื่อ.....................................หัวหน้าเจ้าหน้าที่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head_officer_name }} )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  )  เห็นชอบ        (   )  อนุมัติ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(ลงชื่อ).........................................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( {{ director_name }} )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{{ director_office }}</w:t>
      </w:r>
    </w:p>
    <w:p>
      <w:pPr>
        <w:spacing w:before="0" w:after="40"/>
        <w:jc w:val="center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วันที่ {{ order_date_thai }}</w:t>
      </w: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