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6B7EF" w14:textId="137A8B3C" w:rsidR="00D1055D" w:rsidRDefault="00A80849" w:rsidP="00D1055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hcpf</w:t>
      </w:r>
      <w:r w:rsidR="00D1055D">
        <w:rPr>
          <w:rFonts w:ascii="Times New Roman" w:eastAsia="Times New Roman" w:hAnsi="Times New Roman" w:cs="Times New Roman"/>
          <w:b/>
          <w:bCs/>
          <w:sz w:val="24"/>
          <w:szCs w:val="30"/>
        </w:rPr>
        <w:t>INT1</w:t>
      </w:r>
      <w:r w:rsidR="00A0209E">
        <w:rPr>
          <w:rFonts w:ascii="Times New Roman" w:eastAsia="Times New Roman" w:hAnsi="Times New Roman" w:cs="Times New Roman"/>
          <w:b/>
          <w:bCs/>
          <w:sz w:val="24"/>
          <w:szCs w:val="30"/>
        </w:rPr>
        <w:t>50</w:t>
      </w:r>
      <w:r w:rsidR="00D1055D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Lab </w:t>
      </w:r>
      <w:r w:rsidR="00862B0E">
        <w:rPr>
          <w:rFonts w:ascii="Times New Roman" w:eastAsia="Times New Roman" w:hAnsi="Times New Roman" w:cs="Times New Roman"/>
          <w:b/>
          <w:bCs/>
          <w:sz w:val="24"/>
          <w:szCs w:val="30"/>
        </w:rPr>
        <w:t>7</w:t>
      </w:r>
      <w:r w:rsidR="00D1055D">
        <w:rPr>
          <w:rFonts w:ascii="Times New Roman" w:eastAsia="Times New Roman" w:hAnsi="Times New Roman" w:cs="Times New Roman"/>
          <w:b/>
          <w:bCs/>
          <w:sz w:val="24"/>
          <w:szCs w:val="30"/>
        </w:rPr>
        <w:t>:</w:t>
      </w:r>
      <w:r w:rsidR="00D1055D"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</w:t>
      </w:r>
      <w:r w:rsidR="00D1055D">
        <w:rPr>
          <w:rFonts w:ascii="Times New Roman" w:eastAsia="Times New Roman" w:hAnsi="Times New Roman" w:cs="Times New Roman"/>
          <w:b/>
          <w:bCs/>
          <w:sz w:val="24"/>
          <w:szCs w:val="30"/>
        </w:rPr>
        <w:t>CSS (</w:t>
      </w:r>
      <w:r w:rsidR="00A0209E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 w:rsidR="00D1055D">
        <w:rPr>
          <w:rFonts w:ascii="Times New Roman" w:eastAsia="Times New Roman" w:hAnsi="Times New Roman" w:cs="Times New Roman"/>
          <w:b/>
          <w:bCs/>
          <w:sz w:val="24"/>
          <w:szCs w:val="30"/>
        </w:rPr>
        <w:t>/202</w:t>
      </w:r>
      <w:r w:rsidR="00A0209E">
        <w:rPr>
          <w:rFonts w:ascii="Times New Roman" w:eastAsia="Times New Roman" w:hAnsi="Times New Roman" w:cs="Times New Roman"/>
          <w:b/>
          <w:bCs/>
          <w:sz w:val="24"/>
          <w:szCs w:val="30"/>
        </w:rPr>
        <w:t>4</w:t>
      </w:r>
      <w:r w:rsidR="00D1055D"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62038882" w14:textId="4A223CA8" w:rsidR="00D1055D" w:rsidRDefault="00D1055D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D7A62">
        <w:rPr>
          <w:rFonts w:ascii="Times New Roman" w:eastAsia="Times New Roman" w:hAnsi="Times New Roman" w:cs="Times New Roman"/>
          <w:sz w:val="24"/>
          <w:szCs w:val="30"/>
        </w:rPr>
        <w:t>Download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 xml:space="preserve"> lab</w:t>
      </w:r>
      <w:r w:rsidR="00862B0E">
        <w:rPr>
          <w:rFonts w:ascii="Times New Roman" w:eastAsia="Times New Roman" w:hAnsi="Times New Roman" w:cs="Times New Roman"/>
          <w:sz w:val="24"/>
          <w:szCs w:val="30"/>
        </w:rPr>
        <w:t>7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>_css.zip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 xml:space="preserve"> and extract it to “lab</w:t>
      </w:r>
      <w:r w:rsidR="00862B0E">
        <w:rPr>
          <w:rFonts w:ascii="Times New Roman" w:eastAsia="Times New Roman" w:hAnsi="Times New Roman" w:cs="Times New Roman"/>
          <w:sz w:val="24"/>
          <w:szCs w:val="30"/>
        </w:rPr>
        <w:t>7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>_css\”</w:t>
      </w:r>
    </w:p>
    <w:p w14:paraId="0DC20A1E" w14:textId="32148338" w:rsidR="00AD7A62" w:rsidRDefault="00AD7A62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BB0DFF">
        <w:rPr>
          <w:rFonts w:ascii="Times New Roman" w:eastAsia="Times New Roman" w:hAnsi="Times New Roman" w:cs="Times New Roman"/>
          <w:sz w:val="24"/>
          <w:szCs w:val="30"/>
        </w:rPr>
        <w:t xml:space="preserve">VS Code </w:t>
      </w:r>
      <w:r>
        <w:rPr>
          <w:rFonts w:ascii="Times New Roman" w:eastAsia="Times New Roman" w:hAnsi="Times New Roman" w:cs="Times New Roman"/>
          <w:sz w:val="24"/>
          <w:szCs w:val="30"/>
        </w:rPr>
        <w:t>editor &gt; Open the folder “lab</w:t>
      </w:r>
      <w:r w:rsidR="00862B0E">
        <w:rPr>
          <w:rFonts w:ascii="Times New Roman" w:eastAsia="Times New Roman" w:hAnsi="Times New Roman" w:cs="Times New Roman"/>
          <w:sz w:val="24"/>
          <w:szCs w:val="30"/>
        </w:rPr>
        <w:t>7</w:t>
      </w:r>
      <w:r>
        <w:rPr>
          <w:rFonts w:ascii="Times New Roman" w:eastAsia="Times New Roman" w:hAnsi="Times New Roman" w:cs="Times New Roman"/>
          <w:sz w:val="24"/>
          <w:szCs w:val="30"/>
        </w:rPr>
        <w:t>_css” and click “cooking.html”</w:t>
      </w:r>
      <w:r w:rsidR="00127EEB">
        <w:rPr>
          <w:rFonts w:ascii="Times New Roman" w:eastAsia="Times New Roman" w:hAnsi="Times New Roman" w:cs="Times New Roman" w:hint="cs"/>
          <w:sz w:val="24"/>
          <w:szCs w:val="30"/>
          <w:cs/>
        </w:rPr>
        <w:t xml:space="preserve"> </w:t>
      </w:r>
      <w:r w:rsidR="00127EEB">
        <w:rPr>
          <w:rFonts w:ascii="Times New Roman" w:eastAsia="Times New Roman" w:hAnsi="Times New Roman" w:cs="Angsana New"/>
          <w:sz w:val="24"/>
          <w:szCs w:val="30"/>
        </w:rPr>
        <w:t xml:space="preserve">to open it </w:t>
      </w:r>
      <w:r>
        <w:rPr>
          <w:rFonts w:ascii="Times New Roman" w:eastAsia="Times New Roman" w:hAnsi="Times New Roman" w:cs="Times New Roman"/>
          <w:sz w:val="24"/>
          <w:szCs w:val="30"/>
        </w:rPr>
        <w:t>and click Live Preview the file as follows:</w:t>
      </w:r>
    </w:p>
    <w:p w14:paraId="4356D867" w14:textId="02F29A48" w:rsidR="00AD7A62" w:rsidRDefault="00AD7A62" w:rsidP="00AD7A62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  <w:cs/>
        </w:rPr>
      </w:pPr>
      <w:r w:rsidRPr="00AD7A62">
        <w:rPr>
          <w:rFonts w:ascii="Times New Roman" w:eastAsia="Times New Roman" w:hAnsi="Times New Roman" w:cs="Angsana New"/>
          <w:noProof/>
          <w:sz w:val="24"/>
          <w:szCs w:val="30"/>
          <w:cs/>
        </w:rPr>
        <w:drawing>
          <wp:inline distT="0" distB="0" distL="0" distR="0" wp14:anchorId="30156093" wp14:editId="013C39CE">
            <wp:extent cx="2558783" cy="2269280"/>
            <wp:effectExtent l="12700" t="12700" r="6985" b="171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9832" cy="2287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2DC4A" w14:textId="564D8952" w:rsidR="00AD7A62" w:rsidRDefault="00127EEB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“cooking.html” file, the head of document contains a style element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&lt;style&gt;</w:t>
      </w:r>
      <w:r>
        <w:rPr>
          <w:rFonts w:ascii="Times New Roman" w:eastAsia="Times New Roman" w:hAnsi="Times New Roman" w:cs="Times New Roman"/>
          <w:sz w:val="24"/>
          <w:szCs w:val="30"/>
        </w:rPr>
        <w:t>) that you can type style rules into. Type the following rules into the document as follows:</w:t>
      </w:r>
    </w:p>
    <w:p w14:paraId="1A4B4938" w14:textId="77777777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&lt;style&gt; </w:t>
      </w:r>
    </w:p>
    <w:p w14:paraId="70DA241A" w14:textId="39AC191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h1 {</w:t>
      </w:r>
    </w:p>
    <w:p w14:paraId="7BA7EE08" w14:textId="77777777" w:rsidR="00127EEB" w:rsidRPr="00127EEB" w:rsidRDefault="00127EEB" w:rsidP="00127EEB">
      <w:pPr>
        <w:pStyle w:val="ListParagraph"/>
        <w:ind w:left="993" w:firstLine="447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color: green;</w:t>
      </w:r>
    </w:p>
    <w:p w14:paraId="74639B05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2C3F013C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p {</w:t>
      </w:r>
    </w:p>
    <w:p w14:paraId="081F1C5D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font-size: large;</w:t>
      </w:r>
    </w:p>
    <w:p w14:paraId="26515C88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font-family: sans-serif; </w:t>
      </w:r>
    </w:p>
    <w:p w14:paraId="2C8FCCCA" w14:textId="2888E1F6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7799E780" w14:textId="23B03348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&lt;/style&gt;</w:t>
      </w:r>
    </w:p>
    <w:p w14:paraId="33CC5797" w14:textId="2431DFE2" w:rsidR="00AD7A62" w:rsidRDefault="00127EEB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click Live Preview to view the document in the browser.</w:t>
      </w:r>
    </w:p>
    <w:p w14:paraId="2866A630" w14:textId="061B527B" w:rsidR="00127EEB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Try to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h1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and preview it in the browser.</w:t>
      </w:r>
    </w:p>
    <w:p w14:paraId="6137F2E7" w14:textId="7D2DB736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new rule that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as well.</w:t>
      </w:r>
    </w:p>
    <w:p w14:paraId="68AC28FB" w14:textId="4A2432BA" w:rsidR="004A3400" w:rsidRDefault="004A3400" w:rsidP="004A340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 100-pixel left margin to paragraph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>) elements by using this declaration:</w:t>
      </w:r>
    </w:p>
    <w:p w14:paraId="69BAED39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4CEFD" w14:textId="0B3EBCC6" w:rsid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margin-left: 100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px ;</w:t>
      </w:r>
      <w:proofErr w:type="gramEnd"/>
    </w:p>
    <w:p w14:paraId="00DCB9CC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</w:p>
    <w:p w14:paraId="5233FB97" w14:textId="2D386F47" w:rsid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(Note : add this declaration to the existing rule of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elements)</w:t>
      </w:r>
    </w:p>
    <w:p w14:paraId="0F7B6994" w14:textId="4A99D247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100-pixel left margin to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</w:t>
      </w:r>
      <w:r w:rsidR="00BD4B2B">
        <w:rPr>
          <w:rFonts w:ascii="Times New Roman" w:eastAsia="Times New Roman" w:hAnsi="Times New Roman" w:cs="Times New Roman"/>
          <w:color w:val="C00000"/>
          <w:sz w:val="24"/>
          <w:szCs w:val="30"/>
        </w:rPr>
        <w:t>1 and 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heading.</w:t>
      </w:r>
    </w:p>
    <w:p w14:paraId="34938DB8" w14:textId="2D5C13B1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an orange, 1-pixel border to the bottom of the h1 element by using this declaration:</w:t>
      </w:r>
    </w:p>
    <w:p w14:paraId="406C3E26" w14:textId="4A4CC92C" w:rsidR="004A3400" w:rsidRPr="004A3400" w:rsidRDefault="004A3400" w:rsidP="004A3400">
      <w:pPr>
        <w:ind w:left="72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border-bottom: 1px solid 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 ;</w:t>
      </w:r>
      <w:proofErr w:type="gramEnd"/>
    </w:p>
    <w:p w14:paraId="430C628E" w14:textId="46F7E7EA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Move the image to the right </w:t>
      </w:r>
      <w:r w:rsidR="006C2BFB">
        <w:rPr>
          <w:rFonts w:ascii="Times New Roman" w:eastAsia="Times New Roman" w:hAnsi="Times New Roman" w:cs="Times New Roman"/>
          <w:sz w:val="24"/>
          <w:szCs w:val="30"/>
        </w:rPr>
        <w:t>margin and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allow text to flow around it with the float property. The shorthand margin property show in this rule adds zero pixels of space </w:t>
      </w: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>on the top and b</w:t>
      </w:r>
      <w:r w:rsidR="002D17B1">
        <w:rPr>
          <w:rFonts w:ascii="Times New Roman" w:eastAsia="Times New Roman" w:hAnsi="Times New Roman" w:cs="Times New Roman"/>
          <w:sz w:val="24"/>
          <w:szCs w:val="30"/>
        </w:rPr>
        <w:t>ottom of the image and 12 pixels of space on the left and right of the image.</w:t>
      </w:r>
    </w:p>
    <w:p w14:paraId="2BED37B2" w14:textId="467E645B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CD5D7" w14:textId="7981D5D3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proofErr w:type="spell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img</w:t>
      </w:r>
      <w:proofErr w:type="spellEnd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{</w:t>
      </w:r>
    </w:p>
    <w:p w14:paraId="04F50B8C" w14:textId="64C512EA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 xml:space="preserve">float: </w:t>
      </w:r>
      <w:proofErr w:type="gram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right ;</w:t>
      </w:r>
      <w:proofErr w:type="gramEnd"/>
    </w:p>
    <w:p w14:paraId="77739164" w14:textId="729C9F2E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>margin: 0 12px ;  /*equivalent to   0 12px 0 12px */</w:t>
      </w:r>
    </w:p>
    <w:p w14:paraId="796685A2" w14:textId="6D219C66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522FAC3E" w14:textId="77777777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1B6B3B0" w14:textId="16C444F2" w:rsidR="002D17B1" w:rsidRDefault="002D17B1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document and preview it in the browser.  The document should look something like one shown below:</w:t>
      </w:r>
    </w:p>
    <w:p w14:paraId="0295BA9B" w14:textId="77777777" w:rsidR="009A28F6" w:rsidRDefault="009A28F6" w:rsidP="009A28F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49E682FF" w14:textId="0A951A9D" w:rsidR="002D17B1" w:rsidRDefault="00461F9D" w:rsidP="00461F9D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461F9D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152AA159" wp14:editId="47C777C6">
            <wp:extent cx="4983983" cy="2771140"/>
            <wp:effectExtent l="12700" t="12700" r="15875" b="1016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83" cy="277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05F4B" w14:textId="77777777" w:rsidR="00331D42" w:rsidRPr="0088229A" w:rsidRDefault="00331D42" w:rsidP="0088229A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</w:rPr>
      </w:pPr>
    </w:p>
    <w:p w14:paraId="39EC6941" w14:textId="358E00A5" w:rsidR="002D17B1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Write an inline style that make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gray. Locate to the opening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>tag and use the style attribute, as shown below:</w:t>
      </w:r>
    </w:p>
    <w:p w14:paraId="23BB83E6" w14:textId="6BBFCCBE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4BDF29F" w14:textId="7D066815" w:rsidR="006C60C6" w:rsidRPr="006C60C6" w:rsidRDefault="006C60C6" w:rsidP="006C60C6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6C60C6">
        <w:rPr>
          <w:rFonts w:ascii="Times New Roman" w:eastAsia="Times New Roman" w:hAnsi="Times New Roman" w:cs="Times New Roman"/>
          <w:color w:val="0432FF"/>
          <w:sz w:val="24"/>
          <w:szCs w:val="30"/>
        </w:rPr>
        <w:t>&lt;h2 style="color: gray"&gt;The Main Course&lt;/h2&gt;</w:t>
      </w:r>
    </w:p>
    <w:p w14:paraId="79D3E489" w14:textId="77777777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B56814D" w14:textId="32A8D15B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117456CB" w14:textId="066CC274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tag? What happens to the other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156C8282" w14:textId="3043AEB4" w:rsidR="007B02E4" w:rsidRDefault="007B02E4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style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head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of document, modify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 by including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 xml:space="preserve">the </w:t>
      </w:r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>!import</w:t>
      </w:r>
      <w:proofErr w:type="gramEnd"/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indicator just after the property value and before the semicolon for that rule</w:t>
      </w:r>
      <w:r w:rsidR="0088229A">
        <w:rPr>
          <w:rFonts w:ascii="Times New Roman" w:eastAsia="Times New Roman" w:hAnsi="Times New Roman" w:cs="Times New Roman"/>
          <w:sz w:val="24"/>
          <w:szCs w:val="30"/>
        </w:rPr>
        <w:t xml:space="preserve"> as shown below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</w:p>
    <w:p w14:paraId="479D9CA4" w14:textId="3CF1708D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363B6083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h2 {</w:t>
      </w:r>
    </w:p>
    <w:p w14:paraId="1EF25297" w14:textId="46D3FCD2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color: 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orange </w:t>
      </w:r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>!important</w:t>
      </w:r>
      <w:proofErr w:type="gramEnd"/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 xml:space="preserve"> </w:t>
      </w: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;</w:t>
      </w:r>
    </w:p>
    <w:p w14:paraId="51572BE4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margin-left: 100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px ;</w:t>
      </w:r>
      <w:proofErr w:type="gramEnd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</w:t>
      </w:r>
    </w:p>
    <w:p w14:paraId="15779869" w14:textId="183BBD25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}</w:t>
      </w:r>
    </w:p>
    <w:p w14:paraId="02E5977E" w14:textId="77777777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85CC3C4" w14:textId="69CEEA80" w:rsidR="007B02E4" w:rsidRDefault="007B02E4" w:rsidP="007B02E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2C9D7E04" w14:textId="77777777" w:rsidR="007F39B6" w:rsidRDefault="007B02E4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617FC5B8" w14:textId="3ED2970F" w:rsidR="00D1055D" w:rsidRPr="007F39B6" w:rsidRDefault="00793C4F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7F39B6"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Rename the </w:t>
      </w:r>
      <w:r w:rsidR="00727CDD">
        <w:rPr>
          <w:rFonts w:ascii="Times New Roman" w:eastAsia="Times New Roman" w:hAnsi="Times New Roman" w:cs="Times New Roman"/>
          <w:sz w:val="24"/>
          <w:szCs w:val="30"/>
        </w:rPr>
        <w:t>“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>cooking.html</w:t>
      </w:r>
      <w:r w:rsidR="00727CDD">
        <w:rPr>
          <w:rFonts w:ascii="Times New Roman" w:eastAsia="Times New Roman" w:hAnsi="Times New Roman" w:cs="Times New Roman"/>
          <w:color w:val="0000FF"/>
          <w:sz w:val="24"/>
          <w:szCs w:val="30"/>
        </w:rPr>
        <w:t>”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 xml:space="preserve"> </w:t>
      </w:r>
      <w:r w:rsidRPr="007F39B6">
        <w:rPr>
          <w:rFonts w:ascii="Times New Roman" w:eastAsia="Times New Roman" w:hAnsi="Times New Roman" w:cs="Times New Roman"/>
          <w:sz w:val="24"/>
          <w:szCs w:val="30"/>
        </w:rPr>
        <w:t>to xxxxxxxxxxx.html (</w:t>
      </w:r>
      <w:proofErr w:type="spellStart"/>
      <w:r w:rsidRPr="007F39B6">
        <w:rPr>
          <w:rFonts w:ascii="Times New Roman" w:eastAsia="Times New Roman" w:hAnsi="Times New Roman" w:cs="Times New Roman"/>
          <w:sz w:val="24"/>
          <w:szCs w:val="30"/>
        </w:rPr>
        <w:t>xxxxxxxxxxx</w:t>
      </w:r>
      <w:proofErr w:type="spellEnd"/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 is your student id ) and upload to LEB2.</w:t>
      </w:r>
    </w:p>
    <w:sectPr w:rsidR="00D1055D" w:rsidRPr="007F39B6" w:rsidSect="00331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84CEC"/>
    <w:multiLevelType w:val="hybridMultilevel"/>
    <w:tmpl w:val="79E84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006302">
    <w:abstractNumId w:val="1"/>
  </w:num>
  <w:num w:numId="2" w16cid:durableId="1536311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5D"/>
    <w:rsid w:val="00127EEB"/>
    <w:rsid w:val="001C35BE"/>
    <w:rsid w:val="002D17B1"/>
    <w:rsid w:val="00331D42"/>
    <w:rsid w:val="00355D89"/>
    <w:rsid w:val="00461F9D"/>
    <w:rsid w:val="004A3400"/>
    <w:rsid w:val="005F789F"/>
    <w:rsid w:val="006C2BFB"/>
    <w:rsid w:val="006C60C6"/>
    <w:rsid w:val="00727CDD"/>
    <w:rsid w:val="00763FE7"/>
    <w:rsid w:val="00793C4F"/>
    <w:rsid w:val="007B02E4"/>
    <w:rsid w:val="007F39B6"/>
    <w:rsid w:val="00862B0E"/>
    <w:rsid w:val="0088229A"/>
    <w:rsid w:val="009A28F6"/>
    <w:rsid w:val="009D09FF"/>
    <w:rsid w:val="00A0209E"/>
    <w:rsid w:val="00A80849"/>
    <w:rsid w:val="00AD7A62"/>
    <w:rsid w:val="00BB0DFF"/>
    <w:rsid w:val="00BD4B2B"/>
    <w:rsid w:val="00D1055D"/>
    <w:rsid w:val="00D86910"/>
    <w:rsid w:val="00E750A2"/>
    <w:rsid w:val="00E90A74"/>
    <w:rsid w:val="00ED3CE9"/>
    <w:rsid w:val="00F6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1348F"/>
  <w15:chartTrackingRefBased/>
  <w15:docId w15:val="{77E5821E-EDFE-6A4F-8EE8-60BBCCF7C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55D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SIRAVIJ PRAEVISAVAKIJ</cp:lastModifiedBy>
  <cp:revision>4</cp:revision>
  <dcterms:created xsi:type="dcterms:W3CDTF">2025-02-26T05:52:00Z</dcterms:created>
  <dcterms:modified xsi:type="dcterms:W3CDTF">2025-03-03T06:08:00Z</dcterms:modified>
</cp:coreProperties>
</file>