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8559A" w14:textId="10ABB2D3" w:rsidR="006814B3" w:rsidRPr="00832674" w:rsidRDefault="007118A1" w:rsidP="007118A1">
      <w:pPr>
        <w:jc w:val="center"/>
        <w:rPr>
          <w:rFonts w:ascii="TH SarabunPSK" w:hAnsi="TH SarabunPSK" w:cs="TH SarabunPSK" w:hint="cs"/>
          <w:b/>
          <w:bCs/>
          <w:sz w:val="36"/>
          <w:szCs w:val="36"/>
          <w:cs/>
        </w:rPr>
      </w:pPr>
      <w:r w:rsidRPr="00832674">
        <w:rPr>
          <w:rFonts w:ascii="TH SarabunPSK" w:hAnsi="TH SarabunPSK" w:cs="TH SarabunPSK" w:hint="cs"/>
          <w:b/>
          <w:bCs/>
          <w:noProof/>
          <w:sz w:val="36"/>
          <w:szCs w:val="36"/>
          <w:highlight w:val="yellow"/>
          <w:cs/>
        </w:rPr>
        <w:drawing>
          <wp:anchor distT="0" distB="0" distL="114300" distR="114300" simplePos="0" relativeHeight="251659264" behindDoc="0" locked="0" layoutInCell="1" allowOverlap="1" wp14:anchorId="1DA66D5F" wp14:editId="6AFF9272">
            <wp:simplePos x="0" y="0"/>
            <wp:positionH relativeFrom="margin">
              <wp:align>center</wp:align>
            </wp:positionH>
            <wp:positionV relativeFrom="paragraph">
              <wp:posOffset>-733425</wp:posOffset>
            </wp:positionV>
            <wp:extent cx="609600" cy="609600"/>
            <wp:effectExtent l="0" t="0" r="0" b="0"/>
            <wp:wrapNone/>
            <wp:docPr id="127916013" name="Picture 127916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556">
        <w:rPr>
          <w:rFonts w:ascii="TH SarabunPSK" w:hAnsi="TH SarabunPSK" w:cs="TH SarabunPSK" w:hint="cs"/>
          <w:b/>
          <w:bCs/>
          <w:sz w:val="36"/>
          <w:szCs w:val="36"/>
          <w:cs/>
        </w:rPr>
        <w:t>เอกสารการรักษา</w:t>
      </w:r>
      <w:r w:rsidR="009E1B0B" w:rsidRPr="00AA6556">
        <w:rPr>
          <w:rFonts w:ascii="TH SarabunPSK" w:hAnsi="TH SarabunPSK" w:cs="TH SarabunPSK" w:hint="cs"/>
          <w:b/>
          <w:bCs/>
          <w:sz w:val="36"/>
          <w:szCs w:val="36"/>
          <w:cs/>
        </w:rPr>
        <w:t>ทันตกรรมเด็ก</w:t>
      </w:r>
    </w:p>
    <w:p w14:paraId="653FF380" w14:textId="77777777" w:rsidR="007118A1" w:rsidRPr="00832674" w:rsidRDefault="007118A1" w:rsidP="007118A1">
      <w:pPr>
        <w:jc w:val="thaiDistribute"/>
        <w:rPr>
          <w:rFonts w:ascii="TH SarabunPSK" w:hAnsi="TH SarabunPSK" w:cs="TH SarabunPSK"/>
          <w:sz w:val="32"/>
          <w:szCs w:val="32"/>
          <w:cs/>
        </w:rPr>
        <w:sectPr w:rsidR="007118A1" w:rsidRPr="0083267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99B9CA0" w14:textId="53FC2E53" w:rsidR="0030062B" w:rsidRDefault="007118A1" w:rsidP="0030062B">
      <w:pPr>
        <w:rPr>
          <w:rFonts w:ascii="TH SarabunPSK" w:hAnsi="TH SarabunPSK" w:cs="TH SarabunPSK"/>
          <w:sz w:val="32"/>
          <w:szCs w:val="32"/>
        </w:rPr>
      </w:pPr>
      <w:r w:rsidRPr="00832674">
        <w:rPr>
          <w:rFonts w:ascii="TH SarabunPSK" w:hAnsi="TH SarabunPSK" w:cs="TH SarabunPSK" w:hint="cs"/>
          <w:sz w:val="32"/>
          <w:szCs w:val="32"/>
          <w:cs/>
        </w:rPr>
        <w:tab/>
      </w:r>
      <w:r w:rsidR="005C34EB" w:rsidRPr="00F611AE">
        <w:rPr>
          <w:rFonts w:ascii="TH SarabunPSK" w:hAnsi="TH SarabunPSK" w:cs="TH SarabunPSK" w:hint="cs"/>
          <w:sz w:val="32"/>
          <w:szCs w:val="32"/>
          <w:cs/>
        </w:rPr>
        <w:t>การให้บริการทางทันตกรรมส</w:t>
      </w:r>
      <w:r w:rsidR="005C34EB" w:rsidRPr="00F611AE">
        <w:rPr>
          <w:rFonts w:ascii="TH SarabunPSK" w:hAnsi="TH SarabunPSK" w:cs="TH SarabunPSK" w:hint="cs"/>
          <w:sz w:val="32"/>
          <w:szCs w:val="32"/>
          <w:cs/>
        </w:rPr>
        <w:t>ำ</w:t>
      </w:r>
      <w:r w:rsidR="005C34EB" w:rsidRPr="00F611AE">
        <w:rPr>
          <w:rFonts w:ascii="TH SarabunPSK" w:hAnsi="TH SarabunPSK" w:cs="TH SarabunPSK" w:hint="cs"/>
          <w:sz w:val="32"/>
          <w:szCs w:val="32"/>
          <w:cs/>
        </w:rPr>
        <w:t xml:space="preserve">หรับเด็ก มีวัตถุประสงค์เพื่อให้การดูแลรักษาสุขภาพช่องปากของผู้รับการรักษาในช่วงวัย </w:t>
      </w:r>
      <w:r w:rsidR="005C34EB" w:rsidRPr="00F611AE">
        <w:rPr>
          <w:rFonts w:ascii="TH SarabunPSK" w:hAnsi="TH SarabunPSK" w:cs="TH SarabunPSK" w:hint="cs"/>
          <w:sz w:val="32"/>
          <w:szCs w:val="32"/>
        </w:rPr>
        <w:t xml:space="preserve">1-16 </w:t>
      </w:r>
      <w:r w:rsidR="005C34EB" w:rsidRPr="00F611AE">
        <w:rPr>
          <w:rFonts w:ascii="TH SarabunPSK" w:hAnsi="TH SarabunPSK" w:cs="TH SarabunPSK" w:hint="cs"/>
          <w:sz w:val="32"/>
          <w:szCs w:val="32"/>
          <w:cs/>
        </w:rPr>
        <w:t>ปี</w:t>
      </w:r>
      <w:r w:rsidR="005C34EB" w:rsidRPr="00F611AE">
        <w:rPr>
          <w:rFonts w:ascii="TH SarabunPSK" w:hAnsi="TH SarabunPSK" w:cs="TH SarabunPSK" w:hint="cs"/>
          <w:sz w:val="32"/>
          <w:szCs w:val="32"/>
        </w:rPr>
        <w:t xml:space="preserve"> </w:t>
      </w:r>
      <w:r w:rsidR="005C34EB" w:rsidRPr="00F611AE">
        <w:rPr>
          <w:rFonts w:ascii="TH SarabunPSK" w:hAnsi="TH SarabunPSK" w:cs="TH SarabunPSK" w:hint="cs"/>
          <w:sz w:val="32"/>
          <w:szCs w:val="32"/>
          <w:cs/>
        </w:rPr>
        <w:t>ที่ครอบคลุมท</w:t>
      </w:r>
      <w:r w:rsidR="005C34EB" w:rsidRPr="00F611AE">
        <w:rPr>
          <w:rFonts w:ascii="TH SarabunPSK" w:hAnsi="TH SarabunPSK" w:cs="TH SarabunPSK" w:hint="cs"/>
          <w:sz w:val="32"/>
          <w:szCs w:val="32"/>
          <w:cs/>
        </w:rPr>
        <w:t>ั้ง</w:t>
      </w:r>
      <w:r w:rsidR="005C34EB" w:rsidRPr="00F611AE">
        <w:rPr>
          <w:rFonts w:ascii="TH SarabunPSK" w:hAnsi="TH SarabunPSK" w:cs="TH SarabunPSK" w:hint="cs"/>
          <w:sz w:val="32"/>
          <w:szCs w:val="32"/>
          <w:cs/>
        </w:rPr>
        <w:t>ในส่วนของ</w:t>
      </w:r>
      <w:r w:rsidR="005C34EB" w:rsidRPr="00F611AE">
        <w:rPr>
          <w:rFonts w:ascii="TH SarabunPSK" w:hAnsi="TH SarabunPSK" w:cs="TH SarabunPSK" w:hint="cs"/>
          <w:sz w:val="32"/>
          <w:szCs w:val="32"/>
          <w:cs/>
        </w:rPr>
        <w:t>ฟันแท้และฟันน้ำน</w:t>
      </w:r>
      <w:r w:rsidR="00463833" w:rsidRPr="00F611AE">
        <w:rPr>
          <w:rFonts w:ascii="TH SarabunPSK" w:hAnsi="TH SarabunPSK" w:cs="TH SarabunPSK" w:hint="cs"/>
          <w:sz w:val="32"/>
          <w:szCs w:val="32"/>
          <w:cs/>
        </w:rPr>
        <w:t xml:space="preserve">ม </w:t>
      </w:r>
    </w:p>
    <w:p w14:paraId="1D2F51DB" w14:textId="5BF0B53D" w:rsidR="00BE3E82" w:rsidRDefault="0030062B" w:rsidP="00356C7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BE3E82">
        <w:rPr>
          <w:rFonts w:ascii="TH SarabunPSK" w:hAnsi="TH SarabunPSK" w:cs="TH SarabunPSK"/>
          <w:b/>
          <w:bCs/>
          <w:sz w:val="32"/>
          <w:szCs w:val="32"/>
        </w:rPr>
        <w:t xml:space="preserve">- </w:t>
      </w:r>
      <w:r w:rsidR="00F611AE" w:rsidRPr="00BE3E82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การตรวจสุขภาพช่องปาก</w:t>
      </w:r>
      <w:r w:rsidR="006D420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6D420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ถ่ายภาพรังสี </w:t>
      </w:r>
      <w:r w:rsidR="00F611AE" w:rsidRPr="00BE3E82">
        <w:rPr>
          <w:rFonts w:ascii="TH SarabunPSK" w:hAnsi="TH SarabunPSK" w:cs="TH SarabunPSK" w:hint="cs"/>
          <w:b/>
          <w:bCs/>
          <w:sz w:val="32"/>
          <w:szCs w:val="32"/>
          <w:cs/>
        </w:rPr>
        <w:t>และการเคลือบฟลูออไรด์</w:t>
      </w:r>
    </w:p>
    <w:p w14:paraId="13AE71BF" w14:textId="3184EE50" w:rsidR="00E84922" w:rsidRPr="00E84922" w:rsidRDefault="00E84922" w:rsidP="005D2B51">
      <w:pPr>
        <w:rPr>
          <w:rFonts w:ascii="TH SarabunPSK" w:hAnsi="TH SarabunPSK" w:cs="TH SarabunPSK"/>
          <w:b/>
          <w:bCs/>
          <w:sz w:val="32"/>
          <w:szCs w:val="32"/>
        </w:rPr>
      </w:pPr>
      <w:r w:rsidRPr="00E84922">
        <w:rPr>
          <w:rFonts w:ascii="TH SarabunPSK" w:hAnsi="TH SarabunPSK" w:cs="TH SarabunPSK"/>
          <w:sz w:val="32"/>
          <w:szCs w:val="32"/>
          <w:cs/>
        </w:rPr>
        <w:t>เด็กควรได้รับการตรวจสุขภาพช่องปากทุก 3-6 เดือน เพื่อตรวจคัดกรอง</w:t>
      </w:r>
      <w:r w:rsidR="00BD1618">
        <w:rPr>
          <w:rFonts w:ascii="TH SarabunPSK" w:hAnsi="TH SarabunPSK" w:cs="TH SarabunPSK" w:hint="cs"/>
          <w:sz w:val="32"/>
          <w:szCs w:val="32"/>
          <w:cs/>
        </w:rPr>
        <w:t>ฟันผุ</w:t>
      </w:r>
      <w:r w:rsidR="00BD1618">
        <w:rPr>
          <w:rFonts w:ascii="TH SarabunPSK" w:hAnsi="TH SarabunPSK" w:cs="TH SarabunPSK"/>
          <w:sz w:val="32"/>
          <w:szCs w:val="32"/>
        </w:rPr>
        <w:t xml:space="preserve"> </w:t>
      </w:r>
      <w:r w:rsidR="004F7498">
        <w:rPr>
          <w:rFonts w:ascii="TH SarabunPSK" w:hAnsi="TH SarabunPSK" w:cs="TH SarabunPSK" w:hint="cs"/>
          <w:sz w:val="32"/>
          <w:szCs w:val="32"/>
          <w:cs/>
        </w:rPr>
        <w:t>อาจถ่ายภาพรังสีเพื่อดูฟันผุซอกฟัน</w:t>
      </w:r>
      <w:r w:rsidR="00E41869">
        <w:rPr>
          <w:rFonts w:ascii="TH SarabunPSK" w:hAnsi="TH SarabunPSK" w:cs="TH SarabunPSK" w:hint="cs"/>
          <w:sz w:val="32"/>
          <w:szCs w:val="32"/>
          <w:cs/>
        </w:rPr>
        <w:t xml:space="preserve"> และตำแหน่งฟันแท้ </w:t>
      </w:r>
      <w:r w:rsidRPr="00E84922">
        <w:rPr>
          <w:rFonts w:ascii="TH SarabunPSK" w:hAnsi="TH SarabunPSK" w:cs="TH SarabunPSK"/>
          <w:sz w:val="32"/>
          <w:szCs w:val="32"/>
          <w:cs/>
        </w:rPr>
        <w:t>รวมทั้งการเคลือบฟ</w:t>
      </w:r>
      <w:r w:rsidR="00BD1618">
        <w:rPr>
          <w:rFonts w:ascii="TH SarabunPSK" w:hAnsi="TH SarabunPSK" w:cs="TH SarabunPSK" w:hint="cs"/>
          <w:sz w:val="32"/>
          <w:szCs w:val="32"/>
          <w:cs/>
        </w:rPr>
        <w:t>ลู</w:t>
      </w:r>
      <w:r w:rsidRPr="00E84922">
        <w:rPr>
          <w:rFonts w:ascii="TH SarabunPSK" w:hAnsi="TH SarabunPSK" w:cs="TH SarabunPSK"/>
          <w:sz w:val="32"/>
          <w:szCs w:val="32"/>
          <w:cs/>
        </w:rPr>
        <w:t>ออไร</w:t>
      </w:r>
      <w:r w:rsidR="00BD1618">
        <w:rPr>
          <w:rFonts w:ascii="TH SarabunPSK" w:hAnsi="TH SarabunPSK" w:cs="TH SarabunPSK" w:hint="cs"/>
          <w:sz w:val="32"/>
          <w:szCs w:val="32"/>
          <w:cs/>
        </w:rPr>
        <w:t>ด์</w:t>
      </w:r>
      <w:r w:rsidRPr="00E84922">
        <w:rPr>
          <w:rFonts w:ascii="TH SarabunPSK" w:hAnsi="TH SarabunPSK" w:cs="TH SarabunPSK"/>
          <w:sz w:val="32"/>
          <w:szCs w:val="32"/>
          <w:cs/>
        </w:rPr>
        <w:t xml:space="preserve"> เพื่อช่วยป้องกันการลุกลามของรอยผุระยะแรกได้</w:t>
      </w:r>
    </w:p>
    <w:p w14:paraId="06D3C7E6" w14:textId="707C3378" w:rsidR="00D92BF5" w:rsidRPr="000905FC" w:rsidRDefault="00D92BF5" w:rsidP="00356C7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905FC">
        <w:rPr>
          <w:rFonts w:ascii="TH SarabunPSK" w:hAnsi="TH SarabunPSK" w:cs="TH SarabunPSK"/>
          <w:b/>
          <w:bCs/>
          <w:sz w:val="32"/>
          <w:szCs w:val="32"/>
        </w:rPr>
        <w:t xml:space="preserve">- </w:t>
      </w:r>
      <w:r w:rsidRPr="000905FC">
        <w:rPr>
          <w:rFonts w:ascii="TH SarabunPSK" w:hAnsi="TH SarabunPSK" w:cs="TH SarabunPSK" w:hint="cs"/>
          <w:b/>
          <w:bCs/>
          <w:sz w:val="32"/>
          <w:szCs w:val="32"/>
          <w:cs/>
        </w:rPr>
        <w:t>การเคลือบหลุมร่องฟัน</w:t>
      </w:r>
    </w:p>
    <w:p w14:paraId="32AAE794" w14:textId="0C9D6729" w:rsidR="004B5AEF" w:rsidRPr="000905FC" w:rsidRDefault="004B5AEF" w:rsidP="000905FC">
      <w:pPr>
        <w:rPr>
          <w:rFonts w:ascii="TH SarabunPSK" w:hAnsi="TH SarabunPSK" w:cs="TH SarabunPSK" w:hint="cs"/>
          <w:sz w:val="32"/>
          <w:szCs w:val="32"/>
        </w:rPr>
      </w:pPr>
      <w:r w:rsidRPr="000905FC">
        <w:rPr>
          <w:rFonts w:ascii="TH SarabunPSK" w:hAnsi="TH SarabunPSK" w:cs="TH SarabunPSK" w:hint="cs"/>
          <w:sz w:val="32"/>
          <w:szCs w:val="32"/>
          <w:cs/>
        </w:rPr>
        <w:t>เ</w:t>
      </w:r>
      <w:r w:rsidRPr="004B5AEF">
        <w:rPr>
          <w:rFonts w:ascii="TH SarabunPSK" w:hAnsi="TH SarabunPSK" w:cs="TH SarabunPSK"/>
          <w:sz w:val="32"/>
          <w:szCs w:val="32"/>
          <w:cs/>
        </w:rPr>
        <w:t>ป็นการป้องกันฟันผุในตำแหน่งที่มีหลุมร่อง</w:t>
      </w:r>
      <w:r w:rsidRPr="000905FC">
        <w:rPr>
          <w:rFonts w:ascii="TH SarabunPSK" w:hAnsi="TH SarabunPSK" w:cs="TH SarabunPSK" w:hint="cs"/>
          <w:sz w:val="32"/>
          <w:szCs w:val="32"/>
          <w:cs/>
        </w:rPr>
        <w:t>ฟันลึ</w:t>
      </w:r>
      <w:r w:rsidRPr="004B5AEF">
        <w:rPr>
          <w:rFonts w:ascii="TH SarabunPSK" w:hAnsi="TH SarabunPSK" w:cs="TH SarabunPSK"/>
          <w:sz w:val="32"/>
          <w:szCs w:val="32"/>
          <w:cs/>
        </w:rPr>
        <w:t>ก</w:t>
      </w:r>
      <w:r w:rsidR="005B3CC0" w:rsidRPr="000905FC">
        <w:rPr>
          <w:rFonts w:ascii="TH SarabunPSK" w:hAnsi="TH SarabunPSK" w:cs="TH SarabunPSK" w:hint="cs"/>
          <w:sz w:val="32"/>
          <w:szCs w:val="32"/>
          <w:cs/>
        </w:rPr>
        <w:t>จาก</w:t>
      </w:r>
      <w:r w:rsidRPr="004B5AEF">
        <w:rPr>
          <w:rFonts w:ascii="TH SarabunPSK" w:hAnsi="TH SarabunPSK" w:cs="TH SarabunPSK"/>
          <w:sz w:val="32"/>
          <w:szCs w:val="32"/>
          <w:cs/>
        </w:rPr>
        <w:t>การกัก</w:t>
      </w:r>
      <w:r w:rsidR="000905FC" w:rsidRPr="000905FC">
        <w:rPr>
          <w:rFonts w:ascii="TH SarabunPSK" w:hAnsi="TH SarabunPSK" w:cs="TH SarabunPSK" w:hint="cs"/>
          <w:sz w:val="32"/>
          <w:szCs w:val="32"/>
          <w:cs/>
        </w:rPr>
        <w:t>เก็บ</w:t>
      </w:r>
      <w:r w:rsidRPr="004B5AEF">
        <w:rPr>
          <w:rFonts w:ascii="TH SarabunPSK" w:hAnsi="TH SarabunPSK" w:cs="TH SarabunPSK"/>
          <w:sz w:val="32"/>
          <w:szCs w:val="32"/>
          <w:cs/>
        </w:rPr>
        <w:t>คราบอาหารลงบนหลุมร่องฟัน</w:t>
      </w:r>
    </w:p>
    <w:p w14:paraId="079330F7" w14:textId="0533B0A5" w:rsidR="00D92BF5" w:rsidRPr="00C16C3A" w:rsidRDefault="00D92BF5" w:rsidP="00356C7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C16C3A">
        <w:rPr>
          <w:rFonts w:ascii="TH SarabunPSK" w:hAnsi="TH SarabunPSK" w:cs="TH SarabunPSK"/>
          <w:b/>
          <w:bCs/>
          <w:sz w:val="32"/>
          <w:szCs w:val="32"/>
        </w:rPr>
        <w:t xml:space="preserve">- </w:t>
      </w:r>
      <w:r w:rsidRPr="00C16C3A">
        <w:rPr>
          <w:rFonts w:ascii="TH SarabunPSK" w:hAnsi="TH SarabunPSK" w:cs="TH SarabunPSK" w:hint="cs"/>
          <w:b/>
          <w:bCs/>
          <w:sz w:val="32"/>
          <w:szCs w:val="32"/>
          <w:cs/>
        </w:rPr>
        <w:t>การ</w:t>
      </w:r>
      <w:r w:rsidR="00C3738B" w:rsidRPr="00C16C3A">
        <w:rPr>
          <w:rFonts w:ascii="TH SarabunPSK" w:hAnsi="TH SarabunPSK" w:cs="TH SarabunPSK" w:hint="cs"/>
          <w:b/>
          <w:bCs/>
          <w:sz w:val="32"/>
          <w:szCs w:val="32"/>
          <w:cs/>
        </w:rPr>
        <w:t>บูรณะฟันผุ</w:t>
      </w:r>
    </w:p>
    <w:p w14:paraId="0C2826E2" w14:textId="6CB47EB6" w:rsidR="00787C78" w:rsidRPr="00C16C3A" w:rsidRDefault="00787C78" w:rsidP="0016137E">
      <w:pPr>
        <w:rPr>
          <w:rFonts w:ascii="TH SarabunPSK" w:hAnsi="TH SarabunPSK" w:cs="TH SarabunPSK" w:hint="cs"/>
          <w:sz w:val="32"/>
          <w:szCs w:val="32"/>
          <w:cs/>
        </w:rPr>
      </w:pPr>
      <w:r w:rsidRPr="00787C78">
        <w:rPr>
          <w:rFonts w:ascii="TH SarabunPSK" w:hAnsi="TH SarabunPSK" w:cs="TH SarabunPSK"/>
          <w:sz w:val="32"/>
          <w:szCs w:val="32"/>
          <w:cs/>
        </w:rPr>
        <w:t>กรอกำจัดรอยผุและอุดปิดด้วยวัสด</w:t>
      </w:r>
      <w:r w:rsidR="00886847">
        <w:rPr>
          <w:rFonts w:ascii="TH SarabunPSK" w:hAnsi="TH SarabunPSK" w:cs="TH SarabunPSK" w:hint="cs"/>
          <w:sz w:val="32"/>
          <w:szCs w:val="32"/>
          <w:cs/>
        </w:rPr>
        <w:t>ุ</w:t>
      </w:r>
      <w:r w:rsidRPr="00787C78">
        <w:rPr>
          <w:rFonts w:ascii="TH SarabunPSK" w:hAnsi="TH SarabunPSK" w:cs="TH SarabunPSK"/>
          <w:sz w:val="32"/>
          <w:szCs w:val="32"/>
          <w:cs/>
        </w:rPr>
        <w:t>อุด</w:t>
      </w:r>
      <w:r w:rsidR="00EF5FB1">
        <w:rPr>
          <w:rFonts w:ascii="TH SarabunPSK" w:hAnsi="TH SarabunPSK" w:cs="TH SarabunPSK" w:hint="cs"/>
          <w:sz w:val="32"/>
          <w:szCs w:val="32"/>
          <w:cs/>
        </w:rPr>
        <w:t xml:space="preserve"> หรือ </w:t>
      </w:r>
      <w:r w:rsidRPr="00787C78">
        <w:rPr>
          <w:rFonts w:ascii="TH SarabunPSK" w:hAnsi="TH SarabunPSK" w:cs="TH SarabunPSK"/>
          <w:sz w:val="32"/>
          <w:szCs w:val="32"/>
          <w:cs/>
        </w:rPr>
        <w:t>ทำครอบฟันสวมลงบนซี่ฟันเพื่อป้องกันการแตกของ</w:t>
      </w:r>
      <w:r w:rsidR="00C5768E">
        <w:rPr>
          <w:rFonts w:ascii="TH SarabunPSK" w:hAnsi="TH SarabunPSK" w:cs="TH SarabunPSK" w:hint="cs"/>
          <w:sz w:val="32"/>
          <w:szCs w:val="32"/>
          <w:cs/>
        </w:rPr>
        <w:t>ฟันในกรณีรอยผุใหญ่</w:t>
      </w:r>
      <w:r w:rsidR="00EF5FB1">
        <w:rPr>
          <w:rFonts w:ascii="TH SarabunPSK" w:hAnsi="TH SarabunPSK" w:cs="TH SarabunPSK" w:hint="cs"/>
          <w:sz w:val="32"/>
          <w:szCs w:val="32"/>
          <w:cs/>
        </w:rPr>
        <w:t xml:space="preserve"> หากฟัน</w:t>
      </w:r>
      <w:r w:rsidRPr="00787C78">
        <w:rPr>
          <w:rFonts w:ascii="TH SarabunPSK" w:hAnsi="TH SarabunPSK" w:cs="TH SarabunPSK"/>
          <w:sz w:val="32"/>
          <w:szCs w:val="32"/>
          <w:cs/>
        </w:rPr>
        <w:t>ผุถึง</w:t>
      </w:r>
      <w:r w:rsidR="00C5768E">
        <w:rPr>
          <w:rFonts w:ascii="TH SarabunPSK" w:hAnsi="TH SarabunPSK" w:cs="TH SarabunPSK" w:hint="cs"/>
          <w:sz w:val="32"/>
          <w:szCs w:val="32"/>
          <w:cs/>
        </w:rPr>
        <w:t>โ</w:t>
      </w:r>
      <w:r w:rsidRPr="00787C78">
        <w:rPr>
          <w:rFonts w:ascii="TH SarabunPSK" w:hAnsi="TH SarabunPSK" w:cs="TH SarabunPSK"/>
          <w:sz w:val="32"/>
          <w:szCs w:val="32"/>
          <w:cs/>
        </w:rPr>
        <w:t>พรงประสาทฟันรักษาโดยการรักษารากฟัน เพื่อกำจัดเชื้อ</w:t>
      </w:r>
      <w:r w:rsidR="000C15BC">
        <w:rPr>
          <w:rFonts w:ascii="TH SarabunPSK" w:hAnsi="TH SarabunPSK" w:cs="TH SarabunPSK" w:hint="cs"/>
          <w:sz w:val="32"/>
          <w:szCs w:val="32"/>
          <w:cs/>
        </w:rPr>
        <w:t>โ</w:t>
      </w:r>
      <w:r w:rsidRPr="00787C78">
        <w:rPr>
          <w:rFonts w:ascii="TH SarabunPSK" w:hAnsi="TH SarabunPSK" w:cs="TH SarabunPSK"/>
          <w:sz w:val="32"/>
          <w:szCs w:val="32"/>
          <w:cs/>
        </w:rPr>
        <w:t>รคในโพรงประสาทฟันออกก่อนการบูรณะด้วยครอบฟัน</w:t>
      </w:r>
    </w:p>
    <w:p w14:paraId="7958F876" w14:textId="65050989" w:rsidR="00C3738B" w:rsidRPr="00C16C3A" w:rsidRDefault="00C3738B" w:rsidP="00356C74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C16C3A">
        <w:rPr>
          <w:rFonts w:ascii="TH SarabunPSK" w:hAnsi="TH SarabunPSK" w:cs="TH SarabunPSK"/>
          <w:b/>
          <w:bCs/>
          <w:sz w:val="32"/>
          <w:szCs w:val="32"/>
        </w:rPr>
        <w:t xml:space="preserve">- </w:t>
      </w:r>
      <w:r w:rsidRPr="00C16C3A">
        <w:rPr>
          <w:rFonts w:ascii="TH SarabunPSK" w:hAnsi="TH SarabunPSK" w:cs="TH SarabunPSK" w:hint="cs"/>
          <w:b/>
          <w:bCs/>
          <w:sz w:val="32"/>
          <w:szCs w:val="32"/>
          <w:cs/>
        </w:rPr>
        <w:t>การถอนฟัน</w:t>
      </w:r>
      <w:r w:rsidR="00175278" w:rsidRPr="00C16C3A"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="00175278" w:rsidRPr="00C16C3A">
        <w:rPr>
          <w:rFonts w:ascii="TH SarabunPSK" w:hAnsi="TH SarabunPSK" w:cs="TH SarabunPSK"/>
          <w:sz w:val="32"/>
          <w:szCs w:val="32"/>
          <w:cs/>
        </w:rPr>
        <w:t>กรณีที่ฟันขี่นั้นๆไม่สามารถบูรณะได้ด้วยสาเหตุจากเนื้อฟันที่สูญเสียไปมาก หรือการติดเชื้อที่</w:t>
      </w:r>
      <w:r w:rsidR="000C15BC">
        <w:rPr>
          <w:rFonts w:ascii="TH SarabunPSK" w:hAnsi="TH SarabunPSK" w:cs="TH SarabunPSK" w:hint="cs"/>
          <w:sz w:val="32"/>
          <w:szCs w:val="32"/>
          <w:cs/>
        </w:rPr>
        <w:t>ลุ</w:t>
      </w:r>
      <w:r w:rsidR="00175278" w:rsidRPr="00C16C3A">
        <w:rPr>
          <w:rFonts w:ascii="TH SarabunPSK" w:hAnsi="TH SarabunPSK" w:cs="TH SarabunPSK"/>
          <w:sz w:val="32"/>
          <w:szCs w:val="32"/>
          <w:cs/>
        </w:rPr>
        <w:t>กลามไปยังกระดูกรอบปลายราก</w:t>
      </w:r>
      <w:r w:rsidR="00175278" w:rsidRPr="00175278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D2899E5" w14:textId="604A8F6B" w:rsidR="00A53D10" w:rsidRPr="00C16C3A" w:rsidRDefault="00A53D10" w:rsidP="00356C7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C16C3A">
        <w:rPr>
          <w:rFonts w:ascii="TH SarabunPSK" w:hAnsi="TH SarabunPSK" w:cs="TH SarabunPSK"/>
          <w:b/>
          <w:bCs/>
          <w:sz w:val="32"/>
          <w:szCs w:val="32"/>
        </w:rPr>
        <w:t xml:space="preserve">- </w:t>
      </w:r>
      <w:r w:rsidRPr="00C16C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การใช้อุปกรณ์ห่อตัวผู้รับการรักษา </w:t>
      </w:r>
    </w:p>
    <w:p w14:paraId="2491F417" w14:textId="6FA5F646" w:rsidR="00EF6353" w:rsidRPr="00EF6353" w:rsidRDefault="00B349A3" w:rsidP="00EF635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สำหรับเด็กที่ไม่ร่วมมือ</w:t>
      </w:r>
      <w:r w:rsidR="00EF6353" w:rsidRPr="00EF6353">
        <w:rPr>
          <w:rFonts w:ascii="TH SarabunPSK" w:hAnsi="TH SarabunPSK" w:cs="TH SarabunPSK"/>
          <w:sz w:val="32"/>
          <w:szCs w:val="32"/>
          <w:cs/>
        </w:rPr>
        <w:t xml:space="preserve"> เพื่อควบคุมการ</w:t>
      </w:r>
      <w:r>
        <w:rPr>
          <w:rFonts w:ascii="TH SarabunPSK" w:hAnsi="TH SarabunPSK" w:cs="TH SarabunPSK" w:hint="cs"/>
          <w:sz w:val="32"/>
          <w:szCs w:val="32"/>
          <w:cs/>
        </w:rPr>
        <w:t>เ</w:t>
      </w:r>
      <w:r w:rsidR="00EF6353" w:rsidRPr="00EF6353">
        <w:rPr>
          <w:rFonts w:ascii="TH SarabunPSK" w:hAnsi="TH SarabunPSK" w:cs="TH SarabunPSK"/>
          <w:sz w:val="32"/>
          <w:szCs w:val="32"/>
          <w:cs/>
        </w:rPr>
        <w:t xml:space="preserve">คลื่อนไหว </w:t>
      </w:r>
      <w:r>
        <w:rPr>
          <w:rFonts w:ascii="TH SarabunPSK" w:hAnsi="TH SarabunPSK" w:cs="TH SarabunPSK" w:hint="cs"/>
          <w:sz w:val="32"/>
          <w:szCs w:val="32"/>
          <w:cs/>
        </w:rPr>
        <w:t>และความ</w:t>
      </w:r>
      <w:r w:rsidR="00EF6353" w:rsidRPr="00EF6353">
        <w:rPr>
          <w:rFonts w:ascii="TH SarabunPSK" w:hAnsi="TH SarabunPSK" w:cs="TH SarabunPSK"/>
          <w:sz w:val="32"/>
          <w:szCs w:val="32"/>
          <w:cs/>
        </w:rPr>
        <w:t>ปลอด</w:t>
      </w:r>
      <w:r w:rsidR="000C15BC">
        <w:rPr>
          <w:rFonts w:ascii="TH SarabunPSK" w:hAnsi="TH SarabunPSK" w:cs="TH SarabunPSK" w:hint="cs"/>
          <w:sz w:val="32"/>
          <w:szCs w:val="32"/>
          <w:cs/>
        </w:rPr>
        <w:t>ภัย</w:t>
      </w:r>
      <w:r>
        <w:rPr>
          <w:rFonts w:ascii="TH SarabunPSK" w:hAnsi="TH SarabunPSK" w:cs="TH SarabunPSK" w:hint="cs"/>
          <w:sz w:val="32"/>
          <w:szCs w:val="32"/>
          <w:cs/>
        </w:rPr>
        <w:t>ใน</w:t>
      </w:r>
      <w:r w:rsidR="00EF6353" w:rsidRPr="00EF6353">
        <w:rPr>
          <w:rFonts w:ascii="TH SarabunPSK" w:hAnsi="TH SarabunPSK" w:cs="TH SarabunPSK"/>
          <w:sz w:val="32"/>
          <w:szCs w:val="32"/>
          <w:cs/>
        </w:rPr>
        <w:t>ขณะ</w:t>
      </w:r>
      <w:r>
        <w:rPr>
          <w:rFonts w:ascii="TH SarabunPSK" w:hAnsi="TH SarabunPSK" w:cs="TH SarabunPSK" w:hint="cs"/>
          <w:sz w:val="32"/>
          <w:szCs w:val="32"/>
          <w:cs/>
        </w:rPr>
        <w:t>ให้การ</w:t>
      </w:r>
      <w:r w:rsidR="00EF6353" w:rsidRPr="00EF6353">
        <w:rPr>
          <w:rFonts w:ascii="TH SarabunPSK" w:hAnsi="TH SarabunPSK" w:cs="TH SarabunPSK"/>
          <w:sz w:val="32"/>
          <w:szCs w:val="32"/>
          <w:cs/>
        </w:rPr>
        <w:t>รักษา</w:t>
      </w:r>
    </w:p>
    <w:p w14:paraId="3075B268" w14:textId="08F09AC8" w:rsidR="00356C74" w:rsidRDefault="003118BB" w:rsidP="00356C7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C16C3A">
        <w:rPr>
          <w:rFonts w:ascii="TH SarabunPSK" w:hAnsi="TH SarabunPSK" w:cs="TH SarabunPSK"/>
          <w:b/>
          <w:bCs/>
          <w:sz w:val="32"/>
          <w:szCs w:val="32"/>
        </w:rPr>
        <w:t xml:space="preserve">- </w:t>
      </w:r>
      <w:r w:rsidRPr="00C16C3A">
        <w:rPr>
          <w:rFonts w:ascii="TH SarabunPSK" w:hAnsi="TH SarabunPSK" w:cs="TH SarabunPSK" w:hint="cs"/>
          <w:b/>
          <w:bCs/>
          <w:sz w:val="32"/>
          <w:szCs w:val="32"/>
          <w:cs/>
        </w:rPr>
        <w:t>การใส่เครื่องมือ</w:t>
      </w:r>
      <w:r w:rsidR="009336D1">
        <w:rPr>
          <w:rFonts w:ascii="TH SarabunPSK" w:hAnsi="TH SarabunPSK" w:cs="TH SarabunPSK" w:hint="cs"/>
          <w:b/>
          <w:bCs/>
          <w:sz w:val="32"/>
          <w:szCs w:val="32"/>
          <w:cs/>
        </w:rPr>
        <w:t>กั</w:t>
      </w:r>
      <w:r w:rsidRPr="00C16C3A">
        <w:rPr>
          <w:rFonts w:ascii="TH SarabunPSK" w:hAnsi="TH SarabunPSK" w:cs="TH SarabunPSK" w:hint="cs"/>
          <w:b/>
          <w:bCs/>
          <w:sz w:val="32"/>
          <w:szCs w:val="32"/>
          <w:cs/>
        </w:rPr>
        <w:t>นช่องว่าง</w:t>
      </w:r>
    </w:p>
    <w:p w14:paraId="312E69F4" w14:textId="68E957E0" w:rsidR="00C16C3A" w:rsidRPr="00C16C3A" w:rsidRDefault="00C16C3A" w:rsidP="00356C74">
      <w:pPr>
        <w:rPr>
          <w:rFonts w:ascii="TH SarabunPSK" w:hAnsi="TH SarabunPSK" w:cs="TH SarabunPSK"/>
          <w:b/>
          <w:bCs/>
          <w:sz w:val="32"/>
          <w:szCs w:val="32"/>
        </w:rPr>
      </w:pPr>
      <w:r w:rsidRPr="00C16C3A">
        <w:rPr>
          <w:rFonts w:ascii="TH SarabunPSK" w:hAnsi="TH SarabunPSK" w:cs="TH SarabunPSK"/>
          <w:sz w:val="32"/>
          <w:szCs w:val="32"/>
          <w:cs/>
        </w:rPr>
        <w:t>เพื่อป้องกั</w:t>
      </w:r>
      <w:r w:rsidR="00B349A3">
        <w:rPr>
          <w:rFonts w:ascii="TH SarabunPSK" w:hAnsi="TH SarabunPSK" w:cs="TH SarabunPSK" w:hint="cs"/>
          <w:sz w:val="32"/>
          <w:szCs w:val="32"/>
          <w:cs/>
        </w:rPr>
        <w:t>น</w:t>
      </w:r>
      <w:r w:rsidRPr="00C16C3A">
        <w:rPr>
          <w:rFonts w:ascii="TH SarabunPSK" w:hAnsi="TH SarabunPSK" w:cs="TH SarabunPSK"/>
          <w:sz w:val="32"/>
          <w:szCs w:val="32"/>
          <w:cs/>
        </w:rPr>
        <w:t>การเคลื่อ</w:t>
      </w:r>
      <w:r w:rsidR="00B349A3">
        <w:rPr>
          <w:rFonts w:ascii="TH SarabunPSK" w:hAnsi="TH SarabunPSK" w:cs="TH SarabunPSK" w:hint="cs"/>
          <w:sz w:val="32"/>
          <w:szCs w:val="32"/>
          <w:cs/>
        </w:rPr>
        <w:t>น</w:t>
      </w:r>
      <w:r w:rsidRPr="00C16C3A">
        <w:rPr>
          <w:rFonts w:ascii="TH SarabunPSK" w:hAnsi="TH SarabunPSK" w:cs="TH SarabunPSK"/>
          <w:sz w:val="32"/>
          <w:szCs w:val="32"/>
          <w:cs/>
        </w:rPr>
        <w:t>ของฟันขี่ข้างๆ</w:t>
      </w:r>
      <w:r w:rsidR="00B349A3">
        <w:rPr>
          <w:rFonts w:ascii="TH SarabunPSK" w:hAnsi="TH SarabunPSK" w:cs="TH SarabunPSK" w:hint="cs"/>
          <w:sz w:val="32"/>
          <w:szCs w:val="32"/>
          <w:cs/>
        </w:rPr>
        <w:t>เข้ามาบริเวณ</w:t>
      </w:r>
      <w:r w:rsidRPr="00C16C3A">
        <w:rPr>
          <w:rFonts w:ascii="TH SarabunPSK" w:hAnsi="TH SarabunPSK" w:cs="TH SarabunPSK"/>
          <w:sz w:val="32"/>
          <w:szCs w:val="32"/>
          <w:cs/>
        </w:rPr>
        <w:t>ช่องว่างที่ถูกถอ</w:t>
      </w:r>
      <w:r w:rsidR="00B349A3">
        <w:rPr>
          <w:rFonts w:ascii="TH SarabunPSK" w:hAnsi="TH SarabunPSK" w:cs="TH SarabunPSK" w:hint="cs"/>
          <w:sz w:val="32"/>
          <w:szCs w:val="32"/>
          <w:cs/>
        </w:rPr>
        <w:t>น</w:t>
      </w:r>
      <w:r w:rsidRPr="00C16C3A">
        <w:rPr>
          <w:rFonts w:ascii="TH SarabunPSK" w:hAnsi="TH SarabunPSK" w:cs="TH SarabunPSK"/>
          <w:sz w:val="32"/>
          <w:szCs w:val="32"/>
          <w:cs/>
        </w:rPr>
        <w:t xml:space="preserve">ฟัน </w:t>
      </w:r>
      <w:r w:rsidR="009474BB">
        <w:rPr>
          <w:rFonts w:ascii="TH SarabunPSK" w:hAnsi="TH SarabunPSK" w:cs="TH SarabunPSK" w:hint="cs"/>
          <w:sz w:val="32"/>
          <w:szCs w:val="32"/>
          <w:cs/>
        </w:rPr>
        <w:t xml:space="preserve">ไม่ให้เกิดการซ้อนเกของฟันแท้ </w:t>
      </w:r>
    </w:p>
    <w:p w14:paraId="3A9956F0" w14:textId="77777777" w:rsidR="00356C74" w:rsidRPr="00832674" w:rsidRDefault="00356C74" w:rsidP="00356C74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32674">
        <w:rPr>
          <w:rFonts w:ascii="TH SarabunPSK" w:hAnsi="TH SarabunPSK" w:cs="TH SarabunPSK" w:hint="cs"/>
          <w:b/>
          <w:bCs/>
          <w:sz w:val="32"/>
          <w:szCs w:val="32"/>
          <w:cs/>
        </w:rPr>
        <w:t>ข้อแนะนำก่อนการรักษา</w:t>
      </w:r>
    </w:p>
    <w:p w14:paraId="27A90A28" w14:textId="77777777" w:rsidR="00356C74" w:rsidRPr="003579ED" w:rsidRDefault="00356C74" w:rsidP="00356C74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1. รับประทานอาหารและยาตามปกติ ไม่ควรงดน้ำ งดอาหารเองโดยไม่มีคำแนะนำจากทันตแพทย์</w:t>
      </w:r>
    </w:p>
    <w:p w14:paraId="1AF779A0" w14:textId="77777777" w:rsidR="00356C74" w:rsidRPr="003579ED" w:rsidRDefault="00356C74" w:rsidP="00780DAD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ผู้ป่วยหรือผู้ปกครอง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แจ้งประวัติสุขภาพ</w:t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ประวัติใช้ยา และประวัติแพ้ยาให้ทันตแพทย์รับทราบ (ควรนำยาที่รับประทานประจำมาด้วย)</w:t>
      </w:r>
    </w:p>
    <w:p w14:paraId="2301A17B" w14:textId="77777777" w:rsidR="00356C74" w:rsidRPr="00832674" w:rsidRDefault="00356C74" w:rsidP="00356C74">
      <w:pPr>
        <w:spacing w:line="240" w:lineRule="auto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832674">
        <w:rPr>
          <w:rFonts w:ascii="TH SarabunPSK" w:hAnsi="TH SarabunPSK" w:cs="TH SarabunPSK" w:hint="cs"/>
          <w:b/>
          <w:bCs/>
          <w:sz w:val="32"/>
          <w:szCs w:val="32"/>
          <w:cs/>
        </w:rPr>
        <w:t>ข้อแนะนำหลังการรักษา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หากมีการฉีดยาชาในเด็ก</w:t>
      </w:r>
    </w:p>
    <w:p w14:paraId="109CA18F" w14:textId="77777777" w:rsidR="00356C74" w:rsidRPr="00780DAD" w:rsidRDefault="00356C74" w:rsidP="00AA6556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780DAD">
        <w:rPr>
          <w:rFonts w:ascii="TH SarabunPSK" w:hAnsi="TH SarabunPSK" w:cs="TH SarabunPSK" w:hint="cs"/>
          <w:sz w:val="32"/>
          <w:szCs w:val="32"/>
        </w:rPr>
        <w:t>1</w:t>
      </w:r>
      <w:r w:rsidRPr="00780DAD">
        <w:rPr>
          <w:rFonts w:ascii="TH SarabunPSK" w:hAnsi="TH SarabunPSK" w:cs="TH SarabunPSK" w:hint="cs"/>
          <w:sz w:val="32"/>
          <w:szCs w:val="32"/>
          <w:cs/>
        </w:rPr>
        <w:t>. เด็กจะรู้สึกชาและรู้สึกปากหนาแปลกๆ ต้องระมัดระวังไม่ให้เด็กกัดปาก แก้ม ลิ้น หรือ หยิกแก้มเล่น เพราะจะทำให้เกิดแผลได้</w:t>
      </w:r>
    </w:p>
    <w:p w14:paraId="63EEB56D" w14:textId="77777777" w:rsidR="00356C74" w:rsidRPr="00780DAD" w:rsidRDefault="00356C74" w:rsidP="00AA6556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780DAD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780DAD">
        <w:rPr>
          <w:rFonts w:ascii="TH SarabunPSK" w:hAnsi="TH SarabunPSK" w:cs="TH SarabunPSK" w:hint="cs"/>
          <w:sz w:val="32"/>
          <w:szCs w:val="32"/>
          <w:cs/>
        </w:rPr>
        <w:t>เลี่ยงการทานอาหารที่ต้องบดเคี้ยวจนกว่าจะหมดฤทธิ์ยาชา เพราะอาจเผลอกัดโดนปากเป็นแผลได้</w:t>
      </w:r>
    </w:p>
    <w:p w14:paraId="57B30591" w14:textId="6F5D961D" w:rsidR="00356C74" w:rsidRPr="00780DAD" w:rsidRDefault="00356C74" w:rsidP="00AA6556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780DAD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780DAD">
        <w:rPr>
          <w:rFonts w:ascii="TH SarabunPSK" w:hAnsi="TH SarabunPSK" w:cs="TH SarabunPSK" w:hint="cs"/>
          <w:sz w:val="32"/>
          <w:szCs w:val="32"/>
          <w:cs/>
        </w:rPr>
        <w:t>หากิจกรรมให้ทำเพื่อเบนความสนใจจากอาการชา หรือให้กัดผ้าก๊อซไว้จนมั่นใจว่าจะไม่กัดปากเล่น</w:t>
      </w:r>
    </w:p>
    <w:p w14:paraId="2FC63375" w14:textId="7AA9A43E" w:rsidR="00356C74" w:rsidRDefault="00356C74" w:rsidP="00780DAD">
      <w:pPr>
        <w:rPr>
          <w:rFonts w:ascii="TH SarabunPSK" w:hAnsi="TH SarabunPSK" w:cs="TH SarabunPSK" w:hint="cs"/>
          <w:sz w:val="32"/>
          <w:szCs w:val="32"/>
        </w:rPr>
      </w:pPr>
      <w:r w:rsidRPr="00780DAD">
        <w:rPr>
          <w:rFonts w:ascii="TH SarabunPSK" w:hAnsi="TH SarabunPSK" w:cs="TH SarabunPSK" w:hint="cs"/>
          <w:sz w:val="32"/>
          <w:szCs w:val="32"/>
        </w:rPr>
        <w:t>4.</w:t>
      </w:r>
      <w:r w:rsidRPr="00780DAD">
        <w:rPr>
          <w:rFonts w:ascii="TH SarabunPSK" w:hAnsi="TH SarabunPSK" w:cs="TH SarabunPSK" w:hint="cs"/>
          <w:sz w:val="32"/>
          <w:szCs w:val="32"/>
          <w:cs/>
        </w:rPr>
        <w:t xml:space="preserve"> ในกรณีเด็กกัดปากเป็นแผลขนาดเล็ก โดยทั่วไปจะหายได้เองใน </w:t>
      </w:r>
      <w:r w:rsidRPr="00780DAD">
        <w:rPr>
          <w:rFonts w:ascii="TH SarabunPSK" w:hAnsi="TH SarabunPSK" w:cs="TH SarabunPSK" w:hint="cs"/>
          <w:sz w:val="32"/>
          <w:szCs w:val="32"/>
        </w:rPr>
        <w:t xml:space="preserve">1-2 </w:t>
      </w:r>
      <w:r w:rsidRPr="00780DAD">
        <w:rPr>
          <w:rFonts w:ascii="TH SarabunPSK" w:hAnsi="TH SarabunPSK" w:cs="TH SarabunPSK" w:hint="cs"/>
          <w:sz w:val="32"/>
          <w:szCs w:val="32"/>
          <w:cs/>
        </w:rPr>
        <w:t>สัปดาห์ แต่หากแผลมีขนาดใหญ่และเลือดไหลมาก ร่วมกับมีไข้และอาการเจ็บปวด ให้ผู้ปกครองพาเด็กมาพบทันตแพทย์</w:t>
      </w:r>
    </w:p>
    <w:p w14:paraId="4246C52D" w14:textId="74ADCE9D" w:rsidR="00E43251" w:rsidRPr="00832674" w:rsidRDefault="00E43251" w:rsidP="00781CDB">
      <w:pPr>
        <w:spacing w:before="12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32674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ความเสี</w:t>
      </w:r>
      <w:r w:rsidR="00FC5081">
        <w:rPr>
          <w:rFonts w:ascii="TH SarabunPSK" w:hAnsi="TH SarabunPSK" w:cs="TH SarabunPSK" w:hint="cs"/>
          <w:b/>
          <w:bCs/>
          <w:sz w:val="32"/>
          <w:szCs w:val="32"/>
          <w:cs/>
        </w:rPr>
        <w:t>่</w:t>
      </w:r>
      <w:r w:rsidRPr="00832674">
        <w:rPr>
          <w:rFonts w:ascii="TH SarabunPSK" w:hAnsi="TH SarabunPSK" w:cs="TH SarabunPSK" w:hint="cs"/>
          <w:b/>
          <w:bCs/>
          <w:sz w:val="32"/>
          <w:szCs w:val="32"/>
          <w:cs/>
        </w:rPr>
        <w:t>ยงของการรักษา</w:t>
      </w:r>
    </w:p>
    <w:p w14:paraId="6D43CC74" w14:textId="6211F582" w:rsidR="000768AD" w:rsidRPr="00832674" w:rsidRDefault="00C635B7" w:rsidP="00781CDB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32674">
        <w:rPr>
          <w:rFonts w:ascii="TH SarabunPSK" w:hAnsi="TH SarabunPSK" w:cs="TH SarabunPSK" w:hint="cs"/>
          <w:sz w:val="32"/>
          <w:szCs w:val="32"/>
          <w:cs/>
        </w:rPr>
        <w:t>ความเสี่ยงต่อไปนี้มีโอกาสเกิดขึ้นได้ โดยอาจเกิดขึ้นเพียงบางข้อหรืออาจไม่เกิดขึ้นเลย</w:t>
      </w:r>
    </w:p>
    <w:tbl>
      <w:tblPr>
        <w:tblStyle w:val="TableGrid"/>
        <w:tblW w:w="4673" w:type="dxa"/>
        <w:tblLook w:val="04A0" w:firstRow="1" w:lastRow="0" w:firstColumn="1" w:lastColumn="0" w:noHBand="0" w:noVBand="1"/>
      </w:tblPr>
      <w:tblGrid>
        <w:gridCol w:w="2157"/>
        <w:gridCol w:w="2516"/>
      </w:tblGrid>
      <w:tr w:rsidR="00A10EC3" w:rsidRPr="00832674" w14:paraId="7F89D22E" w14:textId="77777777" w:rsidTr="00A10EC3">
        <w:tc>
          <w:tcPr>
            <w:tcW w:w="2157" w:type="dxa"/>
          </w:tcPr>
          <w:p w14:paraId="71FCBFE1" w14:textId="77777777" w:rsidR="00A10EC3" w:rsidRPr="00832674" w:rsidRDefault="00A10EC3" w:rsidP="00781CDB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3267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ความเสี่ยง</w:t>
            </w:r>
          </w:p>
        </w:tc>
        <w:tc>
          <w:tcPr>
            <w:tcW w:w="2516" w:type="dxa"/>
          </w:tcPr>
          <w:p w14:paraId="0859FE9F" w14:textId="77777777" w:rsidR="00A10EC3" w:rsidRPr="00832674" w:rsidRDefault="00A10EC3" w:rsidP="00781CDB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3267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แนวทางการจัดการ</w:t>
            </w:r>
          </w:p>
        </w:tc>
      </w:tr>
      <w:tr w:rsidR="00A10EC3" w:rsidRPr="00832674" w14:paraId="5B29932C" w14:textId="77777777" w:rsidTr="00A10EC3">
        <w:tc>
          <w:tcPr>
            <w:tcW w:w="2157" w:type="dxa"/>
          </w:tcPr>
          <w:p w14:paraId="6551264B" w14:textId="255B25BE" w:rsidR="00BF5896" w:rsidRPr="00832674" w:rsidRDefault="00A10EC3" w:rsidP="00906B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การแพ้ยาชา และผลของยา</w:t>
            </w:r>
            <w:r w:rsidR="005E2716"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ช</w:t>
            </w: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าต่อโรคทางระบบ</w:t>
            </w:r>
          </w:p>
        </w:tc>
        <w:tc>
          <w:tcPr>
            <w:tcW w:w="2516" w:type="dxa"/>
          </w:tcPr>
          <w:p w14:paraId="7537078D" w14:textId="675E8E91" w:rsidR="00A10EC3" w:rsidRPr="00832674" w:rsidRDefault="00A10EC3" w:rsidP="00906B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จัดการภาวะฉุกเฉิน และช่วยชีวิตตามแนวทางปฏิบัติ</w:t>
            </w:r>
          </w:p>
        </w:tc>
      </w:tr>
      <w:tr w:rsidR="00BF5896" w:rsidRPr="00832674" w14:paraId="7B4A3D2E" w14:textId="77777777" w:rsidTr="0029137F">
        <w:trPr>
          <w:trHeight w:val="979"/>
        </w:trPr>
        <w:tc>
          <w:tcPr>
            <w:tcW w:w="2157" w:type="dxa"/>
          </w:tcPr>
          <w:p w14:paraId="64FFEF00" w14:textId="633FAA1D" w:rsidR="00BF5896" w:rsidRPr="00832674" w:rsidRDefault="007819D2" w:rsidP="00906B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สำลักหรือกลืน</w:t>
            </w:r>
            <w:r w:rsidR="00CD1753"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หัวกรอ</w:t>
            </w:r>
            <w:r w:rsidR="00B7746D"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D1753" w:rsidRPr="00832674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r w:rsidR="00B7746D"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D1753"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วัสดุ </w:t>
            </w: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ในขณะกรอฟัน</w:t>
            </w:r>
          </w:p>
        </w:tc>
        <w:tc>
          <w:tcPr>
            <w:tcW w:w="2516" w:type="dxa"/>
          </w:tcPr>
          <w:p w14:paraId="1AB70BBE" w14:textId="5CA6F47A" w:rsidR="00BF5896" w:rsidRPr="00832674" w:rsidRDefault="00D5406B" w:rsidP="00906B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ติดตามและประเมินอาการกรณีที่กลืนลงระบบทางเดินอาหาร ร่างกายจะขับถ่ายออกได้ภายใน 2 – 3 วัน</w:t>
            </w:r>
          </w:p>
        </w:tc>
      </w:tr>
      <w:tr w:rsidR="003A5CC4" w:rsidRPr="00832674" w14:paraId="1E1315D1" w14:textId="77777777" w:rsidTr="0029137F">
        <w:trPr>
          <w:trHeight w:val="979"/>
        </w:trPr>
        <w:tc>
          <w:tcPr>
            <w:tcW w:w="2157" w:type="dxa"/>
          </w:tcPr>
          <w:p w14:paraId="53475367" w14:textId="470F0890" w:rsidR="003A5CC4" w:rsidRPr="00832674" w:rsidRDefault="003A5CC4" w:rsidP="00906B1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การสบสูงหรือรู้สึกค้ำหลังการอุดฟัน</w:t>
            </w:r>
          </w:p>
        </w:tc>
        <w:tc>
          <w:tcPr>
            <w:tcW w:w="2516" w:type="dxa"/>
          </w:tcPr>
          <w:p w14:paraId="725766E3" w14:textId="7AE63ACE" w:rsidR="003A5CC4" w:rsidRPr="00832674" w:rsidRDefault="00FF6519" w:rsidP="00906B19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หากสบสูงไม่มากให้รอ</w:t>
            </w:r>
            <w:r w:rsidR="005E33A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ดูอาการ </w:t>
            </w:r>
            <w:r w:rsidR="005E33AF">
              <w:rPr>
                <w:rFonts w:ascii="TH SarabunPSK" w:hAnsi="TH SarabunPSK" w:cs="TH SarabunPSK"/>
                <w:sz w:val="32"/>
                <w:szCs w:val="32"/>
              </w:rPr>
              <w:t xml:space="preserve">1-2 </w:t>
            </w:r>
            <w:r w:rsidR="005E33AF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  <w:r w:rsidR="004C1D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หากรู้สึกค้ำมากให้ติดต่อทันตแพทย์เพื่อแก้ไข</w:t>
            </w:r>
          </w:p>
        </w:tc>
      </w:tr>
      <w:tr w:rsidR="00BF5896" w:rsidRPr="00832674" w14:paraId="594C354B" w14:textId="77777777" w:rsidTr="00A10EC3">
        <w:tc>
          <w:tcPr>
            <w:tcW w:w="2157" w:type="dxa"/>
          </w:tcPr>
          <w:p w14:paraId="543D06EE" w14:textId="3DF0C5D5" w:rsidR="00BF5896" w:rsidRPr="00832674" w:rsidRDefault="008F061B" w:rsidP="00906B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ปวดหรือเสียวฟันหลังอุด เนื่องจากโพรงประสาทฟันอักเสบ</w:t>
            </w:r>
          </w:p>
        </w:tc>
        <w:tc>
          <w:tcPr>
            <w:tcW w:w="2516" w:type="dxa"/>
          </w:tcPr>
          <w:p w14:paraId="2D2196BB" w14:textId="77777777" w:rsidR="00BE3D12" w:rsidRPr="00832674" w:rsidRDefault="00BE3D12" w:rsidP="00906B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ติดตามและประเมินอาการเป็นระยะ </w:t>
            </w:r>
          </w:p>
          <w:p w14:paraId="443FA93C" w14:textId="6848EBD9" w:rsidR="00BF5896" w:rsidRPr="00832674" w:rsidRDefault="00BE3D12" w:rsidP="00906B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2674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หากไม่ดีขึ้น อาจจะต้องรักษารากฟันหรือถอนฟัน</w:t>
            </w:r>
          </w:p>
        </w:tc>
      </w:tr>
      <w:tr w:rsidR="00BF5896" w:rsidRPr="00832674" w14:paraId="78D688AD" w14:textId="77777777" w:rsidTr="00A10EC3">
        <w:tc>
          <w:tcPr>
            <w:tcW w:w="2157" w:type="dxa"/>
          </w:tcPr>
          <w:p w14:paraId="5BA5578F" w14:textId="196312E1" w:rsidR="00BF5896" w:rsidRPr="00832674" w:rsidRDefault="002D5191" w:rsidP="00906B1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วัสดุอุดหลุดหรือแตก</w:t>
            </w:r>
            <w:r w:rsidR="00B7746D"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32674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r w:rsidR="00B7746D"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ฟันแตกหลังอุด</w:t>
            </w:r>
          </w:p>
        </w:tc>
        <w:tc>
          <w:tcPr>
            <w:tcW w:w="2516" w:type="dxa"/>
          </w:tcPr>
          <w:p w14:paraId="35BA3500" w14:textId="5ABB9053" w:rsidR="00BF5896" w:rsidRPr="00832674" w:rsidRDefault="00F55512" w:rsidP="00906B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- หลีกเลี่ยงการ</w:t>
            </w:r>
            <w:r w:rsidR="00906B19"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ทาน</w:t>
            </w: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อาหารแข็งหรือเหนียวโดยเฉพาะฟันที่มีการสูญเสียเนื้อฟันไปมากก่อนการอุด</w:t>
            </w:r>
          </w:p>
          <w:p w14:paraId="6821EEE4" w14:textId="3D0B567F" w:rsidR="00F55512" w:rsidRPr="00832674" w:rsidRDefault="00F55512" w:rsidP="00906B1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32674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="00EA2095"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</w:t>
            </w:r>
            <w:r w:rsidR="0035321C"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อุดฟันใหม่ ทำ</w:t>
            </w:r>
            <w:r w:rsidR="00EA2095"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ครอบฟัน</w:t>
            </w:r>
            <w:r w:rsidR="0035321C"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หรือถอนฟัน</w:t>
            </w:r>
          </w:p>
        </w:tc>
      </w:tr>
      <w:tr w:rsidR="008B76A2" w:rsidRPr="00832674" w14:paraId="109B0301" w14:textId="77777777" w:rsidTr="00A10EC3">
        <w:tc>
          <w:tcPr>
            <w:tcW w:w="2157" w:type="dxa"/>
          </w:tcPr>
          <w:p w14:paraId="1200B6D5" w14:textId="4B30536B" w:rsidR="008B76A2" w:rsidRPr="00832674" w:rsidRDefault="004C1D2E" w:rsidP="004C1D2E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4C1D2E">
              <w:rPr>
                <w:rFonts w:ascii="TH SarabunPSK" w:hAnsi="TH SarabunPSK" w:cs="TH SarabunPSK"/>
                <w:sz w:val="32"/>
                <w:szCs w:val="32"/>
                <w:cs/>
              </w:rPr>
              <w:t>ปาก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C1D2E">
              <w:rPr>
                <w:rFonts w:ascii="TH SarabunPSK" w:hAnsi="TH SarabunPSK" w:cs="TH SarabunPSK"/>
                <w:sz w:val="32"/>
                <w:szCs w:val="32"/>
                <w:cs/>
              </w:rPr>
              <w:t>ลิ้น หรือแก้ม</w:t>
            </w:r>
            <w:r w:rsidRPr="004C1D2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C1D2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</w:t>
            </w:r>
            <w:r w:rsidRPr="004C1D2E">
              <w:rPr>
                <w:rFonts w:ascii="TH SarabunPSK" w:hAnsi="TH SarabunPSK" w:cs="TH SarabunPSK"/>
                <w:sz w:val="32"/>
                <w:szCs w:val="32"/>
                <w:cs/>
              </w:rPr>
              <w:t>แผลจากเครื่องมือ</w:t>
            </w:r>
            <w:r w:rsidRPr="004C1D2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C1D2E">
              <w:rPr>
                <w:rFonts w:ascii="TH SarabunPSK" w:hAnsi="TH SarabunPSK" w:cs="TH SarabunPSK"/>
                <w:sz w:val="32"/>
                <w:szCs w:val="32"/>
                <w:cs/>
              </w:rPr>
              <w:t>ในขณะให้การรักษา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หรือจากการกัดปากในขณะชา</w:t>
            </w:r>
          </w:p>
        </w:tc>
        <w:tc>
          <w:tcPr>
            <w:tcW w:w="2516" w:type="dxa"/>
          </w:tcPr>
          <w:p w14:paraId="4072D67B" w14:textId="2247992E" w:rsidR="008B76A2" w:rsidRPr="00832674" w:rsidRDefault="00356C74" w:rsidP="00356C74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356C74">
              <w:rPr>
                <w:rFonts w:ascii="TH SarabunPSK" w:hAnsi="TH SarabunPSK" w:cs="TH SarabunPSK"/>
                <w:sz w:val="32"/>
                <w:szCs w:val="32"/>
                <w:cs/>
              </w:rPr>
              <w:t>ใช้ยาป้ายแผลในปากทาบริเวณแผล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แผลจะหายได้ใน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1-2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สัปดาห์</w:t>
            </w:r>
          </w:p>
        </w:tc>
      </w:tr>
    </w:tbl>
    <w:p w14:paraId="793D4899" w14:textId="5127EC7A" w:rsidR="004F158E" w:rsidRPr="003579ED" w:rsidRDefault="004F158E" w:rsidP="004F158E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579ED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การตัดสินใจของผู้ป่วย</w:t>
      </w:r>
    </w:p>
    <w:p w14:paraId="3F17182F" w14:textId="77777777" w:rsidR="004F158E" w:rsidRPr="003579ED" w:rsidRDefault="004F158E" w:rsidP="004F158E">
      <w:pPr>
        <w:spacing w:after="0" w:line="276" w:lineRule="auto"/>
        <w:ind w:firstLine="720"/>
        <w:rPr>
          <w:rStyle w:val="Hyperlink"/>
          <w:rFonts w:ascii="TH SarabunPSK" w:hAnsi="TH SarabunPSK" w:cs="TH SarabunPSK"/>
          <w:color w:val="auto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ข้าพเจ้ารับทราบและเข้าใจรายละเอียดการรักษาตามเอกสารนี้ และทราบค่าใช้จ่ายที่เกี่ยวข้องกับการรักษาจากทันตแพทย์และเจ้าหน้าที่แล้ว</w:t>
      </w:r>
      <w:r w:rsidRPr="003579ED">
        <w:rPr>
          <w:rFonts w:ascii="TH SarabunPSK" w:hAnsi="TH SarabunPSK" w:cs="TH SarabunPSK" w:hint="cs"/>
          <w:sz w:val="32"/>
          <w:szCs w:val="32"/>
        </w:rPr>
        <w:fldChar w:fldCharType="begin"/>
      </w:r>
      <w:r w:rsidRPr="003579ED">
        <w:rPr>
          <w:rFonts w:ascii="TH SarabunPSK" w:hAnsi="TH SarabunPSK" w:cs="TH SarabunPSK" w:hint="cs"/>
          <w:sz w:val="32"/>
          <w:szCs w:val="32"/>
        </w:rPr>
        <w:instrText>HYPERLINK "https://www.lennyfacecopypaste.com/text-symbols/square-rectangle.html"</w:instrText>
      </w:r>
      <w:r w:rsidRPr="003579ED">
        <w:rPr>
          <w:rFonts w:ascii="TH SarabunPSK" w:hAnsi="TH SarabunPSK" w:cs="TH SarabunPSK" w:hint="cs"/>
          <w:sz w:val="32"/>
          <w:szCs w:val="32"/>
        </w:rPr>
      </w:r>
      <w:r w:rsidRPr="003579ED">
        <w:rPr>
          <w:rFonts w:ascii="TH SarabunPSK" w:hAnsi="TH SarabunPSK" w:cs="TH SarabunPSK" w:hint="cs"/>
          <w:sz w:val="32"/>
          <w:szCs w:val="32"/>
        </w:rPr>
        <w:fldChar w:fldCharType="separate"/>
      </w:r>
    </w:p>
    <w:p w14:paraId="74078DA0" w14:textId="6CD2EA33" w:rsidR="004F158E" w:rsidRPr="003579ED" w:rsidRDefault="004F158E" w:rsidP="004F158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</w:rPr>
        <w:fldChar w:fldCharType="end"/>
      </w: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ข้าพเจ้ายินยอมให้ทำการรักษา รับทราบความเสี่ยงและผลแทรกซ้อนที่อาจเกิดขึ้น ตลอดจนค่าใช้จ่ายต่างๆที่เกี่ยวข้องแล้ว</w:t>
      </w:r>
    </w:p>
    <w:p w14:paraId="60D1290F" w14:textId="726F8E86" w:rsidR="004F158E" w:rsidRPr="003579ED" w:rsidRDefault="004F158E" w:rsidP="004F158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ข้าพเจ้าไม่ยินยอมในการทำการรักษา ทั้งนี้ข้าพเจ้าได้รับทราบข้อมูลต่างๆอย่างถูกต้องครบถ้วน และยอมรับผลเสีย หรือผลข้างเคียงที่อาจเกิดขึ้น ด้วยความสมัครใจของข้าพเจ้าเอง</w:t>
      </w:r>
    </w:p>
    <w:p w14:paraId="5321210E" w14:textId="77777777" w:rsidR="004F158E" w:rsidRPr="003579ED" w:rsidRDefault="004F158E" w:rsidP="004F158E">
      <w:pPr>
        <w:spacing w:before="240"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ผู้ให้ความยินยอม</w:t>
      </w:r>
    </w:p>
    <w:p w14:paraId="38FDF28C" w14:textId="77777777" w:rsidR="004F158E" w:rsidRPr="003579ED" w:rsidRDefault="004F158E" w:rsidP="004F158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(.....................................</w:t>
      </w:r>
      <w:r w:rsidRPr="003579ED">
        <w:rPr>
          <w:rFonts w:ascii="TH SarabunPSK" w:hAnsi="TH SarabunPSK" w:cs="TH SarabunPSK" w:hint="cs"/>
          <w:sz w:val="32"/>
          <w:szCs w:val="32"/>
        </w:rPr>
        <w:t>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014EC43F" w14:textId="77777777" w:rsidR="004F158E" w:rsidRPr="003579ED" w:rsidRDefault="004F158E" w:rsidP="004F158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สถานะเป็น </w:t>
      </w: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ผู้ป่วย</w:t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ผู้ปกครอง (ระบุ) ...........</w:t>
      </w:r>
    </w:p>
    <w:p w14:paraId="45CB6121" w14:textId="77777777" w:rsidR="004F158E" w:rsidRPr="003579ED" w:rsidRDefault="004F158E" w:rsidP="004F158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วันที่.........</w:t>
      </w:r>
      <w:r w:rsidRPr="003579ED">
        <w:rPr>
          <w:rFonts w:ascii="TH SarabunPSK" w:hAnsi="TH SarabunPSK" w:cs="TH SarabunPSK" w:hint="cs"/>
          <w:sz w:val="32"/>
          <w:szCs w:val="32"/>
        </w:rPr>
        <w:t>........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3579ED">
        <w:rPr>
          <w:rFonts w:ascii="TH SarabunPSK" w:hAnsi="TH SarabunPSK" w:cs="TH SarabunPSK" w:hint="cs"/>
          <w:sz w:val="32"/>
          <w:szCs w:val="32"/>
        </w:rPr>
        <w:t>......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 เวลา</w:t>
      </w:r>
      <w:r w:rsidRPr="003579ED">
        <w:rPr>
          <w:rFonts w:ascii="TH SarabunPSK" w:hAnsi="TH SarabunPSK" w:cs="TH SarabunPSK" w:hint="cs"/>
          <w:sz w:val="32"/>
          <w:szCs w:val="32"/>
        </w:rPr>
        <w:t xml:space="preserve"> ……………….</w:t>
      </w:r>
    </w:p>
    <w:p w14:paraId="265A0A54" w14:textId="77777777" w:rsidR="004F158E" w:rsidRPr="003579ED" w:rsidRDefault="004F158E" w:rsidP="004F158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ผู้ป่วยมาคนเดียว</w:t>
      </w:r>
    </w:p>
    <w:p w14:paraId="674B0790" w14:textId="77777777" w:rsidR="004F158E" w:rsidRPr="003579ED" w:rsidRDefault="004F158E" w:rsidP="004F158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พยาน</w:t>
      </w:r>
    </w:p>
    <w:p w14:paraId="446E115A" w14:textId="77777777" w:rsidR="004F158E" w:rsidRPr="003579ED" w:rsidRDefault="004F158E" w:rsidP="004F158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3579ED">
        <w:rPr>
          <w:rFonts w:ascii="TH SarabunPSK" w:hAnsi="TH SarabunPSK" w:cs="TH SarabunPSK" w:hint="cs"/>
          <w:sz w:val="32"/>
          <w:szCs w:val="32"/>
        </w:rPr>
        <w:t>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4D9C9511" w14:textId="77777777" w:rsidR="004F158E" w:rsidRPr="003579ED" w:rsidRDefault="004F158E" w:rsidP="004F158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ความสัมพันธ์กับผู้ป่วย</w:t>
      </w:r>
      <w:r w:rsidRPr="003579ED">
        <w:rPr>
          <w:rFonts w:ascii="TH SarabunPSK" w:hAnsi="TH SarabunPSK" w:cs="TH SarabunPSK" w:hint="cs"/>
          <w:sz w:val="32"/>
          <w:szCs w:val="32"/>
        </w:rPr>
        <w:t>…………………</w:t>
      </w:r>
    </w:p>
    <w:p w14:paraId="0B0F922F" w14:textId="77777777" w:rsidR="004F158E" w:rsidRPr="003579ED" w:rsidRDefault="004F158E" w:rsidP="004F158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พยาน</w:t>
      </w:r>
    </w:p>
    <w:p w14:paraId="6F67C2DA" w14:textId="77777777" w:rsidR="004F158E" w:rsidRPr="003579ED" w:rsidRDefault="004F158E" w:rsidP="004F158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3579ED">
        <w:rPr>
          <w:rFonts w:ascii="TH SarabunPSK" w:hAnsi="TH SarabunPSK" w:cs="TH SarabunPSK" w:hint="cs"/>
          <w:sz w:val="32"/>
          <w:szCs w:val="32"/>
        </w:rPr>
        <w:t>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7AAB24B8" w14:textId="77777777" w:rsidR="004F158E" w:rsidRPr="003579ED" w:rsidRDefault="004F158E" w:rsidP="004F158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ความสัมพันธ์กับผู้ป่วย</w:t>
      </w:r>
      <w:r w:rsidRPr="003579ED">
        <w:rPr>
          <w:rFonts w:ascii="TH SarabunPSK" w:hAnsi="TH SarabunPSK" w:cs="TH SarabunPSK" w:hint="cs"/>
          <w:sz w:val="32"/>
          <w:szCs w:val="32"/>
        </w:rPr>
        <w:t>…………………</w:t>
      </w:r>
    </w:p>
    <w:p w14:paraId="12ACAD0B" w14:textId="77777777" w:rsidR="004F158E" w:rsidRPr="003579ED" w:rsidRDefault="004F158E" w:rsidP="004F158E">
      <w:pPr>
        <w:spacing w:before="240"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ทันตแพทย์</w:t>
      </w:r>
    </w:p>
    <w:p w14:paraId="05773EC4" w14:textId="77777777" w:rsidR="004F158E" w:rsidRPr="003579ED" w:rsidRDefault="004F158E" w:rsidP="004F158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3579ED">
        <w:rPr>
          <w:rFonts w:ascii="TH SarabunPSK" w:hAnsi="TH SarabunPSK" w:cs="TH SarabunPSK" w:hint="cs"/>
          <w:sz w:val="32"/>
          <w:szCs w:val="32"/>
        </w:rPr>
        <w:t>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404C28A0" w14:textId="5876D2D9" w:rsidR="00E43251" w:rsidRPr="00832674" w:rsidRDefault="004F158E" w:rsidP="004F158E">
      <w:pPr>
        <w:spacing w:after="0" w:line="276" w:lineRule="auto"/>
        <w:rPr>
          <w:rFonts w:ascii="TH SarabunPSK" w:hAnsi="TH SarabunPSK" w:cs="TH SarabunPSK"/>
          <w:sz w:val="32"/>
          <w:szCs w:val="32"/>
          <w:cs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วันที่.........</w:t>
      </w:r>
      <w:r w:rsidRPr="003579ED">
        <w:rPr>
          <w:rFonts w:ascii="TH SarabunPSK" w:hAnsi="TH SarabunPSK" w:cs="TH SarabunPSK" w:hint="cs"/>
          <w:sz w:val="32"/>
          <w:szCs w:val="32"/>
        </w:rPr>
        <w:t>........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3579ED">
        <w:rPr>
          <w:rFonts w:ascii="TH SarabunPSK" w:hAnsi="TH SarabunPSK" w:cs="TH SarabunPSK" w:hint="cs"/>
          <w:sz w:val="32"/>
          <w:szCs w:val="32"/>
        </w:rPr>
        <w:t>......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.................</w:t>
      </w:r>
    </w:p>
    <w:sectPr w:rsidR="00E43251" w:rsidRPr="00832674" w:rsidSect="007118A1">
      <w:type w:val="continuous"/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398A"/>
    <w:multiLevelType w:val="hybridMultilevel"/>
    <w:tmpl w:val="44D626F2"/>
    <w:lvl w:ilvl="0" w:tplc="986E4E46">
      <w:start w:val="6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C0FB5"/>
    <w:multiLevelType w:val="hybridMultilevel"/>
    <w:tmpl w:val="C128D5D8"/>
    <w:lvl w:ilvl="0" w:tplc="F9E0B1CE">
      <w:start w:val="6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81A4A"/>
    <w:multiLevelType w:val="hybridMultilevel"/>
    <w:tmpl w:val="46EAF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CF6E32"/>
    <w:multiLevelType w:val="hybridMultilevel"/>
    <w:tmpl w:val="65083F98"/>
    <w:lvl w:ilvl="0" w:tplc="795AE77E">
      <w:start w:val="5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724882"/>
    <w:multiLevelType w:val="hybridMultilevel"/>
    <w:tmpl w:val="D95EA21C"/>
    <w:lvl w:ilvl="0" w:tplc="7048F502">
      <w:start w:val="6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F87769"/>
    <w:multiLevelType w:val="hybridMultilevel"/>
    <w:tmpl w:val="31F277A6"/>
    <w:lvl w:ilvl="0" w:tplc="5BF43958">
      <w:start w:val="6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C4CA7"/>
    <w:multiLevelType w:val="hybridMultilevel"/>
    <w:tmpl w:val="C1EACAB4"/>
    <w:lvl w:ilvl="0" w:tplc="3E547E60">
      <w:start w:val="6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C520AB"/>
    <w:multiLevelType w:val="hybridMultilevel"/>
    <w:tmpl w:val="D57A3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B51A2F"/>
    <w:multiLevelType w:val="hybridMultilevel"/>
    <w:tmpl w:val="972AA1CC"/>
    <w:lvl w:ilvl="0" w:tplc="DE82B1D4">
      <w:start w:val="5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2929702">
    <w:abstractNumId w:val="2"/>
  </w:num>
  <w:num w:numId="2" w16cid:durableId="1853837245">
    <w:abstractNumId w:val="3"/>
  </w:num>
  <w:num w:numId="3" w16cid:durableId="19818238">
    <w:abstractNumId w:val="8"/>
  </w:num>
  <w:num w:numId="4" w16cid:durableId="553084075">
    <w:abstractNumId w:val="5"/>
  </w:num>
  <w:num w:numId="5" w16cid:durableId="1751659354">
    <w:abstractNumId w:val="0"/>
  </w:num>
  <w:num w:numId="6" w16cid:durableId="945700323">
    <w:abstractNumId w:val="1"/>
  </w:num>
  <w:num w:numId="7" w16cid:durableId="864293315">
    <w:abstractNumId w:val="6"/>
  </w:num>
  <w:num w:numId="8" w16cid:durableId="999036733">
    <w:abstractNumId w:val="4"/>
  </w:num>
  <w:num w:numId="9" w16cid:durableId="15029628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8A1"/>
    <w:rsid w:val="000053F4"/>
    <w:rsid w:val="00007F16"/>
    <w:rsid w:val="000127C5"/>
    <w:rsid w:val="000214FE"/>
    <w:rsid w:val="000410B3"/>
    <w:rsid w:val="000768AD"/>
    <w:rsid w:val="00081D70"/>
    <w:rsid w:val="000905FC"/>
    <w:rsid w:val="000C15BC"/>
    <w:rsid w:val="000C7CA7"/>
    <w:rsid w:val="000D41C3"/>
    <w:rsid w:val="000F2DD5"/>
    <w:rsid w:val="0010579E"/>
    <w:rsid w:val="00107CB0"/>
    <w:rsid w:val="00111FB9"/>
    <w:rsid w:val="001352B2"/>
    <w:rsid w:val="00135BA8"/>
    <w:rsid w:val="00147E10"/>
    <w:rsid w:val="0016137E"/>
    <w:rsid w:val="00173BC0"/>
    <w:rsid w:val="00175278"/>
    <w:rsid w:val="001B63DE"/>
    <w:rsid w:val="001C0317"/>
    <w:rsid w:val="001C16A0"/>
    <w:rsid w:val="001E7AB8"/>
    <w:rsid w:val="00236EFF"/>
    <w:rsid w:val="00241D49"/>
    <w:rsid w:val="00245A29"/>
    <w:rsid w:val="00250563"/>
    <w:rsid w:val="00280E43"/>
    <w:rsid w:val="0029137F"/>
    <w:rsid w:val="00292EAF"/>
    <w:rsid w:val="00296949"/>
    <w:rsid w:val="002C49A0"/>
    <w:rsid w:val="002D5191"/>
    <w:rsid w:val="002E4E87"/>
    <w:rsid w:val="002F7C0E"/>
    <w:rsid w:val="0030062B"/>
    <w:rsid w:val="00302F1C"/>
    <w:rsid w:val="00305197"/>
    <w:rsid w:val="003118BB"/>
    <w:rsid w:val="00312BAD"/>
    <w:rsid w:val="003245AE"/>
    <w:rsid w:val="0035321C"/>
    <w:rsid w:val="003538D7"/>
    <w:rsid w:val="00356C74"/>
    <w:rsid w:val="003576E7"/>
    <w:rsid w:val="00361AA2"/>
    <w:rsid w:val="003739B8"/>
    <w:rsid w:val="003A5CC4"/>
    <w:rsid w:val="003B4B65"/>
    <w:rsid w:val="003C2A32"/>
    <w:rsid w:val="003D1351"/>
    <w:rsid w:val="003D33FB"/>
    <w:rsid w:val="003E5CBF"/>
    <w:rsid w:val="003F1B08"/>
    <w:rsid w:val="003F3414"/>
    <w:rsid w:val="003F75F3"/>
    <w:rsid w:val="00407355"/>
    <w:rsid w:val="00425536"/>
    <w:rsid w:val="00436698"/>
    <w:rsid w:val="0043717D"/>
    <w:rsid w:val="00453426"/>
    <w:rsid w:val="00463833"/>
    <w:rsid w:val="00482AD6"/>
    <w:rsid w:val="004A5394"/>
    <w:rsid w:val="004A63F3"/>
    <w:rsid w:val="004B5AEF"/>
    <w:rsid w:val="004B625A"/>
    <w:rsid w:val="004C1D2E"/>
    <w:rsid w:val="004C5033"/>
    <w:rsid w:val="004D3754"/>
    <w:rsid w:val="004D38ED"/>
    <w:rsid w:val="004D645C"/>
    <w:rsid w:val="004E03FE"/>
    <w:rsid w:val="004F158E"/>
    <w:rsid w:val="004F7498"/>
    <w:rsid w:val="00506860"/>
    <w:rsid w:val="005105BD"/>
    <w:rsid w:val="00515A8B"/>
    <w:rsid w:val="0053587E"/>
    <w:rsid w:val="00591358"/>
    <w:rsid w:val="00592DBB"/>
    <w:rsid w:val="005B3CC0"/>
    <w:rsid w:val="005C34EB"/>
    <w:rsid w:val="005D2B51"/>
    <w:rsid w:val="005D39FB"/>
    <w:rsid w:val="005E2716"/>
    <w:rsid w:val="005E33AF"/>
    <w:rsid w:val="005E34A4"/>
    <w:rsid w:val="00605CB6"/>
    <w:rsid w:val="00607CE6"/>
    <w:rsid w:val="00611223"/>
    <w:rsid w:val="00647A94"/>
    <w:rsid w:val="006547B9"/>
    <w:rsid w:val="00677992"/>
    <w:rsid w:val="00681444"/>
    <w:rsid w:val="006814B3"/>
    <w:rsid w:val="00693E9F"/>
    <w:rsid w:val="006A08D1"/>
    <w:rsid w:val="006C632B"/>
    <w:rsid w:val="006D4205"/>
    <w:rsid w:val="006D784D"/>
    <w:rsid w:val="006E5DDA"/>
    <w:rsid w:val="0070018E"/>
    <w:rsid w:val="007118A1"/>
    <w:rsid w:val="00713F2E"/>
    <w:rsid w:val="00722946"/>
    <w:rsid w:val="00780DAD"/>
    <w:rsid w:val="007819D2"/>
    <w:rsid w:val="00781CDB"/>
    <w:rsid w:val="00786C52"/>
    <w:rsid w:val="00787C78"/>
    <w:rsid w:val="007C78E2"/>
    <w:rsid w:val="007C7B12"/>
    <w:rsid w:val="007E10F8"/>
    <w:rsid w:val="00810A4B"/>
    <w:rsid w:val="0081416A"/>
    <w:rsid w:val="00825291"/>
    <w:rsid w:val="00832674"/>
    <w:rsid w:val="00832E57"/>
    <w:rsid w:val="00872396"/>
    <w:rsid w:val="0087442F"/>
    <w:rsid w:val="00886847"/>
    <w:rsid w:val="008B0C58"/>
    <w:rsid w:val="008B76A2"/>
    <w:rsid w:val="008B76D4"/>
    <w:rsid w:val="008C7031"/>
    <w:rsid w:val="008E2DC1"/>
    <w:rsid w:val="008F061B"/>
    <w:rsid w:val="008F2DE6"/>
    <w:rsid w:val="00906B19"/>
    <w:rsid w:val="009336D1"/>
    <w:rsid w:val="009474BB"/>
    <w:rsid w:val="00992495"/>
    <w:rsid w:val="009956F4"/>
    <w:rsid w:val="009B153C"/>
    <w:rsid w:val="009E1249"/>
    <w:rsid w:val="009E1B0B"/>
    <w:rsid w:val="00A050E0"/>
    <w:rsid w:val="00A10EC3"/>
    <w:rsid w:val="00A25C5E"/>
    <w:rsid w:val="00A335BE"/>
    <w:rsid w:val="00A53D10"/>
    <w:rsid w:val="00A8155E"/>
    <w:rsid w:val="00A8420B"/>
    <w:rsid w:val="00A90B50"/>
    <w:rsid w:val="00A91B21"/>
    <w:rsid w:val="00AA6556"/>
    <w:rsid w:val="00AC29F8"/>
    <w:rsid w:val="00AC74A6"/>
    <w:rsid w:val="00AE379C"/>
    <w:rsid w:val="00B0013B"/>
    <w:rsid w:val="00B00699"/>
    <w:rsid w:val="00B04D07"/>
    <w:rsid w:val="00B23223"/>
    <w:rsid w:val="00B255F4"/>
    <w:rsid w:val="00B349A3"/>
    <w:rsid w:val="00B53DB8"/>
    <w:rsid w:val="00B56DC2"/>
    <w:rsid w:val="00B71851"/>
    <w:rsid w:val="00B7746D"/>
    <w:rsid w:val="00B84223"/>
    <w:rsid w:val="00BA1C90"/>
    <w:rsid w:val="00BD11B2"/>
    <w:rsid w:val="00BD1618"/>
    <w:rsid w:val="00BD519D"/>
    <w:rsid w:val="00BE3D12"/>
    <w:rsid w:val="00BE3E82"/>
    <w:rsid w:val="00BE4527"/>
    <w:rsid w:val="00BE772C"/>
    <w:rsid w:val="00BF1A35"/>
    <w:rsid w:val="00BF5896"/>
    <w:rsid w:val="00C076E6"/>
    <w:rsid w:val="00C12389"/>
    <w:rsid w:val="00C16C3A"/>
    <w:rsid w:val="00C31F45"/>
    <w:rsid w:val="00C3738B"/>
    <w:rsid w:val="00C37F4F"/>
    <w:rsid w:val="00C473E4"/>
    <w:rsid w:val="00C51944"/>
    <w:rsid w:val="00C5768E"/>
    <w:rsid w:val="00C635B7"/>
    <w:rsid w:val="00CA5F0B"/>
    <w:rsid w:val="00CB5151"/>
    <w:rsid w:val="00CD1753"/>
    <w:rsid w:val="00CE683E"/>
    <w:rsid w:val="00CF03BB"/>
    <w:rsid w:val="00CF108F"/>
    <w:rsid w:val="00CF5DCF"/>
    <w:rsid w:val="00D011DA"/>
    <w:rsid w:val="00D0682E"/>
    <w:rsid w:val="00D20304"/>
    <w:rsid w:val="00D20A0A"/>
    <w:rsid w:val="00D32B53"/>
    <w:rsid w:val="00D5406B"/>
    <w:rsid w:val="00D6761A"/>
    <w:rsid w:val="00D751C9"/>
    <w:rsid w:val="00D83FAA"/>
    <w:rsid w:val="00D92BF5"/>
    <w:rsid w:val="00D9567C"/>
    <w:rsid w:val="00DB09FB"/>
    <w:rsid w:val="00DB2531"/>
    <w:rsid w:val="00DC4120"/>
    <w:rsid w:val="00DE0E07"/>
    <w:rsid w:val="00DE1E25"/>
    <w:rsid w:val="00E363E4"/>
    <w:rsid w:val="00E37FBA"/>
    <w:rsid w:val="00E41869"/>
    <w:rsid w:val="00E43251"/>
    <w:rsid w:val="00E46F96"/>
    <w:rsid w:val="00E6644A"/>
    <w:rsid w:val="00E70F80"/>
    <w:rsid w:val="00E71397"/>
    <w:rsid w:val="00E77CBC"/>
    <w:rsid w:val="00E8246E"/>
    <w:rsid w:val="00E84922"/>
    <w:rsid w:val="00E97A92"/>
    <w:rsid w:val="00EA2095"/>
    <w:rsid w:val="00EA38ED"/>
    <w:rsid w:val="00EF5FB1"/>
    <w:rsid w:val="00EF5FD4"/>
    <w:rsid w:val="00EF6353"/>
    <w:rsid w:val="00F424CC"/>
    <w:rsid w:val="00F54CF5"/>
    <w:rsid w:val="00F55512"/>
    <w:rsid w:val="00F610CC"/>
    <w:rsid w:val="00F611AE"/>
    <w:rsid w:val="00F80BFE"/>
    <w:rsid w:val="00F814FA"/>
    <w:rsid w:val="00F83AD6"/>
    <w:rsid w:val="00FA116F"/>
    <w:rsid w:val="00FC5081"/>
    <w:rsid w:val="00FE6868"/>
    <w:rsid w:val="00FF3E51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E0D1A"/>
  <w15:chartTrackingRefBased/>
  <w15:docId w15:val="{C8C583B8-5C1C-4002-81AB-21B8CED08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8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8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8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18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18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1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8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3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A539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676C6-10B1-429A-9886-2BA6C8D58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2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ศุภวิชญ์ เหมพรวิสาร</dc:creator>
  <cp:keywords/>
  <dc:description/>
  <cp:lastModifiedBy>ศุภวิชญ์ เหมพรวิสาร</cp:lastModifiedBy>
  <cp:revision>77</cp:revision>
  <cp:lastPrinted>2026-02-23T15:47:00Z</cp:lastPrinted>
  <dcterms:created xsi:type="dcterms:W3CDTF">2026-03-03T06:10:00Z</dcterms:created>
  <dcterms:modified xsi:type="dcterms:W3CDTF">2026-03-08T13:37:00Z</dcterms:modified>
</cp:coreProperties>
</file>