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63941C83" w:rsidR="006814B3" w:rsidRPr="007026F0" w:rsidRDefault="007118A1" w:rsidP="007118A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7026F0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6F0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เอกสารการรักษาครอบฟัน</w:t>
      </w:r>
      <w:r w:rsidR="00605CB6" w:rsidRPr="007026F0">
        <w:rPr>
          <w:rFonts w:ascii="TH SarabunPSK" w:hAnsi="TH SarabunPSK" w:cs="TH SarabunPSK" w:hint="cs"/>
          <w:b/>
          <w:bCs/>
          <w:sz w:val="36"/>
          <w:szCs w:val="36"/>
          <w:cs/>
        </w:rPr>
        <w:t>และสะพานฟัน</w:t>
      </w:r>
    </w:p>
    <w:p w14:paraId="653FF380" w14:textId="77777777" w:rsidR="007118A1" w:rsidRPr="007026F0" w:rsidRDefault="007118A1" w:rsidP="007118A1">
      <w:pPr>
        <w:jc w:val="thaiDistribute"/>
        <w:rPr>
          <w:rFonts w:ascii="TH SarabunPSK" w:hAnsi="TH SarabunPSK" w:cs="TH SarabunPSK" w:hint="cs"/>
          <w:sz w:val="32"/>
          <w:szCs w:val="32"/>
          <w:cs/>
        </w:rPr>
        <w:sectPr w:rsidR="007118A1" w:rsidRPr="007026F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7EDF2D18" w:rsidR="00E43251" w:rsidRPr="007026F0" w:rsidRDefault="007118A1" w:rsidP="00107CB0">
      <w:pPr>
        <w:rPr>
          <w:rFonts w:ascii="TH SarabunPSK" w:hAnsi="TH SarabunPSK" w:cs="TH SarabunPSK" w:hint="cs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ab/>
      </w:r>
      <w:r w:rsidRPr="007026F0">
        <w:rPr>
          <w:rFonts w:ascii="TH SarabunPSK" w:hAnsi="TH SarabunPSK" w:cs="TH SarabunPSK" w:hint="cs"/>
          <w:sz w:val="28"/>
          <w:szCs w:val="32"/>
          <w:cs/>
        </w:rPr>
        <w:t>ครอบฟัน</w:t>
      </w:r>
      <w:r w:rsidR="00E43251" w:rsidRPr="007026F0">
        <w:rPr>
          <w:rFonts w:ascii="TH SarabunPSK" w:hAnsi="TH SarabunPSK" w:cs="TH SarabunPSK" w:hint="cs"/>
          <w:sz w:val="28"/>
          <w:szCs w:val="32"/>
          <w:cs/>
        </w:rPr>
        <w:t xml:space="preserve"> </w:t>
      </w:r>
      <w:r w:rsidR="00605CB6" w:rsidRPr="007026F0">
        <w:rPr>
          <w:rFonts w:ascii="TH SarabunPSK" w:hAnsi="TH SarabunPSK" w:cs="TH SarabunPSK" w:hint="cs"/>
          <w:sz w:val="28"/>
          <w:szCs w:val="32"/>
          <w:cs/>
        </w:rPr>
        <w:t xml:space="preserve">คือทันตกรรมบูรณะที่ใช้วัสดุจำลองรูปร่างฟัน ครอบลงบนซี่ฟันที่เสียหาย แตก หัก ผุรุนแรง หรือหลังรักษารากฟัน เพื่อฟื้นฟูโครงสร้างฟันให้แข็งแรง ป้องกันการเสียหายเพิ่มเติม </w:t>
      </w:r>
    </w:p>
    <w:p w14:paraId="0B415784" w14:textId="38B3768D" w:rsidR="00E43251" w:rsidRPr="007026F0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6421F500" w14:textId="77777777" w:rsidR="00605CB6" w:rsidRPr="007026F0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กรอแต่งผิวฟันโดยรอบ โดยอาจใช้ยาชาเฉพาะที่</w:t>
      </w:r>
    </w:p>
    <w:p w14:paraId="04410E6D" w14:textId="7B66B5F4" w:rsidR="00605CB6" w:rsidRPr="007026F0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พิมพ์ปากหรือสแกนฟันเพื่อทำแบบจำลองฟัน และส่งแบบจำลองฟันไปยังห้องแลป เพื่อให้ช่าง   ทันตกรรมทำชิ้นงานครอบฟัน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A65332" w14:textId="6FCC2CCD" w:rsidR="00605CB6" w:rsidRPr="007026F0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ยึดติดครอบฟัน / สะพานฟันชนิดชั่วคราว สำหรับใช้งานชั่วคราวระหว่างรอชิ้นงานจริง</w:t>
      </w:r>
    </w:p>
    <w:p w14:paraId="720C9855" w14:textId="5AB47F70" w:rsidR="00605CB6" w:rsidRPr="007026F0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ทันตแพทย์ลองชิ้นงานครอบฟัน / สะพานฟัน และปรับแต่งให้เหมาะสมกับสภาพการสบฟันของผู้ป่วย</w:t>
      </w:r>
    </w:p>
    <w:p w14:paraId="66D30429" w14:textId="77777777" w:rsidR="00FC3FEB" w:rsidRDefault="00605CB6" w:rsidP="00C635B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ยึดติดครอบฟัน / สะพานฟันอย่างถาวรด้วยวัสดุยึดติดทางทันตกรรม</w:t>
      </w:r>
    </w:p>
    <w:p w14:paraId="48539473" w14:textId="431732F3" w:rsidR="00FC3FEB" w:rsidRPr="003579ED" w:rsidRDefault="00FC3FEB" w:rsidP="00FC3FE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</w:rPr>
        <w:t>**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ต้องมีการถ่ายภาพรังสี เพื่อการวินิจฉัย</w:t>
      </w:r>
      <w:r w:rsidR="007520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และวางแผนการรักษา</w:t>
      </w:r>
    </w:p>
    <w:p w14:paraId="719AD386" w14:textId="5AF5DB39" w:rsidR="00E43251" w:rsidRPr="007026F0" w:rsidRDefault="00FC3FEB" w:rsidP="00FC3FEB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t>*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* ต้องมารับการรักษามากกว่า 1 ครั้ง</w:t>
      </w:r>
      <w:r w:rsidR="00605CB6" w:rsidRPr="007026F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595CBAA" w14:textId="6EB65B96" w:rsidR="00B0013B" w:rsidRPr="007026F0" w:rsidRDefault="004D3754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A7C1EE4" w14:textId="52EAD0D4" w:rsidR="00B0013B" w:rsidRPr="00752054" w:rsidRDefault="00EF5FD4" w:rsidP="00752054">
      <w:pPr>
        <w:rPr>
          <w:rFonts w:ascii="TH SarabunPSK" w:hAnsi="TH SarabunPSK" w:cs="TH SarabunPSK" w:hint="cs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7026F0">
        <w:rPr>
          <w:rFonts w:ascii="TH SarabunPSK" w:hAnsi="TH SarabunPSK" w:cs="TH SarabunPSK" w:hint="cs"/>
          <w:sz w:val="28"/>
          <w:szCs w:val="32"/>
          <w:cs/>
        </w:rPr>
        <w:t>ฟันอาจแตก</w:t>
      </w:r>
      <w:r w:rsidR="00CA5F0B" w:rsidRPr="007026F0">
        <w:rPr>
          <w:rFonts w:ascii="TH SarabunPSK" w:hAnsi="TH SarabunPSK" w:cs="TH SarabunPSK" w:hint="cs"/>
          <w:sz w:val="28"/>
          <w:szCs w:val="32"/>
          <w:cs/>
        </w:rPr>
        <w:t>และเสียหายมากขึ้นจนไม่สามารถบูรณะได้ จนต้องถอนฟัน</w:t>
      </w:r>
      <w:r w:rsidR="00AC29F8" w:rsidRPr="007026F0">
        <w:rPr>
          <w:rFonts w:ascii="TH SarabunPSK" w:hAnsi="TH SarabunPSK" w:cs="TH SarabunPSK" w:hint="cs"/>
          <w:sz w:val="28"/>
          <w:szCs w:val="32"/>
          <w:cs/>
        </w:rPr>
        <w:t xml:space="preserve"> หรือมีผลต่อการเคลื่อนตัวของฟันซี่อื่นๆ ล้มเข้าหาช่องว่าง มีผลให้ระนาบการบดเคี้ยวสูญเสียไป</w:t>
      </w:r>
    </w:p>
    <w:p w14:paraId="4246C52D" w14:textId="74A8CAE1" w:rsidR="00E43251" w:rsidRPr="007026F0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7026F0" w:rsidRDefault="00C635B7" w:rsidP="00A8155E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C635B7" w:rsidRPr="007026F0" w14:paraId="1CBBC08D" w14:textId="77777777" w:rsidTr="00C00655">
        <w:tc>
          <w:tcPr>
            <w:tcW w:w="2157" w:type="dxa"/>
          </w:tcPr>
          <w:p w14:paraId="35EF050B" w14:textId="77777777" w:rsidR="00C635B7" w:rsidRPr="007026F0" w:rsidRDefault="00C635B7" w:rsidP="00C0065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2DA136B0" w14:textId="77777777" w:rsidR="00C635B7" w:rsidRPr="007026F0" w:rsidRDefault="00C635B7" w:rsidP="00C0065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C635B7" w:rsidRPr="007026F0" w14:paraId="1A98C9AB" w14:textId="77777777" w:rsidTr="00C00655">
        <w:trPr>
          <w:trHeight w:val="1113"/>
        </w:trPr>
        <w:tc>
          <w:tcPr>
            <w:tcW w:w="2157" w:type="dxa"/>
          </w:tcPr>
          <w:p w14:paraId="54F890F9" w14:textId="03ED66FB" w:rsidR="00C635B7" w:rsidRPr="007026F0" w:rsidRDefault="00221E29" w:rsidP="006D28C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หลังการรักษา </w:t>
            </w:r>
            <w:r w:rsidR="006D28C8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พบปัญหา เช่น </w:t>
            </w:r>
            <w:r w:rsidR="00693E9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ครอบ</w:t>
            </w:r>
            <w:r w:rsidR="00C635B7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ฟันชั่วคราวหลุด</w:t>
            </w:r>
            <w:r w:rsidR="00BB7BD6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ครอบฟันหลุด ฟันสบสูง เศษอาหารติด เป็นต้น</w:t>
            </w:r>
          </w:p>
        </w:tc>
        <w:tc>
          <w:tcPr>
            <w:tcW w:w="2516" w:type="dxa"/>
          </w:tcPr>
          <w:p w14:paraId="5EDE8B74" w14:textId="27CABEF5" w:rsidR="00C635B7" w:rsidRPr="007026F0" w:rsidRDefault="004D04EB" w:rsidP="00DC412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ให้เก็บชิ้นส่วนของชิ้นงาน</w:t>
            </w:r>
            <w:r w:rsidR="00B7759A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ไว้ </w:t>
            </w:r>
            <w:r w:rsidR="00B7759A" w:rsidRPr="007026F0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B7759A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กรณีครอบหลุด</w:t>
            </w:r>
            <w:r w:rsidR="00B7759A" w:rsidRPr="007026F0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  <w:r w:rsidR="00EE55E2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แล้วติดต่อกลับเพื่อนัดหมายตรวจแก้ไขกับทันตแพทย์</w:t>
            </w:r>
          </w:p>
        </w:tc>
      </w:tr>
      <w:tr w:rsidR="00C635B7" w:rsidRPr="007026F0" w14:paraId="4B2B35E3" w14:textId="77777777" w:rsidTr="00C00655">
        <w:tc>
          <w:tcPr>
            <w:tcW w:w="2157" w:type="dxa"/>
          </w:tcPr>
          <w:p w14:paraId="2A102733" w14:textId="4EBA0877" w:rsidR="00C635B7" w:rsidRPr="007026F0" w:rsidRDefault="001D6AAC" w:rsidP="006D28C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อาการเสียวฟันหลังกรอครอบฟัน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</w:rPr>
              <w:t xml:space="preserve">: 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การกรอครอบฟันมีความจำเป็นต้องกรอแต่งฟันเท่าที่</w:t>
            </w:r>
            <w:r w:rsidR="0093008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จำเป็นเพื่อให้เพียงพอต่อความหนาของวัสดุบูรณะ และอาจทำให้เกิดการระคายเคืองต่อโพรงประสาทฟัน ซึ่ง</w:t>
            </w:r>
            <w:r w:rsidR="00134D9A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อาจแสดงอาการในลักษณะเสียวฟันหรือปวดฟันได้</w:t>
            </w:r>
          </w:p>
        </w:tc>
        <w:tc>
          <w:tcPr>
            <w:tcW w:w="2516" w:type="dxa"/>
          </w:tcPr>
          <w:p w14:paraId="142F38A8" w14:textId="5086E79F" w:rsidR="00134D9A" w:rsidRPr="007026F0" w:rsidRDefault="00134D9A" w:rsidP="00134D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ในกรณีที่มีอาการเล็กน้อย</w:t>
            </w:r>
            <w:r w:rsidR="00214C3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และหายไปในระยะเวลาสั้น และตรวจทางคลินิกแล้วพบว่าไม่มีอาการแสดงทางคลินิก อาจพิจารณาดูอาการ แต่ในกรณีที่อาการปวดรุนแรงและไม่หายไป อาจพิจารณารักษารากฟันร่วมด้วย ซึ่งอาจมีค่าใช้จ่ายเพิ่มเติม</w:t>
            </w:r>
          </w:p>
          <w:p w14:paraId="05D4AE31" w14:textId="66D16098" w:rsidR="00CF5DCF" w:rsidRPr="007026F0" w:rsidRDefault="00CF5DCF" w:rsidP="00CF5DC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C62392" w:rsidRPr="007026F0" w14:paraId="31A986D3" w14:textId="77777777" w:rsidTr="00C00655">
        <w:tc>
          <w:tcPr>
            <w:tcW w:w="2157" w:type="dxa"/>
          </w:tcPr>
          <w:p w14:paraId="1D187843" w14:textId="77777777" w:rsidR="00EA7F6E" w:rsidRPr="007026F0" w:rsidRDefault="00C62392" w:rsidP="006D28C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การบิ่น แตก หลุดของวัสดุ อาจเกิดขึ้นได้จากหลายปัจจัย</w:t>
            </w:r>
            <w:r w:rsidR="004C0FA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 กัด</w:t>
            </w:r>
            <w:r w:rsidR="004C0FA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แข็ง ก</w:t>
            </w:r>
            <w:r w:rsidR="004C0FAF"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าร</w:t>
            </w: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</w:t>
            </w:r>
          </w:p>
          <w:p w14:paraId="26353266" w14:textId="74C3F845" w:rsidR="00C62392" w:rsidRPr="007026F0" w:rsidRDefault="00C62392" w:rsidP="006D28C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แปลงการสบฟัน ความล้มเหลวของสารยึดติด</w:t>
            </w:r>
          </w:p>
        </w:tc>
        <w:tc>
          <w:tcPr>
            <w:tcW w:w="2516" w:type="dxa"/>
          </w:tcPr>
          <w:p w14:paraId="61DB35BD" w14:textId="05BF9052" w:rsidR="00C62392" w:rsidRPr="007026F0" w:rsidRDefault="006D28C8" w:rsidP="00134D9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026F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การรักษาตามตำแหน่งที่เกิดซึ่งเป็นได้ตั้งแต่การซ่อมแซม ทำใหม่ หรือในกรณีที่รุนแรงมากอาจต้องพิจารณาถอนฟัน</w:t>
            </w:r>
          </w:p>
        </w:tc>
      </w:tr>
    </w:tbl>
    <w:p w14:paraId="46A95DCD" w14:textId="77777777" w:rsidR="00EA7F6E" w:rsidRPr="007026F0" w:rsidRDefault="00EA7F6E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954D6F" w14:textId="4ECA6C4B" w:rsidR="00693E9F" w:rsidRPr="007026F0" w:rsidRDefault="00693E9F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52AD79E6" w14:textId="571ACD37" w:rsidR="00A050E0" w:rsidRPr="007026F0" w:rsidRDefault="00693E9F" w:rsidP="00A8155E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ถอนฟัน และทดแทนฟันที่หายไป ด้วยฟันเทียมถอดได้</w:t>
      </w:r>
      <w:r w:rsidR="00482AD6"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สะพานฟัน</w:t>
      </w:r>
      <w:r w:rsidR="00482AD6"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รากฟันเทียม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หรือการจัดฟันเพื่อเคลื่อนฟันใกล้เคียงมาปิดช่องว่าง</w:t>
      </w:r>
    </w:p>
    <w:p w14:paraId="44BF48A2" w14:textId="7BED1E39" w:rsidR="00E43251" w:rsidRPr="007026F0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637137E3" w14:textId="77777777" w:rsidR="006C4BD6" w:rsidRPr="006C4BD6" w:rsidRDefault="006C4BD6" w:rsidP="006C4BD6">
      <w:pPr>
        <w:rPr>
          <w:rFonts w:ascii="TH SarabunPSK" w:hAnsi="TH SarabunPSK" w:cs="TH SarabunPSK" w:hint="cs"/>
          <w:sz w:val="32"/>
          <w:szCs w:val="32"/>
        </w:rPr>
      </w:pPr>
      <w:r w:rsidRPr="006C4BD6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0979E4EC" w14:textId="77777777" w:rsidR="006C4BD6" w:rsidRPr="006C4BD6" w:rsidRDefault="006C4BD6" w:rsidP="006C4BD6">
      <w:pPr>
        <w:rPr>
          <w:rFonts w:ascii="TH SarabunPSK" w:hAnsi="TH SarabunPSK" w:cs="TH SarabunPSK" w:hint="cs"/>
          <w:sz w:val="32"/>
          <w:szCs w:val="32"/>
          <w:cs/>
        </w:rPr>
      </w:pPr>
      <w:r w:rsidRPr="006C4BD6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 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7026F0" w:rsidRDefault="00A25C5E" w:rsidP="006A08D1">
      <w:pPr>
        <w:rPr>
          <w:rFonts w:ascii="TH SarabunPSK" w:hAnsi="TH SarabunPSK" w:cs="TH SarabunPSK" w:hint="cs"/>
          <w:b/>
          <w:bCs/>
          <w:sz w:val="28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</w:t>
      </w:r>
      <w:r w:rsidRPr="007026F0">
        <w:rPr>
          <w:rFonts w:ascii="TH SarabunPSK" w:hAnsi="TH SarabunPSK" w:cs="TH SarabunPSK" w:hint="cs"/>
          <w:b/>
          <w:bCs/>
          <w:sz w:val="28"/>
          <w:szCs w:val="32"/>
          <w:cs/>
        </w:rPr>
        <w:t>หลังการรักษา</w:t>
      </w:r>
    </w:p>
    <w:p w14:paraId="03B5758F" w14:textId="0F68C1A0" w:rsidR="00A25C5E" w:rsidRPr="007026F0" w:rsidRDefault="00A25C5E" w:rsidP="006A08D1">
      <w:pPr>
        <w:rPr>
          <w:rFonts w:ascii="TH SarabunPSK" w:hAnsi="TH SarabunPSK" w:cs="TH SarabunPSK" w:hint="cs"/>
          <w:sz w:val="28"/>
          <w:szCs w:val="32"/>
        </w:rPr>
      </w:pPr>
      <w:r w:rsidRPr="007026F0">
        <w:rPr>
          <w:rFonts w:ascii="TH SarabunPSK" w:hAnsi="TH SarabunPSK" w:cs="TH SarabunPSK" w:hint="cs"/>
          <w:sz w:val="28"/>
          <w:szCs w:val="32"/>
          <w:cs/>
        </w:rPr>
        <w:t xml:space="preserve">1. </w:t>
      </w:r>
      <w:r w:rsidR="00361AA2" w:rsidRPr="007026F0">
        <w:rPr>
          <w:rFonts w:ascii="TH SarabunPSK" w:hAnsi="TH SarabunPSK" w:cs="TH SarabunPSK" w:hint="cs"/>
          <w:sz w:val="28"/>
          <w:szCs w:val="32"/>
          <w:cs/>
        </w:rPr>
        <w:t>แปรงฟันให้</w:t>
      </w:r>
      <w:r w:rsidR="004C5033" w:rsidRPr="007026F0">
        <w:rPr>
          <w:rFonts w:ascii="TH SarabunPSK" w:hAnsi="TH SarabunPSK" w:cs="TH SarabunPSK" w:hint="cs"/>
          <w:sz w:val="28"/>
          <w:szCs w:val="32"/>
          <w:cs/>
        </w:rPr>
        <w:t>ถู</w:t>
      </w:r>
      <w:r w:rsidR="00361AA2" w:rsidRPr="007026F0">
        <w:rPr>
          <w:rFonts w:ascii="TH SarabunPSK" w:hAnsi="TH SarabunPSK" w:cs="TH SarabunPSK" w:hint="cs"/>
          <w:sz w:val="28"/>
          <w:szCs w:val="32"/>
          <w:cs/>
        </w:rPr>
        <w:t>กวิธีให้ถึงขอบครอบฟัน ร่วมกับการใช้ไหมขัดฟัน</w:t>
      </w:r>
    </w:p>
    <w:p w14:paraId="636B93D0" w14:textId="40D8D4B7" w:rsidR="00A25C5E" w:rsidRPr="007026F0" w:rsidRDefault="00A25C5E" w:rsidP="006A08D1">
      <w:pPr>
        <w:rPr>
          <w:rFonts w:ascii="TH SarabunPSK" w:hAnsi="TH SarabunPSK" w:cs="TH SarabunPSK" w:hint="cs"/>
          <w:sz w:val="28"/>
          <w:szCs w:val="32"/>
        </w:rPr>
      </w:pPr>
      <w:r w:rsidRPr="007026F0">
        <w:rPr>
          <w:rFonts w:ascii="TH SarabunPSK" w:hAnsi="TH SarabunPSK" w:cs="TH SarabunPSK" w:hint="cs"/>
          <w:sz w:val="28"/>
          <w:szCs w:val="32"/>
          <w:cs/>
        </w:rPr>
        <w:t xml:space="preserve">2. </w:t>
      </w:r>
      <w:r w:rsidR="009956F4" w:rsidRPr="007026F0">
        <w:rPr>
          <w:rFonts w:ascii="TH SarabunPSK" w:hAnsi="TH SarabunPSK" w:cs="TH SarabunPSK" w:hint="cs"/>
          <w:sz w:val="28"/>
          <w:szCs w:val="32"/>
          <w:cs/>
        </w:rPr>
        <w:t>ระมัดระวังการเคี้ยวของเหนียวหรือของแข็ง</w:t>
      </w:r>
    </w:p>
    <w:p w14:paraId="31127A7D" w14:textId="59655628" w:rsidR="00A25C5E" w:rsidRPr="007026F0" w:rsidRDefault="00A25C5E" w:rsidP="006A08D1">
      <w:pPr>
        <w:rPr>
          <w:rFonts w:ascii="TH SarabunPSK" w:hAnsi="TH SarabunPSK" w:cs="TH SarabunPSK" w:hint="cs"/>
          <w:sz w:val="28"/>
          <w:szCs w:val="32"/>
        </w:rPr>
      </w:pPr>
      <w:r w:rsidRPr="007026F0">
        <w:rPr>
          <w:rFonts w:ascii="TH SarabunPSK" w:hAnsi="TH SarabunPSK" w:cs="TH SarabunPSK" w:hint="cs"/>
          <w:sz w:val="28"/>
          <w:szCs w:val="32"/>
          <w:cs/>
        </w:rPr>
        <w:t xml:space="preserve">3. </w:t>
      </w:r>
      <w:r w:rsidR="001C0317" w:rsidRPr="007026F0">
        <w:rPr>
          <w:rFonts w:ascii="TH SarabunPSK" w:hAnsi="TH SarabunPSK" w:cs="TH SarabunPSK" w:hint="cs"/>
          <w:sz w:val="28"/>
          <w:szCs w:val="32"/>
          <w:cs/>
        </w:rPr>
        <w:t>ปฏิบัติตามคำแนะนำของทันตแพทย์</w:t>
      </w:r>
    </w:p>
    <w:p w14:paraId="2CF1E4C7" w14:textId="788D34C9" w:rsidR="00A25C5E" w:rsidRPr="007026F0" w:rsidRDefault="00A25C5E" w:rsidP="006A08D1">
      <w:pPr>
        <w:rPr>
          <w:rFonts w:ascii="TH SarabunPSK" w:hAnsi="TH SarabunPSK" w:cs="TH SarabunPSK" w:hint="cs"/>
          <w:sz w:val="28"/>
          <w:szCs w:val="32"/>
        </w:rPr>
      </w:pPr>
      <w:r w:rsidRPr="007026F0">
        <w:rPr>
          <w:rFonts w:ascii="TH SarabunPSK" w:hAnsi="TH SarabunPSK" w:cs="TH SarabunPSK" w:hint="cs"/>
          <w:sz w:val="28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56E27830" w14:textId="509AD27D" w:rsidR="00A25C5E" w:rsidRPr="007026F0" w:rsidRDefault="00A25C5E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E1D7FB1" w14:textId="77777777" w:rsidR="001C0317" w:rsidRPr="007026F0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EFBBD45" w14:textId="77777777" w:rsidR="001C0317" w:rsidRPr="007026F0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7594F05" w14:textId="77777777" w:rsidR="001C0317" w:rsidRPr="007026F0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633708A" w14:textId="77777777" w:rsidR="00173BC0" w:rsidRPr="007026F0" w:rsidRDefault="00173BC0" w:rsidP="00173BC0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286ED02" w14:textId="77777777" w:rsidR="007026F0" w:rsidRPr="007026F0" w:rsidRDefault="007026F0" w:rsidP="007026F0">
      <w:pPr>
        <w:spacing w:after="0"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026F0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6D3F560B" w14:textId="77777777" w:rsidR="007026F0" w:rsidRPr="007026F0" w:rsidRDefault="007026F0" w:rsidP="007026F0">
      <w:pPr>
        <w:spacing w:after="0" w:line="276" w:lineRule="auto"/>
        <w:ind w:firstLine="720"/>
        <w:rPr>
          <w:rStyle w:val="Hyperlink"/>
          <w:rFonts w:ascii="TH SarabunPSK" w:hAnsi="TH SarabunPSK" w:cs="TH SarabunPSK" w:hint="cs"/>
          <w:color w:val="auto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7026F0">
        <w:rPr>
          <w:rFonts w:ascii="TH SarabunPSK" w:hAnsi="TH SarabunPSK" w:cs="TH SarabunPSK" w:hint="cs"/>
          <w:sz w:val="32"/>
          <w:szCs w:val="32"/>
        </w:rPr>
        <w:fldChar w:fldCharType="begin"/>
      </w:r>
      <w:r w:rsidRPr="007026F0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7026F0">
        <w:rPr>
          <w:rFonts w:ascii="TH SarabunPSK" w:hAnsi="TH SarabunPSK" w:cs="TH SarabunPSK" w:hint="cs"/>
          <w:sz w:val="32"/>
          <w:szCs w:val="32"/>
        </w:rPr>
      </w:r>
      <w:r w:rsidRPr="007026F0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31D4C88D" w14:textId="00040001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fldChar w:fldCharType="end"/>
      </w:r>
      <w:r w:rsidRPr="007026F0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ครอบฟัน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สะพานฟัน</w:t>
      </w: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4B1E9A12" w14:textId="21C4BC00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ข้าพเจ้าไม่ยินยอมในการทำการรักษาครอบฟัน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สะพานฟัน</w:t>
      </w: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70097E00" w14:textId="77777777" w:rsidR="007026F0" w:rsidRPr="007026F0" w:rsidRDefault="007026F0" w:rsidP="007026F0">
      <w:pPr>
        <w:spacing w:before="240"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733C18F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7026F0">
        <w:rPr>
          <w:rFonts w:ascii="TH SarabunPSK" w:hAnsi="TH SarabunPSK" w:cs="TH SarabunPSK" w:hint="cs"/>
          <w:sz w:val="32"/>
          <w:szCs w:val="32"/>
        </w:rPr>
        <w:t>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579552A8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7026F0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1690CA5B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7026F0">
        <w:rPr>
          <w:rFonts w:ascii="TH SarabunPSK" w:hAnsi="TH SarabunPSK" w:cs="TH SarabunPSK" w:hint="cs"/>
          <w:sz w:val="32"/>
          <w:szCs w:val="32"/>
        </w:rPr>
        <w:t>........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7026F0">
        <w:rPr>
          <w:rFonts w:ascii="TH SarabunPSK" w:hAnsi="TH SarabunPSK" w:cs="TH SarabunPSK" w:hint="cs"/>
          <w:sz w:val="32"/>
          <w:szCs w:val="32"/>
        </w:rPr>
        <w:t>......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7026F0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4BAFB7EF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7026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2F30327A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70D4650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7026F0">
        <w:rPr>
          <w:rFonts w:ascii="TH SarabunPSK" w:hAnsi="TH SarabunPSK" w:cs="TH SarabunPSK" w:hint="cs"/>
          <w:sz w:val="32"/>
          <w:szCs w:val="32"/>
        </w:rPr>
        <w:t>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34F5CA8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7026F0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6A25A99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D7A5096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7026F0">
        <w:rPr>
          <w:rFonts w:ascii="TH SarabunPSK" w:hAnsi="TH SarabunPSK" w:cs="TH SarabunPSK" w:hint="cs"/>
          <w:sz w:val="32"/>
          <w:szCs w:val="32"/>
        </w:rPr>
        <w:t>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8727365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7026F0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29C1A88F" w14:textId="77777777" w:rsidR="007026F0" w:rsidRPr="007026F0" w:rsidRDefault="007026F0" w:rsidP="007026F0">
      <w:pPr>
        <w:spacing w:before="240"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56C38A4" w14:textId="77777777" w:rsidR="007026F0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7026F0">
        <w:rPr>
          <w:rFonts w:ascii="TH SarabunPSK" w:hAnsi="TH SarabunPSK" w:cs="TH SarabunPSK" w:hint="cs"/>
          <w:sz w:val="32"/>
          <w:szCs w:val="32"/>
        </w:rPr>
        <w:t>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40864DBD" w:rsidR="00E43251" w:rsidRPr="007026F0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  <w:cs/>
        </w:rPr>
      </w:pPr>
      <w:r w:rsidRPr="007026F0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7026F0">
        <w:rPr>
          <w:rFonts w:ascii="TH SarabunPSK" w:hAnsi="TH SarabunPSK" w:cs="TH SarabunPSK" w:hint="cs"/>
          <w:sz w:val="32"/>
          <w:szCs w:val="32"/>
        </w:rPr>
        <w:t>........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7026F0">
        <w:rPr>
          <w:rFonts w:ascii="TH SarabunPSK" w:hAnsi="TH SarabunPSK" w:cs="TH SarabunPSK" w:hint="cs"/>
          <w:sz w:val="32"/>
          <w:szCs w:val="32"/>
        </w:rPr>
        <w:t>......</w:t>
      </w:r>
      <w:r w:rsidRPr="007026F0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7026F0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768AD"/>
    <w:rsid w:val="00081D70"/>
    <w:rsid w:val="00107CB0"/>
    <w:rsid w:val="00134D9A"/>
    <w:rsid w:val="00147E10"/>
    <w:rsid w:val="00173BC0"/>
    <w:rsid w:val="001B7EDA"/>
    <w:rsid w:val="001C0317"/>
    <w:rsid w:val="001D6AAC"/>
    <w:rsid w:val="001E6C93"/>
    <w:rsid w:val="00214C3F"/>
    <w:rsid w:val="00221E29"/>
    <w:rsid w:val="00245A29"/>
    <w:rsid w:val="00292EAF"/>
    <w:rsid w:val="002C49A0"/>
    <w:rsid w:val="00312BAD"/>
    <w:rsid w:val="003538D7"/>
    <w:rsid w:val="00361AA2"/>
    <w:rsid w:val="0043717D"/>
    <w:rsid w:val="00453426"/>
    <w:rsid w:val="00482AD6"/>
    <w:rsid w:val="004A5394"/>
    <w:rsid w:val="004C0FAF"/>
    <w:rsid w:val="004C5033"/>
    <w:rsid w:val="004D04EB"/>
    <w:rsid w:val="004D3754"/>
    <w:rsid w:val="004D645C"/>
    <w:rsid w:val="00592DBB"/>
    <w:rsid w:val="00605CB6"/>
    <w:rsid w:val="00611223"/>
    <w:rsid w:val="00647A94"/>
    <w:rsid w:val="00681444"/>
    <w:rsid w:val="006814B3"/>
    <w:rsid w:val="00693E9F"/>
    <w:rsid w:val="006A08D1"/>
    <w:rsid w:val="006C4BD6"/>
    <w:rsid w:val="006C632B"/>
    <w:rsid w:val="006D28C8"/>
    <w:rsid w:val="006D784D"/>
    <w:rsid w:val="007026F0"/>
    <w:rsid w:val="007118A1"/>
    <w:rsid w:val="00713F2E"/>
    <w:rsid w:val="00742B73"/>
    <w:rsid w:val="00752054"/>
    <w:rsid w:val="00832E57"/>
    <w:rsid w:val="00872396"/>
    <w:rsid w:val="008E2DC1"/>
    <w:rsid w:val="008F2DE6"/>
    <w:rsid w:val="0093008F"/>
    <w:rsid w:val="009956F4"/>
    <w:rsid w:val="00A050E0"/>
    <w:rsid w:val="00A25C5E"/>
    <w:rsid w:val="00A335BE"/>
    <w:rsid w:val="00A8155E"/>
    <w:rsid w:val="00A8420B"/>
    <w:rsid w:val="00AC29F8"/>
    <w:rsid w:val="00AE379C"/>
    <w:rsid w:val="00B0013B"/>
    <w:rsid w:val="00B04D07"/>
    <w:rsid w:val="00B71851"/>
    <w:rsid w:val="00B7759A"/>
    <w:rsid w:val="00B84223"/>
    <w:rsid w:val="00BB7BD6"/>
    <w:rsid w:val="00BF1A35"/>
    <w:rsid w:val="00C076E6"/>
    <w:rsid w:val="00C51944"/>
    <w:rsid w:val="00C55FEE"/>
    <w:rsid w:val="00C62392"/>
    <w:rsid w:val="00C635B7"/>
    <w:rsid w:val="00CA5F0B"/>
    <w:rsid w:val="00CF5DCF"/>
    <w:rsid w:val="00DB2531"/>
    <w:rsid w:val="00DB2710"/>
    <w:rsid w:val="00DC4120"/>
    <w:rsid w:val="00E43251"/>
    <w:rsid w:val="00E46F96"/>
    <w:rsid w:val="00E8246E"/>
    <w:rsid w:val="00EA38ED"/>
    <w:rsid w:val="00EA7F6E"/>
    <w:rsid w:val="00EE55E2"/>
    <w:rsid w:val="00EF4C0B"/>
    <w:rsid w:val="00EF5FD4"/>
    <w:rsid w:val="00F610CC"/>
    <w:rsid w:val="00F814FA"/>
    <w:rsid w:val="00F83AD6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70</cp:revision>
  <cp:lastPrinted>2026-02-23T15:47:00Z</cp:lastPrinted>
  <dcterms:created xsi:type="dcterms:W3CDTF">2026-02-12T08:16:00Z</dcterms:created>
  <dcterms:modified xsi:type="dcterms:W3CDTF">2026-03-06T16:57:00Z</dcterms:modified>
</cp:coreProperties>
</file>