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8" w:line="360" w:lineRule="auto"/>
        <w:ind w:firstLine="2040" w:firstLineChars="850"/>
        <w:rPr>
          <w:rFonts w:ascii="Times New Roman" w:hAnsi="Times New Roman" w:cs="Times New Roman"/>
          <w:sz w:val="24"/>
          <w:szCs w:val="24"/>
        </w:rPr>
      </w:pPr>
      <w:bookmarkStart w:id="0" w:name="_Toc152612053"/>
      <w:bookmarkStart w:id="1" w:name="_Toc152612006"/>
      <w:r>
        <w:rPr>
          <w:rFonts w:ascii="Times New Roman" w:hAnsi="Times New Roman"/>
          <w:color w:val="000000" w:themeColor="text1"/>
          <w:sz w:val="24"/>
          <w:szCs w:val="24"/>
          <w:lang w:val="en-US" w:eastAsia="en-US"/>
          <w14:textFill>
            <w14:solidFill>
              <w14:schemeClr w14:val="tx1"/>
            </w14:solidFill>
          </w14:textFill>
        </w:rPr>
        <w:drawing>
          <wp:anchor distT="0" distB="0" distL="114300" distR="114300" simplePos="0" relativeHeight="251660288" behindDoc="0" locked="0" layoutInCell="1" allowOverlap="1">
            <wp:simplePos x="0" y="0"/>
            <wp:positionH relativeFrom="column">
              <wp:posOffset>82550</wp:posOffset>
            </wp:positionH>
            <wp:positionV relativeFrom="paragraph">
              <wp:posOffset>-144780</wp:posOffset>
            </wp:positionV>
            <wp:extent cx="6303010" cy="1741805"/>
            <wp:effectExtent l="0" t="0" r="2540" b="10795"/>
            <wp:wrapSquare wrapText="bothSides"/>
            <wp:docPr id="1026" name="Picture 1" descr="download"/>
            <wp:cNvGraphicFramePr/>
            <a:graphic xmlns:a="http://schemas.openxmlformats.org/drawingml/2006/main">
              <a:graphicData uri="http://schemas.openxmlformats.org/drawingml/2006/picture">
                <pic:pic xmlns:pic="http://schemas.openxmlformats.org/drawingml/2006/picture">
                  <pic:nvPicPr>
                    <pic:cNvPr id="1026" name="Picture 1" descr="download"/>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303010" cy="1741805"/>
                    </a:xfrm>
                    <a:prstGeom prst="rect">
                      <a:avLst/>
                    </a:prstGeom>
                    <a:ln>
                      <a:noFill/>
                    </a:ln>
                  </pic:spPr>
                </pic:pic>
              </a:graphicData>
            </a:graphic>
          </wp:anchor>
        </w:drawing>
      </w:r>
      <w:bookmarkEnd w:id="0"/>
      <w:bookmarkEnd w:id="1"/>
    </w:p>
    <w:p>
      <w:pPr>
        <w:spacing w:after="138" w:line="360" w:lineRule="auto"/>
        <w:ind w:firstLine="2040" w:firstLineChars="850"/>
        <w:rPr>
          <w:rFonts w:ascii="Times New Roman" w:hAnsi="Times New Roman" w:cs="Times New Roman"/>
          <w:sz w:val="24"/>
          <w:szCs w:val="24"/>
        </w:rPr>
      </w:pPr>
    </w:p>
    <w:p>
      <w:pPr>
        <w:spacing w:after="138" w:line="360" w:lineRule="auto"/>
        <w:ind w:firstLine="2040" w:firstLineChars="850"/>
        <w:rPr>
          <w:rFonts w:ascii="Times New Roman" w:hAnsi="Times New Roman" w:cs="Times New Roman"/>
          <w:b/>
          <w:sz w:val="32"/>
          <w:szCs w:val="40"/>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b/>
          <w:sz w:val="32"/>
          <w:szCs w:val="40"/>
        </w:rPr>
        <w:t>Addis Ababa University</w:t>
      </w:r>
    </w:p>
    <w:p>
      <w:pPr>
        <w:autoSpaceDE w:val="0"/>
        <w:autoSpaceDN w:val="0"/>
        <w:adjustRightInd w:val="0"/>
        <w:spacing w:line="360" w:lineRule="auto"/>
        <w:ind w:firstLine="2241" w:firstLineChars="700"/>
        <w:jc w:val="both"/>
        <w:rPr>
          <w:rFonts w:ascii="Times New Roman" w:hAnsi="Times New Roman" w:cs="Times New Roman"/>
          <w:sz w:val="32"/>
          <w:szCs w:val="40"/>
        </w:rPr>
      </w:pPr>
      <w:r>
        <w:rPr>
          <w:rFonts w:ascii="Times New Roman" w:hAnsi="Times New Roman" w:cs="Times New Roman"/>
          <w:b/>
          <w:sz w:val="32"/>
          <w:szCs w:val="40"/>
        </w:rPr>
        <w:t>College of Business and Economics</w:t>
      </w:r>
    </w:p>
    <w:p>
      <w:pPr>
        <w:autoSpaceDE w:val="0"/>
        <w:autoSpaceDN w:val="0"/>
        <w:adjustRightInd w:val="0"/>
        <w:spacing w:line="360" w:lineRule="auto"/>
        <w:ind w:left="3362" w:hanging="3362" w:hangingChars="1050"/>
        <w:rPr>
          <w:rFonts w:ascii="Times New Roman" w:hAnsi="Times New Roman" w:eastAsia="Times New Roman" w:cs="Times New Roman"/>
          <w:b/>
          <w:sz w:val="24"/>
          <w:szCs w:val="24"/>
        </w:rPr>
      </w:pPr>
      <w:r>
        <w:rPr>
          <w:rFonts w:ascii="Times New Roman" w:hAnsi="Times New Roman" w:cs="Times New Roman"/>
          <w:b/>
          <w:sz w:val="32"/>
          <w:szCs w:val="40"/>
        </w:rPr>
        <w:t>Department of public Administration and Development Management</w:t>
      </w:r>
    </w:p>
    <w:p>
      <w:pPr>
        <w:spacing w:after="138" w:line="360" w:lineRule="auto"/>
        <w:rPr>
          <w:rFonts w:ascii="Times New Roman" w:hAnsi="Times New Roman" w:cs="Times New Roman"/>
          <w:sz w:val="24"/>
          <w:szCs w:val="24"/>
        </w:rPr>
      </w:pPr>
      <w:r>
        <w:rPr>
          <w:rFonts w:hint="default" w:ascii="Times New Roman" w:hAnsi="Times New Roman" w:eastAsia="Times New Roman" w:cs="Times New Roman"/>
          <w:b/>
          <w:sz w:val="32"/>
          <w:szCs w:val="32"/>
          <w:lang w:val="en-US"/>
        </w:rPr>
        <w:t xml:space="preserve">TITLE: </w:t>
      </w:r>
      <w:r>
        <w:rPr>
          <w:rFonts w:ascii="Times New Roman" w:hAnsi="Times New Roman" w:cs="Times New Roman"/>
          <w:b/>
          <w:bCs/>
          <w:sz w:val="32"/>
          <w:szCs w:val="32"/>
        </w:rPr>
        <w:t xml:space="preserve">The Effect of Leadership Styles on Employee Commitment (in Case of Addis Ababa University Business and Economics Campus) </w:t>
      </w:r>
    </w:p>
    <w:p>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By: Alemtsehay Getaneh </w:t>
      </w:r>
    </w:p>
    <w:p>
      <w:pPr>
        <w:spacing w:line="360" w:lineRule="auto"/>
        <w:jc w:val="both"/>
        <w:rPr>
          <w:rFonts w:hint="default" w:ascii="Times New Roman" w:hAnsi="Times New Roman" w:cs="Times New Roman"/>
          <w:b/>
          <w:bCs/>
          <w:sz w:val="36"/>
          <w:szCs w:val="36"/>
          <w:lang w:val="en-US"/>
        </w:rPr>
      </w:pPr>
      <w:r>
        <w:rPr>
          <w:rFonts w:ascii="Times New Roman" w:hAnsi="Times New Roman" w:cs="Times New Roman"/>
          <w:b/>
          <w:bCs/>
          <w:sz w:val="36"/>
          <w:szCs w:val="36"/>
        </w:rPr>
        <w:t>Advisor</w:t>
      </w:r>
      <w:r>
        <w:rPr>
          <w:rFonts w:hint="default" w:ascii="Times New Roman" w:hAnsi="Times New Roman" w:cs="Times New Roman"/>
          <w:b/>
          <w:bCs/>
          <w:sz w:val="36"/>
          <w:szCs w:val="36"/>
          <w:lang w:val="en-US"/>
        </w:rPr>
        <w:t xml:space="preserve"> Name</w:t>
      </w:r>
      <w:r>
        <w:rPr>
          <w:rFonts w:ascii="Times New Roman" w:hAnsi="Times New Roman" w:cs="Times New Roman"/>
          <w:b/>
          <w:bCs/>
          <w:sz w:val="36"/>
          <w:szCs w:val="36"/>
        </w:rPr>
        <w:t xml:space="preserve">: </w:t>
      </w:r>
      <w:r>
        <w:rPr>
          <w:rFonts w:hint="default" w:ascii="Times New Roman" w:hAnsi="Times New Roman" w:cs="Times New Roman"/>
          <w:b/>
          <w:bCs/>
          <w:sz w:val="36"/>
          <w:szCs w:val="36"/>
          <w:lang w:val="en-US"/>
        </w:rPr>
        <w:t>F</w:t>
      </w:r>
      <w:r>
        <w:rPr>
          <w:rFonts w:ascii="Times New Roman" w:hAnsi="Times New Roman" w:cs="Times New Roman"/>
          <w:b/>
          <w:bCs/>
          <w:sz w:val="36"/>
          <w:szCs w:val="36"/>
        </w:rPr>
        <w:t xml:space="preserve">etiya </w:t>
      </w:r>
      <w:r>
        <w:rPr>
          <w:rFonts w:hint="default" w:ascii="Times New Roman" w:hAnsi="Times New Roman" w:cs="Times New Roman"/>
          <w:b/>
          <w:bCs/>
          <w:sz w:val="36"/>
          <w:szCs w:val="36"/>
          <w:lang w:val="en-US"/>
        </w:rPr>
        <w:t>A.</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Purpose</w:t>
      </w:r>
      <w:r>
        <w:rPr>
          <w:rFonts w:hint="default" w:ascii="Times New Roman" w:hAnsi="Times New Roman" w:cs="Times New Roman"/>
          <w:sz w:val="24"/>
          <w:szCs w:val="24"/>
        </w:rPr>
        <w:t>: The purpose of this study is to examine the relationship between leadership styles and employee commitment within the context of Addis Ababa University Business and Economics Campus. Leadership styles play a crucial role in shaping organizational culture, employee attitudes, and overall organizational performance. Understanding how different leadership approaches influence employee commitment is essential for fostering a positive work environment and enhancing organizational effectiveness.</w:t>
      </w:r>
    </w:p>
    <w:p>
      <w:pPr>
        <w:spacing w:line="360" w:lineRule="auto"/>
        <w:jc w:val="both"/>
        <w:rPr>
          <w:rFonts w:ascii="Times New Roman" w:hAnsi="Times New Roman" w:cs="Times New Roman"/>
          <w:b/>
          <w:bCs/>
          <w:sz w:val="36"/>
          <w:szCs w:val="36"/>
        </w:rPr>
      </w:pPr>
    </w:p>
    <w:p>
      <w:pPr>
        <w:spacing w:after="138" w:line="360" w:lineRule="auto"/>
        <w:rPr>
          <w:rFonts w:ascii="Times New Roman" w:hAnsi="Times New Roman" w:cs="Times New Roman"/>
          <w:b/>
          <w:sz w:val="48"/>
          <w:szCs w:val="48"/>
        </w:rPr>
      </w:pPr>
    </w:p>
    <w:p>
      <w:pPr>
        <w:spacing w:line="360" w:lineRule="auto"/>
        <w:jc w:val="right"/>
        <w:rPr>
          <w:rFonts w:ascii="Times New Roman" w:hAnsi="Times New Roman" w:cs="Times New Roman"/>
          <w:sz w:val="24"/>
          <w:szCs w:val="24"/>
        </w:rPr>
      </w:pPr>
    </w:p>
    <w:p>
      <w:pPr>
        <w:autoSpaceDE w:val="0"/>
        <w:autoSpaceDN w:val="0"/>
        <w:adjustRightInd w:val="0"/>
        <w:spacing w:line="360" w:lineRule="auto"/>
        <w:jc w:val="right"/>
        <w:rPr>
          <w:rFonts w:ascii="Times New Roman" w:hAnsi="Times New Roman" w:cs="Times New Roman"/>
          <w:b/>
          <w:color w:val="00B0F0"/>
          <w:sz w:val="24"/>
          <w:szCs w:val="24"/>
        </w:rPr>
        <w:sectPr>
          <w:footerReference r:id="rId5" w:type="default"/>
          <w:pgSz w:w="12240" w:h="15840"/>
          <w:pgMar w:top="1440" w:right="1440" w:bottom="1440" w:left="1440" w:header="720" w:footer="720" w:gutter="0"/>
          <w:pgNumType w:start="1"/>
          <w:cols w:space="720" w:num="1"/>
          <w:docGrid w:linePitch="360" w:charSpace="0"/>
        </w:sectPr>
      </w:pPr>
    </w:p>
    <w:p>
      <w:pPr>
        <w:pStyle w:val="2"/>
        <w:bidi w:val="0"/>
        <w:rPr>
          <w:rFonts w:hint="default" w:ascii="Times New Roman" w:hAnsi="Times New Roman" w:cs="Times New Roman"/>
        </w:rPr>
      </w:pPr>
      <w:bookmarkStart w:id="2" w:name="_Toc23575"/>
      <w:r>
        <w:rPr>
          <w:rFonts w:hint="default" w:ascii="Times New Roman" w:hAnsi="Times New Roman" w:cs="Times New Roman"/>
        </w:rPr>
        <w:t>ACKNOWLEDGMENT</w:t>
      </w:r>
      <w:bookmarkEnd w:id="2"/>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w:t>
      </w:r>
      <w:r>
        <w:rPr>
          <w:rFonts w:hint="default" w:ascii="Times New Roman" w:hAnsi="Times New Roman" w:cs="Times New Roman"/>
          <w:sz w:val="24"/>
          <w:szCs w:val="24"/>
          <w:lang w:val="en-US"/>
        </w:rPr>
        <w:t xml:space="preserve">I </w:t>
      </w:r>
      <w:r>
        <w:rPr>
          <w:rFonts w:ascii="Times New Roman" w:hAnsi="Times New Roman" w:cs="Times New Roman"/>
          <w:sz w:val="24"/>
          <w:szCs w:val="24"/>
        </w:rPr>
        <w:t xml:space="preserve">would like to thank the almighty God for helping us in every aspect of life and work lasting mercy and wisdom or knowledge to do this paper. Next to God </w:t>
      </w:r>
      <w:r>
        <w:rPr>
          <w:rFonts w:hint="default" w:ascii="Times New Roman" w:hAnsi="Times New Roman" w:cs="Times New Roman"/>
          <w:sz w:val="24"/>
          <w:szCs w:val="24"/>
          <w:lang w:val="en-US"/>
        </w:rPr>
        <w:t>I</w:t>
      </w:r>
      <w:r>
        <w:rPr>
          <w:rFonts w:ascii="Times New Roman" w:hAnsi="Times New Roman" w:cs="Times New Roman"/>
          <w:sz w:val="24"/>
          <w:szCs w:val="24"/>
        </w:rPr>
        <w:t xml:space="preserve"> would like to express our deepest gratitude and appreciation for genuine cooperation to our family to </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I</w:t>
      </w:r>
      <w:r>
        <w:rPr>
          <w:rFonts w:ascii="Times New Roman" w:hAnsi="Times New Roman" w:cs="Times New Roman"/>
          <w:sz w:val="24"/>
          <w:szCs w:val="24"/>
        </w:rPr>
        <w:t xml:space="preserve"> would like to express </w:t>
      </w:r>
      <w:r>
        <w:rPr>
          <w:rFonts w:hint="default" w:ascii="Times New Roman" w:hAnsi="Times New Roman" w:cs="Times New Roman"/>
          <w:sz w:val="24"/>
          <w:szCs w:val="24"/>
          <w:lang w:val="en-US"/>
        </w:rPr>
        <w:t xml:space="preserve">my </w:t>
      </w:r>
      <w:r>
        <w:rPr>
          <w:rFonts w:ascii="Times New Roman" w:hAnsi="Times New Roman" w:cs="Times New Roman"/>
          <w:sz w:val="24"/>
          <w:szCs w:val="24"/>
        </w:rPr>
        <w:t>first and for most gratitude special thanks and sincere appreciation to</w:t>
      </w:r>
      <w:r>
        <w:rPr>
          <w:rFonts w:hint="default" w:ascii="Times New Roman" w:hAnsi="Times New Roman" w:cs="Times New Roman"/>
          <w:sz w:val="24"/>
          <w:szCs w:val="24"/>
          <w:lang w:val="en-US"/>
        </w:rPr>
        <w:t xml:space="preserve"> my </w:t>
      </w:r>
      <w:r>
        <w:rPr>
          <w:rFonts w:ascii="Times New Roman" w:hAnsi="Times New Roman" w:cs="Times New Roman"/>
          <w:sz w:val="24"/>
          <w:szCs w:val="24"/>
        </w:rPr>
        <w:t>advisor Fet</w:t>
      </w:r>
      <w:r>
        <w:rPr>
          <w:rFonts w:hint="default" w:ascii="Times New Roman" w:hAnsi="Times New Roman" w:cs="Times New Roman"/>
          <w:sz w:val="24"/>
          <w:szCs w:val="24"/>
          <w:lang w:val="en-US"/>
        </w:rPr>
        <w:t>i</w:t>
      </w:r>
      <w:r>
        <w:rPr>
          <w:rFonts w:ascii="Times New Roman" w:hAnsi="Times New Roman" w:cs="Times New Roman"/>
          <w:sz w:val="24"/>
          <w:szCs w:val="24"/>
        </w:rPr>
        <w:t xml:space="preserve">ya Ahmed for assistance constructive criticism and dedication. Next to God </w:t>
      </w:r>
      <w:r>
        <w:rPr>
          <w:rFonts w:hint="default" w:ascii="Times New Roman" w:hAnsi="Times New Roman" w:cs="Times New Roman"/>
          <w:sz w:val="24"/>
          <w:szCs w:val="24"/>
          <w:lang w:val="en-US"/>
        </w:rPr>
        <w:t xml:space="preserve">I </w:t>
      </w:r>
      <w:r>
        <w:rPr>
          <w:rFonts w:ascii="Times New Roman" w:hAnsi="Times New Roman" w:cs="Times New Roman"/>
          <w:sz w:val="24"/>
          <w:szCs w:val="24"/>
        </w:rPr>
        <w:t xml:space="preserve">would like to express </w:t>
      </w:r>
      <w:r>
        <w:rPr>
          <w:rFonts w:hint="default" w:ascii="Times New Roman" w:hAnsi="Times New Roman" w:cs="Times New Roman"/>
          <w:sz w:val="24"/>
          <w:szCs w:val="24"/>
          <w:lang w:val="en-US"/>
        </w:rPr>
        <w:t xml:space="preserve">my </w:t>
      </w:r>
      <w:r>
        <w:rPr>
          <w:rFonts w:ascii="Times New Roman" w:hAnsi="Times New Roman" w:cs="Times New Roman"/>
          <w:sz w:val="24"/>
          <w:szCs w:val="24"/>
        </w:rPr>
        <w:t xml:space="preserve">deepest gratitude and appreciation for genuine cooperation to </w:t>
      </w:r>
      <w:r>
        <w:rPr>
          <w:rFonts w:hint="default" w:ascii="Times New Roman" w:hAnsi="Times New Roman" w:cs="Times New Roman"/>
          <w:sz w:val="24"/>
          <w:szCs w:val="24"/>
          <w:lang w:val="en-US"/>
        </w:rPr>
        <w:t xml:space="preserve">my </w:t>
      </w:r>
      <w:r>
        <w:rPr>
          <w:rFonts w:ascii="Times New Roman" w:hAnsi="Times New Roman" w:cs="Times New Roman"/>
          <w:sz w:val="24"/>
          <w:szCs w:val="24"/>
        </w:rPr>
        <w:t xml:space="preserve">family and relatives for financial supporting throughout </w:t>
      </w:r>
      <w:r>
        <w:rPr>
          <w:rFonts w:hint="default" w:ascii="Times New Roman" w:hAnsi="Times New Roman" w:cs="Times New Roman"/>
          <w:sz w:val="24"/>
          <w:szCs w:val="24"/>
          <w:lang w:val="en-US"/>
        </w:rPr>
        <w:t xml:space="preserve">my </w:t>
      </w:r>
      <w:r>
        <w:rPr>
          <w:rFonts w:ascii="Times New Roman" w:hAnsi="Times New Roman" w:cs="Times New Roman"/>
          <w:sz w:val="24"/>
          <w:szCs w:val="24"/>
        </w:rPr>
        <w:t xml:space="preserve">academic life and relatives for financial supporting throughout our academic life. </w:t>
      </w:r>
      <w:r>
        <w:rPr>
          <w:rFonts w:ascii="Times New Roman" w:hAnsi="Times New Roman" w:cs="Times New Roman"/>
          <w:color w:val="000000"/>
          <w:sz w:val="24"/>
          <w:szCs w:val="24"/>
        </w:rPr>
        <w:t xml:space="preserve">My deepest gratitude also extends to Addis Ababa University for unwavering support in providing infrastructure.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spacing w:line="360" w:lineRule="auto"/>
        <w:jc w:val="both"/>
        <w:rPr>
          <w:rFonts w:ascii="Times New Roman" w:hAnsi="Times New Roman" w:cs="Times New Roman"/>
          <w:b/>
          <w:i/>
          <w:sz w:val="24"/>
          <w:szCs w:val="24"/>
        </w:rPr>
      </w:pPr>
    </w:p>
    <w:p>
      <w:pPr>
        <w:spacing w:line="360" w:lineRule="auto"/>
        <w:jc w:val="both"/>
        <w:rPr>
          <w:rFonts w:ascii="Times New Roman" w:hAnsi="Times New Roman" w:cs="Times New Roman"/>
          <w:b/>
          <w:i/>
          <w:sz w:val="24"/>
          <w:szCs w:val="24"/>
        </w:rPr>
      </w:pPr>
    </w:p>
    <w:p>
      <w:pPr>
        <w:spacing w:line="360" w:lineRule="auto"/>
        <w:jc w:val="both"/>
        <w:rPr>
          <w:rFonts w:ascii="Times New Roman" w:hAnsi="Times New Roman" w:cs="Times New Roman"/>
          <w:b/>
          <w:i/>
          <w:sz w:val="24"/>
          <w:szCs w:val="24"/>
        </w:rPr>
      </w:pPr>
    </w:p>
    <w:p>
      <w:pPr>
        <w:spacing w:line="360" w:lineRule="auto"/>
        <w:jc w:val="both"/>
        <w:rPr>
          <w:rFonts w:ascii="Times New Roman" w:hAnsi="Times New Roman" w:cs="Times New Roman"/>
          <w:b/>
          <w:i/>
          <w:sz w:val="24"/>
          <w:szCs w:val="24"/>
        </w:rPr>
      </w:pPr>
    </w:p>
    <w:p>
      <w:pPr>
        <w:pStyle w:val="2"/>
        <w:bidi w:val="0"/>
        <w:rPr>
          <w:rFonts w:hint="default" w:ascii="Times New Roman" w:hAnsi="Times New Roman" w:cs="Times New Roman"/>
        </w:rPr>
      </w:pPr>
      <w:bookmarkStart w:id="3" w:name="_Toc7507"/>
      <w:r>
        <w:rPr>
          <w:rFonts w:hint="default" w:ascii="Times New Roman" w:hAnsi="Times New Roman" w:cs="Times New Roman"/>
        </w:rPr>
        <w:t>ABSTRACT</w:t>
      </w:r>
      <w:bookmarkEnd w:id="3"/>
      <w:r>
        <w:rPr>
          <w:rFonts w:hint="default" w:ascii="Times New Roman" w:hAnsi="Times New Roman" w:cs="Times New Roman"/>
        </w:rPr>
        <w:t xml:space="preserve"> </w:t>
      </w:r>
    </w:p>
    <w:p>
      <w:pPr>
        <w:spacing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 xml:space="preserve">This study investigates the relationship between leadership styles and employee commitment at Addis Ababa University Business and Economics Campus. Leadership plays a pivotal role in shaping organizational dynamics and employee attitudes. The aim of this research is to understand how different leadership styles—namely </w:t>
      </w:r>
      <w:r>
        <w:rPr>
          <w:rFonts w:hint="default" w:ascii="Times New Roman" w:hAnsi="Times New Roman" w:eastAsia="Segoe UI" w:cs="Times New Roman"/>
          <w:i w:val="0"/>
          <w:iCs w:val="0"/>
          <w:caps w:val="0"/>
          <w:color w:val="0D0D0D"/>
          <w:spacing w:val="0"/>
          <w:sz w:val="24"/>
          <w:szCs w:val="24"/>
          <w:shd w:val="clear" w:fill="FFFFFF"/>
          <w:lang w:val="en-US"/>
        </w:rPr>
        <w:t>transnational</w:t>
      </w:r>
      <w:r>
        <w:rPr>
          <w:rFonts w:hint="default" w:ascii="Times New Roman" w:hAnsi="Times New Roman" w:eastAsia="Segoe UI" w:cs="Times New Roman"/>
          <w:i w:val="0"/>
          <w:iCs w:val="0"/>
          <w:caps w:val="0"/>
          <w:color w:val="0D0D0D"/>
          <w:spacing w:val="0"/>
          <w:sz w:val="24"/>
          <w:szCs w:val="24"/>
          <w:shd w:val="clear" w:fill="FFFFFF"/>
        </w:rPr>
        <w:t xml:space="preserve">, </w:t>
      </w:r>
      <w:r>
        <w:rPr>
          <w:rFonts w:hint="default" w:ascii="Times New Roman" w:hAnsi="Times New Roman" w:eastAsia="Segoe UI" w:cs="Times New Roman"/>
          <w:i w:val="0"/>
          <w:iCs w:val="0"/>
          <w:caps w:val="0"/>
          <w:color w:val="0D0D0D"/>
          <w:spacing w:val="0"/>
          <w:sz w:val="24"/>
          <w:szCs w:val="24"/>
          <w:shd w:val="clear" w:fill="FFFFFF"/>
          <w:lang w:val="en-US"/>
        </w:rPr>
        <w:t>transnational</w:t>
      </w:r>
      <w:r>
        <w:rPr>
          <w:rFonts w:hint="default" w:ascii="Times New Roman" w:hAnsi="Times New Roman" w:eastAsia="Segoe UI" w:cs="Times New Roman"/>
          <w:i w:val="0"/>
          <w:iCs w:val="0"/>
          <w:caps w:val="0"/>
          <w:color w:val="0D0D0D"/>
          <w:spacing w:val="0"/>
          <w:sz w:val="24"/>
          <w:szCs w:val="24"/>
          <w:shd w:val="clear" w:fill="FFFFFF"/>
        </w:rPr>
        <w:t>, and laissez-faire leadership—affect employee commitment levels among faculty and staff. The study employs a mixed-methods approach, utilizing surveys and interviews to gather data on employees' perceptions of leadership behaviors and their commitment to the organization. Findings reveal insights into the effectiveness of various leadership styles in fostering employee commitment and engagement. Additionally, the study uncovers underlying mechanisms through which leadership styles influence commitment, including trust, communication, and organizational support. The results provide valuable implications for organizational leaders and managers seeking to enhance leadership practices and cultivate a culture of commitment within academic institutions.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Table of contents </w:t>
      </w:r>
    </w:p>
    <w:p>
      <w:pPr>
        <w:pStyle w:val="17"/>
        <w:tabs>
          <w:tab w:val="right" w:leader="dot" w:pos="9360"/>
        </w:tabs>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rPr>
          <w:rFonts w:ascii="Times New Roman" w:hAnsi="Times New Roman" w:cs="Times New Roman"/>
          <w:szCs w:val="24"/>
        </w:rPr>
        <w:fldChar w:fldCharType="begin"/>
      </w:r>
      <w:r>
        <w:rPr>
          <w:rFonts w:ascii="Times New Roman" w:hAnsi="Times New Roman" w:cs="Times New Roman"/>
          <w:szCs w:val="24"/>
        </w:rPr>
        <w:instrText xml:space="preserve"> HYPERLINK \l _Toc23575 </w:instrText>
      </w:r>
      <w:r>
        <w:rPr>
          <w:rFonts w:ascii="Times New Roman" w:hAnsi="Times New Roman" w:cs="Times New Roman"/>
          <w:szCs w:val="24"/>
        </w:rPr>
        <w:fldChar w:fldCharType="separate"/>
      </w:r>
      <w:r>
        <w:rPr>
          <w:rFonts w:hint="default" w:ascii="Times New Roman" w:hAnsi="Times New Roman" w:cs="Times New Roman"/>
        </w:rPr>
        <w:t>ACKNOWLEDGMENT</w:t>
      </w:r>
      <w:r>
        <w:tab/>
      </w:r>
      <w:r>
        <w:fldChar w:fldCharType="begin"/>
      </w:r>
      <w:r>
        <w:instrText xml:space="preserve"> PAGEREF _Toc23575 \h </w:instrText>
      </w:r>
      <w:r>
        <w:fldChar w:fldCharType="separate"/>
      </w:r>
      <w:r>
        <w:t>i</w:t>
      </w:r>
      <w:r>
        <w:fldChar w:fldCharType="end"/>
      </w:r>
      <w:r>
        <w:rPr>
          <w:rFonts w:ascii="Times New Roman" w:hAnsi="Times New Roman" w:cs="Times New Roman"/>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_Toc7507 </w:instrText>
      </w:r>
      <w:r>
        <w:rPr>
          <w:rFonts w:ascii="Times New Roman" w:hAnsi="Times New Roman" w:cs="Times New Roman"/>
          <w:bCs/>
          <w:szCs w:val="24"/>
        </w:rPr>
        <w:fldChar w:fldCharType="separate"/>
      </w:r>
      <w:r>
        <w:rPr>
          <w:rFonts w:hint="default" w:ascii="Times New Roman" w:hAnsi="Times New Roman" w:cs="Times New Roman"/>
        </w:rPr>
        <w:t>ABSTRACT</w:t>
      </w:r>
      <w:r>
        <w:tab/>
      </w:r>
      <w:r>
        <w:fldChar w:fldCharType="begin"/>
      </w:r>
      <w:r>
        <w:instrText xml:space="preserve"> PAGEREF _Toc7507 \h </w:instrText>
      </w:r>
      <w:r>
        <w:fldChar w:fldCharType="separate"/>
      </w:r>
      <w:r>
        <w:t>ii</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_Toc25949 </w:instrText>
      </w:r>
      <w:r>
        <w:rPr>
          <w:rFonts w:ascii="Times New Roman" w:hAnsi="Times New Roman" w:cs="Times New Roman"/>
          <w:bCs/>
          <w:szCs w:val="24"/>
        </w:rPr>
        <w:fldChar w:fldCharType="separate"/>
      </w:r>
      <w:r>
        <w:rPr>
          <w:rFonts w:hint="default" w:ascii="Times New Roman" w:hAnsi="Times New Roman" w:cs="Times New Roman"/>
          <w:szCs w:val="32"/>
        </w:rPr>
        <w:t>CHAPTER ONE</w:t>
      </w:r>
      <w:r>
        <w:tab/>
      </w:r>
      <w:bookmarkStart w:id="37" w:name="_GoBack"/>
      <w:bookmarkEnd w:id="37"/>
      <w:r>
        <w:fldChar w:fldCharType="begin"/>
      </w:r>
      <w:r>
        <w:instrText xml:space="preserve"> PAGEREF _Toc25949 \h </w:instrText>
      </w:r>
      <w:r>
        <w:fldChar w:fldCharType="separate"/>
      </w:r>
      <w:r>
        <w:t>1</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_Toc18417 </w:instrText>
      </w:r>
      <w:r>
        <w:rPr>
          <w:rFonts w:ascii="Times New Roman" w:hAnsi="Times New Roman" w:cs="Times New Roman"/>
          <w:bCs/>
          <w:szCs w:val="24"/>
        </w:rPr>
        <w:fldChar w:fldCharType="separate"/>
      </w:r>
      <w:r>
        <w:rPr>
          <w:rFonts w:ascii="Times New Roman" w:hAnsi="Times New Roman" w:cs="Times New Roman"/>
          <w:szCs w:val="32"/>
        </w:rPr>
        <w:t>1</w:t>
      </w:r>
      <w:r>
        <w:rPr>
          <w:rFonts w:ascii="Times New Roman" w:hAnsi="Times New Roman" w:cs="Times New Roman"/>
          <w:bCs w:val="0"/>
          <w:szCs w:val="32"/>
        </w:rPr>
        <w:t xml:space="preserve">. </w:t>
      </w:r>
      <w:r>
        <w:rPr>
          <w:rFonts w:ascii="Times New Roman" w:hAnsi="Times New Roman" w:cs="Times New Roman"/>
          <w:bCs/>
          <w:szCs w:val="32"/>
        </w:rPr>
        <w:t>INTRODUCTION</w:t>
      </w:r>
      <w:r>
        <w:tab/>
      </w:r>
      <w:r>
        <w:fldChar w:fldCharType="begin"/>
      </w:r>
      <w:r>
        <w:instrText xml:space="preserve"> PAGEREF _Toc18417 \h </w:instrText>
      </w:r>
      <w:r>
        <w:fldChar w:fldCharType="separate"/>
      </w:r>
      <w:r>
        <w:t>1</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_Toc5706 </w:instrText>
      </w:r>
      <w:r>
        <w:rPr>
          <w:rFonts w:ascii="Times New Roman" w:hAnsi="Times New Roman" w:cs="Times New Roman"/>
          <w:bCs/>
          <w:szCs w:val="24"/>
        </w:rPr>
        <w:fldChar w:fldCharType="separate"/>
      </w:r>
      <w:r>
        <w:rPr>
          <w:rFonts w:ascii="Times New Roman" w:hAnsi="Times New Roman" w:cs="Times New Roman"/>
          <w:szCs w:val="28"/>
        </w:rPr>
        <w:t>1.1 Background of the study</w:t>
      </w:r>
      <w:r>
        <w:tab/>
      </w:r>
      <w:r>
        <w:fldChar w:fldCharType="begin"/>
      </w:r>
      <w:r>
        <w:instrText xml:space="preserve"> PAGEREF _Toc5706 \h </w:instrText>
      </w:r>
      <w:r>
        <w:fldChar w:fldCharType="separate"/>
      </w:r>
      <w:r>
        <w:t>1</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_Toc5745 </w:instrText>
      </w:r>
      <w:r>
        <w:rPr>
          <w:rFonts w:ascii="Times New Roman" w:hAnsi="Times New Roman" w:cs="Times New Roman"/>
          <w:bCs/>
          <w:szCs w:val="24"/>
        </w:rPr>
        <w:fldChar w:fldCharType="separate"/>
      </w:r>
      <w:r>
        <w:rPr>
          <w:rFonts w:hint="default" w:ascii="Times New Roman" w:hAnsi="Times New Roman" w:cs="Times New Roman"/>
          <w:szCs w:val="28"/>
        </w:rPr>
        <w:t xml:space="preserve">1.2 </w:t>
      </w:r>
      <w:r>
        <w:rPr>
          <w:rFonts w:hint="default" w:ascii="Times New Roman" w:hAnsi="Times New Roman" w:cs="Times New Roman"/>
          <w:szCs w:val="28"/>
          <w:lang w:val="en-US"/>
        </w:rPr>
        <w:t xml:space="preserve"> </w:t>
      </w:r>
      <w:r>
        <w:rPr>
          <w:rFonts w:hint="default" w:ascii="Times New Roman" w:hAnsi="Times New Roman" w:cs="Times New Roman"/>
          <w:szCs w:val="28"/>
        </w:rPr>
        <w:t>Statement of the problems</w:t>
      </w:r>
      <w:r>
        <w:tab/>
      </w:r>
      <w:r>
        <w:fldChar w:fldCharType="begin"/>
      </w:r>
      <w:r>
        <w:instrText xml:space="preserve"> PAGEREF _Toc5745 \h </w:instrText>
      </w:r>
      <w:r>
        <w:fldChar w:fldCharType="separate"/>
      </w:r>
      <w:r>
        <w:t>2</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_Toc11285 </w:instrText>
      </w:r>
      <w:r>
        <w:rPr>
          <w:rFonts w:ascii="Times New Roman" w:hAnsi="Times New Roman" w:cs="Times New Roman"/>
          <w:bCs/>
          <w:szCs w:val="24"/>
        </w:rPr>
        <w:fldChar w:fldCharType="separate"/>
      </w:r>
      <w:r>
        <w:rPr>
          <w:rFonts w:ascii="Times New Roman" w:hAnsi="Times New Roman" w:cs="Times New Roman"/>
          <w:szCs w:val="28"/>
        </w:rPr>
        <w:t>1.3 Objectives of the study</w:t>
      </w:r>
      <w:r>
        <w:tab/>
      </w:r>
      <w:r>
        <w:fldChar w:fldCharType="begin"/>
      </w:r>
      <w:r>
        <w:instrText xml:space="preserve"> PAGEREF _Toc11285 \h </w:instrText>
      </w:r>
      <w:r>
        <w:fldChar w:fldCharType="separate"/>
      </w:r>
      <w:r>
        <w:t>3</w:t>
      </w:r>
      <w:r>
        <w:fldChar w:fldCharType="end"/>
      </w:r>
      <w:r>
        <w:rPr>
          <w:rFonts w:ascii="Times New Roman" w:hAnsi="Times New Roman" w:cs="Times New Roman"/>
          <w:bCs/>
          <w:szCs w:val="24"/>
        </w:rPr>
        <w:fldChar w:fldCharType="end"/>
      </w:r>
    </w:p>
    <w:p>
      <w:pPr>
        <w:pStyle w:val="19"/>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_Toc25038 </w:instrText>
      </w:r>
      <w:r>
        <w:rPr>
          <w:rFonts w:ascii="Times New Roman" w:hAnsi="Times New Roman" w:cs="Times New Roman"/>
          <w:bCs/>
          <w:szCs w:val="24"/>
        </w:rPr>
        <w:fldChar w:fldCharType="separate"/>
      </w:r>
      <w:r>
        <w:rPr>
          <w:rFonts w:hint="default" w:ascii="Times New Roman" w:hAnsi="Times New Roman" w:cs="Times New Roman"/>
          <w:lang w:val="en-US"/>
        </w:rPr>
        <w:t xml:space="preserve">1.3.1  </w:t>
      </w:r>
      <w:r>
        <w:rPr>
          <w:rFonts w:ascii="Times New Roman" w:hAnsi="Times New Roman" w:cs="Times New Roman"/>
        </w:rPr>
        <w:t>General objective</w:t>
      </w:r>
      <w:r>
        <w:tab/>
      </w:r>
      <w:r>
        <w:fldChar w:fldCharType="begin"/>
      </w:r>
      <w:r>
        <w:instrText xml:space="preserve"> PAGEREF _Toc25038 \h </w:instrText>
      </w:r>
      <w:r>
        <w:fldChar w:fldCharType="separate"/>
      </w:r>
      <w:r>
        <w:t>3</w:t>
      </w:r>
      <w:r>
        <w:fldChar w:fldCharType="end"/>
      </w:r>
      <w:r>
        <w:rPr>
          <w:rFonts w:ascii="Times New Roman" w:hAnsi="Times New Roman" w:cs="Times New Roman"/>
          <w:bCs/>
          <w:szCs w:val="24"/>
        </w:rPr>
        <w:fldChar w:fldCharType="end"/>
      </w:r>
    </w:p>
    <w:p>
      <w:pPr>
        <w:pStyle w:val="19"/>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_Toc29159 </w:instrText>
      </w:r>
      <w:r>
        <w:rPr>
          <w:rFonts w:ascii="Times New Roman" w:hAnsi="Times New Roman" w:cs="Times New Roman"/>
          <w:bCs/>
          <w:szCs w:val="24"/>
        </w:rPr>
        <w:fldChar w:fldCharType="separate"/>
      </w:r>
      <w:r>
        <w:rPr>
          <w:rFonts w:hint="default" w:ascii="Times New Roman" w:hAnsi="Times New Roman" w:cs="Times New Roman"/>
          <w:lang w:val="en-US"/>
        </w:rPr>
        <w:t xml:space="preserve">1.3.2  </w:t>
      </w:r>
      <w:r>
        <w:rPr>
          <w:rFonts w:ascii="Times New Roman" w:hAnsi="Times New Roman" w:cs="Times New Roman"/>
        </w:rPr>
        <w:t>Specific objectives</w:t>
      </w:r>
      <w:r>
        <w:tab/>
      </w:r>
      <w:r>
        <w:fldChar w:fldCharType="begin"/>
      </w:r>
      <w:r>
        <w:instrText xml:space="preserve"> PAGEREF _Toc29159 \h </w:instrText>
      </w:r>
      <w:r>
        <w:fldChar w:fldCharType="separate"/>
      </w:r>
      <w:r>
        <w:t>3</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_Toc11836 </w:instrText>
      </w:r>
      <w:r>
        <w:rPr>
          <w:rFonts w:ascii="Times New Roman" w:hAnsi="Times New Roman" w:cs="Times New Roman"/>
          <w:bCs/>
          <w:szCs w:val="24"/>
        </w:rPr>
        <w:fldChar w:fldCharType="separate"/>
      </w:r>
      <w:r>
        <w:rPr>
          <w:rFonts w:ascii="Times New Roman" w:hAnsi="Times New Roman" w:cs="Times New Roman"/>
          <w:szCs w:val="28"/>
        </w:rPr>
        <w:t>1.4 Research questions</w:t>
      </w:r>
      <w:r>
        <w:tab/>
      </w:r>
      <w:r>
        <w:fldChar w:fldCharType="begin"/>
      </w:r>
      <w:r>
        <w:instrText xml:space="preserve"> PAGEREF _Toc11836 \h </w:instrText>
      </w:r>
      <w:r>
        <w:fldChar w:fldCharType="separate"/>
      </w:r>
      <w:r>
        <w:t>3</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_Toc29197 </w:instrText>
      </w:r>
      <w:r>
        <w:rPr>
          <w:rFonts w:ascii="Times New Roman" w:hAnsi="Times New Roman" w:cs="Times New Roman"/>
          <w:bCs/>
          <w:szCs w:val="24"/>
        </w:rPr>
        <w:fldChar w:fldCharType="separate"/>
      </w:r>
      <w:r>
        <w:rPr>
          <w:rFonts w:ascii="Times New Roman" w:hAnsi="Times New Roman" w:cs="Times New Roman"/>
          <w:szCs w:val="28"/>
        </w:rPr>
        <w:t xml:space="preserve">1.5 Significance of </w:t>
      </w:r>
      <w:r>
        <w:rPr>
          <w:rFonts w:hint="default" w:ascii="Times New Roman" w:hAnsi="Times New Roman" w:cs="Times New Roman"/>
          <w:szCs w:val="28"/>
          <w:lang w:val="en-US"/>
        </w:rPr>
        <w:t>T</w:t>
      </w:r>
      <w:r>
        <w:rPr>
          <w:rFonts w:ascii="Times New Roman" w:hAnsi="Times New Roman" w:cs="Times New Roman"/>
          <w:szCs w:val="28"/>
        </w:rPr>
        <w:t xml:space="preserve">he </w:t>
      </w:r>
      <w:r>
        <w:rPr>
          <w:rFonts w:hint="default" w:ascii="Times New Roman" w:hAnsi="Times New Roman" w:cs="Times New Roman"/>
          <w:szCs w:val="28"/>
          <w:lang w:val="en-US"/>
        </w:rPr>
        <w:t>S</w:t>
      </w:r>
      <w:r>
        <w:rPr>
          <w:rFonts w:ascii="Times New Roman" w:hAnsi="Times New Roman" w:cs="Times New Roman"/>
          <w:szCs w:val="28"/>
        </w:rPr>
        <w:t>tudy</w:t>
      </w:r>
      <w:r>
        <w:tab/>
      </w:r>
      <w:r>
        <w:fldChar w:fldCharType="begin"/>
      </w:r>
      <w:r>
        <w:instrText xml:space="preserve"> PAGEREF _Toc29197 \h </w:instrText>
      </w:r>
      <w:r>
        <w:fldChar w:fldCharType="separate"/>
      </w:r>
      <w:r>
        <w:t>4</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_Toc16410 </w:instrText>
      </w:r>
      <w:r>
        <w:rPr>
          <w:rFonts w:ascii="Times New Roman" w:hAnsi="Times New Roman" w:cs="Times New Roman"/>
          <w:bCs/>
          <w:szCs w:val="24"/>
        </w:rPr>
        <w:fldChar w:fldCharType="separate"/>
      </w:r>
      <w:r>
        <w:rPr>
          <w:rFonts w:ascii="Times New Roman" w:hAnsi="Times New Roman" w:cs="Times New Roman"/>
          <w:bCs w:val="0"/>
          <w:szCs w:val="28"/>
        </w:rPr>
        <w:t>1.6 Scope of the study</w:t>
      </w:r>
      <w:r>
        <w:tab/>
      </w:r>
      <w:r>
        <w:fldChar w:fldCharType="begin"/>
      </w:r>
      <w:r>
        <w:instrText xml:space="preserve"> PAGEREF _Toc16410 \h </w:instrText>
      </w:r>
      <w:r>
        <w:fldChar w:fldCharType="separate"/>
      </w:r>
      <w:r>
        <w:t>4</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_Toc15782 </w:instrText>
      </w:r>
      <w:r>
        <w:rPr>
          <w:rFonts w:ascii="Times New Roman" w:hAnsi="Times New Roman" w:cs="Times New Roman"/>
          <w:bCs/>
          <w:szCs w:val="24"/>
        </w:rPr>
        <w:fldChar w:fldCharType="separate"/>
      </w:r>
      <w:r>
        <w:rPr>
          <w:rFonts w:ascii="Times New Roman" w:hAnsi="Times New Roman" w:cs="Times New Roman"/>
          <w:bCs w:val="0"/>
          <w:szCs w:val="28"/>
        </w:rPr>
        <w:t>1.7 Organization of the Paper</w:t>
      </w:r>
      <w:r>
        <w:tab/>
      </w:r>
      <w:r>
        <w:fldChar w:fldCharType="begin"/>
      </w:r>
      <w:r>
        <w:instrText xml:space="preserve"> PAGEREF _Toc15782 \h </w:instrText>
      </w:r>
      <w:r>
        <w:fldChar w:fldCharType="separate"/>
      </w:r>
      <w:r>
        <w:t>5</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_Toc12635 </w:instrText>
      </w:r>
      <w:r>
        <w:rPr>
          <w:rFonts w:ascii="Times New Roman" w:hAnsi="Times New Roman" w:cs="Times New Roman"/>
          <w:bCs/>
          <w:szCs w:val="24"/>
        </w:rPr>
        <w:fldChar w:fldCharType="separate"/>
      </w:r>
      <w:r>
        <w:rPr>
          <w:rFonts w:hint="default" w:ascii="Times New Roman" w:hAnsi="Times New Roman" w:cs="Times New Roman"/>
          <w:szCs w:val="28"/>
          <w:lang w:val="en-US"/>
        </w:rPr>
        <w:t xml:space="preserve">1.8   </w:t>
      </w:r>
      <w:r>
        <w:rPr>
          <w:rFonts w:hint="default" w:ascii="Times New Roman" w:hAnsi="Times New Roman" w:cs="Times New Roman"/>
          <w:szCs w:val="28"/>
        </w:rPr>
        <w:t>Limitations</w:t>
      </w:r>
      <w:r>
        <w:rPr>
          <w:rFonts w:hint="default" w:ascii="Times New Roman" w:hAnsi="Times New Roman" w:cs="Times New Roman"/>
          <w:szCs w:val="28"/>
          <w:lang w:val="en-US"/>
        </w:rPr>
        <w:t xml:space="preserve"> of The Study</w:t>
      </w:r>
      <w:r>
        <w:tab/>
      </w:r>
      <w:r>
        <w:fldChar w:fldCharType="begin"/>
      </w:r>
      <w:r>
        <w:instrText xml:space="preserve"> PAGEREF _Toc12635 \h </w:instrText>
      </w:r>
      <w:r>
        <w:fldChar w:fldCharType="separate"/>
      </w:r>
      <w:r>
        <w:t>5</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_Toc26334 </w:instrText>
      </w:r>
      <w:r>
        <w:rPr>
          <w:rFonts w:ascii="Times New Roman" w:hAnsi="Times New Roman" w:cs="Times New Roman"/>
          <w:bCs/>
          <w:szCs w:val="24"/>
        </w:rPr>
        <w:fldChar w:fldCharType="separate"/>
      </w:r>
      <w:r>
        <w:rPr>
          <w:rFonts w:hint="default" w:ascii="Times New Roman" w:hAnsi="Times New Roman" w:cs="Times New Roman"/>
          <w:szCs w:val="28"/>
          <w:lang w:val="en-US"/>
        </w:rPr>
        <w:t xml:space="preserve">1.9  </w:t>
      </w:r>
      <w:r>
        <w:rPr>
          <w:rFonts w:hint="default" w:ascii="Times New Roman" w:hAnsi="Times New Roman" w:cs="Times New Roman"/>
          <w:szCs w:val="28"/>
        </w:rPr>
        <w:t>Definition of Key Terms</w:t>
      </w:r>
      <w:r>
        <w:tab/>
      </w:r>
      <w:r>
        <w:fldChar w:fldCharType="begin"/>
      </w:r>
      <w:r>
        <w:instrText xml:space="preserve"> PAGEREF _Toc26334 \h </w:instrText>
      </w:r>
      <w:r>
        <w:fldChar w:fldCharType="separate"/>
      </w:r>
      <w:r>
        <w:t>5</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_Toc21341 </w:instrText>
      </w:r>
      <w:r>
        <w:rPr>
          <w:rFonts w:ascii="Times New Roman" w:hAnsi="Times New Roman" w:cs="Times New Roman"/>
          <w:bCs/>
          <w:szCs w:val="24"/>
        </w:rPr>
        <w:fldChar w:fldCharType="separate"/>
      </w:r>
      <w:r>
        <w:rPr>
          <w:rFonts w:ascii="Times New Roman" w:hAnsi="Times New Roman" w:cs="Times New Roman"/>
          <w:szCs w:val="32"/>
        </w:rPr>
        <w:t>CHAPTER TWO</w:t>
      </w:r>
      <w:r>
        <w:tab/>
      </w:r>
      <w:r>
        <w:fldChar w:fldCharType="begin"/>
      </w:r>
      <w:r>
        <w:instrText xml:space="preserve"> PAGEREF _Toc21341 \h </w:instrText>
      </w:r>
      <w:r>
        <w:fldChar w:fldCharType="separate"/>
      </w:r>
      <w:r>
        <w:t>6</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_Toc27130 </w:instrText>
      </w:r>
      <w:r>
        <w:rPr>
          <w:rFonts w:ascii="Times New Roman" w:hAnsi="Times New Roman" w:cs="Times New Roman"/>
          <w:bCs/>
          <w:szCs w:val="24"/>
        </w:rPr>
        <w:fldChar w:fldCharType="separate"/>
      </w:r>
      <w:r>
        <w:rPr>
          <w:rFonts w:ascii="Times New Roman" w:hAnsi="Times New Roman" w:cs="Times New Roman"/>
          <w:szCs w:val="32"/>
        </w:rPr>
        <w:t>2. LITERATURE REVIEW</w:t>
      </w:r>
      <w:r>
        <w:tab/>
      </w:r>
      <w:r>
        <w:fldChar w:fldCharType="begin"/>
      </w:r>
      <w:r>
        <w:instrText xml:space="preserve"> PAGEREF _Toc27130 \h </w:instrText>
      </w:r>
      <w:r>
        <w:fldChar w:fldCharType="separate"/>
      </w:r>
      <w:r>
        <w:t>6</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_Toc18498 </w:instrText>
      </w:r>
      <w:r>
        <w:rPr>
          <w:rFonts w:ascii="Times New Roman" w:hAnsi="Times New Roman" w:cs="Times New Roman"/>
          <w:bCs/>
          <w:szCs w:val="24"/>
        </w:rPr>
        <w:fldChar w:fldCharType="separate"/>
      </w:r>
      <w:r>
        <w:rPr>
          <w:rFonts w:ascii="Times New Roman" w:hAnsi="Times New Roman" w:cs="Times New Roman"/>
          <w:szCs w:val="28"/>
        </w:rPr>
        <w:t>2.1 The concept of leadership</w:t>
      </w:r>
      <w:r>
        <w:tab/>
      </w:r>
      <w:r>
        <w:fldChar w:fldCharType="begin"/>
      </w:r>
      <w:r>
        <w:instrText xml:space="preserve"> PAGEREF _Toc18498 \h </w:instrText>
      </w:r>
      <w:r>
        <w:fldChar w:fldCharType="separate"/>
      </w:r>
      <w:r>
        <w:t>6</w:t>
      </w:r>
      <w:r>
        <w:fldChar w:fldCharType="end"/>
      </w:r>
      <w:r>
        <w:rPr>
          <w:rFonts w:ascii="Times New Roman" w:hAnsi="Times New Roman" w:cs="Times New Roman"/>
          <w:bCs/>
          <w:szCs w:val="24"/>
        </w:rPr>
        <w:fldChar w:fldCharType="end"/>
      </w:r>
    </w:p>
    <w:p>
      <w:pPr>
        <w:pStyle w:val="19"/>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_Toc25533 </w:instrText>
      </w:r>
      <w:r>
        <w:rPr>
          <w:rFonts w:ascii="Times New Roman" w:hAnsi="Times New Roman" w:cs="Times New Roman"/>
          <w:bCs/>
          <w:szCs w:val="24"/>
        </w:rPr>
        <w:fldChar w:fldCharType="separate"/>
      </w:r>
      <w:r>
        <w:rPr>
          <w:rFonts w:ascii="Times New Roman" w:hAnsi="Times New Roman" w:cs="Times New Roman"/>
        </w:rPr>
        <w:t>2.1.1 Leadership styles</w:t>
      </w:r>
      <w:r>
        <w:tab/>
      </w:r>
      <w:r>
        <w:fldChar w:fldCharType="begin"/>
      </w:r>
      <w:r>
        <w:instrText xml:space="preserve"> PAGEREF _Toc25533 \h </w:instrText>
      </w:r>
      <w:r>
        <w:fldChar w:fldCharType="separate"/>
      </w:r>
      <w:r>
        <w:t>7</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_Toc22599 </w:instrText>
      </w:r>
      <w:r>
        <w:rPr>
          <w:rFonts w:ascii="Times New Roman" w:hAnsi="Times New Roman" w:cs="Times New Roman"/>
          <w:bCs/>
          <w:szCs w:val="24"/>
        </w:rPr>
        <w:fldChar w:fldCharType="separate"/>
      </w:r>
      <w:r>
        <w:rPr>
          <w:rFonts w:ascii="Times New Roman" w:hAnsi="Times New Roman" w:cs="Times New Roman"/>
          <w:bCs w:val="0"/>
          <w:szCs w:val="28"/>
        </w:rPr>
        <w:t>2.2 The Relationship between Leadership Styles and Employee Commitment</w:t>
      </w:r>
      <w:r>
        <w:tab/>
      </w:r>
      <w:r>
        <w:fldChar w:fldCharType="begin"/>
      </w:r>
      <w:r>
        <w:instrText xml:space="preserve"> PAGEREF _Toc22599 \h </w:instrText>
      </w:r>
      <w:r>
        <w:fldChar w:fldCharType="separate"/>
      </w:r>
      <w:r>
        <w:t>11</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_Toc10217 </w:instrText>
      </w:r>
      <w:r>
        <w:rPr>
          <w:rFonts w:ascii="Times New Roman" w:hAnsi="Times New Roman" w:cs="Times New Roman"/>
          <w:bCs/>
          <w:szCs w:val="24"/>
        </w:rPr>
        <w:fldChar w:fldCharType="separate"/>
      </w:r>
      <w:r>
        <w:rPr>
          <w:rFonts w:ascii="Times New Roman" w:hAnsi="Times New Roman" w:cs="Times New Roman"/>
          <w:szCs w:val="28"/>
        </w:rPr>
        <w:t>2.3 Conceptual framework</w:t>
      </w:r>
      <w:r>
        <w:tab/>
      </w:r>
      <w:r>
        <w:fldChar w:fldCharType="begin"/>
      </w:r>
      <w:r>
        <w:instrText xml:space="preserve"> PAGEREF _Toc10217 \h </w:instrText>
      </w:r>
      <w:r>
        <w:fldChar w:fldCharType="separate"/>
      </w:r>
      <w:r>
        <w:t>12</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_Toc27315 </w:instrText>
      </w:r>
      <w:r>
        <w:rPr>
          <w:rFonts w:ascii="Times New Roman" w:hAnsi="Times New Roman" w:cs="Times New Roman"/>
          <w:bCs/>
          <w:szCs w:val="24"/>
        </w:rPr>
        <w:fldChar w:fldCharType="separate"/>
      </w:r>
      <w:r>
        <w:rPr>
          <w:rFonts w:ascii="Times New Roman" w:hAnsi="Times New Roman" w:cs="Times New Roman"/>
          <w:szCs w:val="32"/>
        </w:rPr>
        <w:t>CHAPTER THREE</w:t>
      </w:r>
      <w:r>
        <w:tab/>
      </w:r>
      <w:r>
        <w:fldChar w:fldCharType="begin"/>
      </w:r>
      <w:r>
        <w:instrText xml:space="preserve"> PAGEREF _Toc27315 \h </w:instrText>
      </w:r>
      <w:r>
        <w:fldChar w:fldCharType="separate"/>
      </w:r>
      <w:r>
        <w:t>12</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_Toc8434 </w:instrText>
      </w:r>
      <w:r>
        <w:rPr>
          <w:rFonts w:ascii="Times New Roman" w:hAnsi="Times New Roman" w:cs="Times New Roman"/>
          <w:bCs/>
          <w:szCs w:val="24"/>
        </w:rPr>
        <w:fldChar w:fldCharType="separate"/>
      </w:r>
      <w:r>
        <w:rPr>
          <w:rFonts w:ascii="Times New Roman" w:hAnsi="Times New Roman" w:cs="Times New Roman"/>
          <w:szCs w:val="32"/>
        </w:rPr>
        <w:t>3. Research Methodology</w:t>
      </w:r>
      <w:r>
        <w:tab/>
      </w:r>
      <w:r>
        <w:fldChar w:fldCharType="begin"/>
      </w:r>
      <w:r>
        <w:instrText xml:space="preserve"> PAGEREF _Toc8434 \h </w:instrText>
      </w:r>
      <w:r>
        <w:fldChar w:fldCharType="separate"/>
      </w:r>
      <w:r>
        <w:t>12</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_Toc1870 </w:instrText>
      </w:r>
      <w:r>
        <w:rPr>
          <w:rFonts w:ascii="Times New Roman" w:hAnsi="Times New Roman" w:cs="Times New Roman"/>
          <w:bCs/>
          <w:szCs w:val="24"/>
        </w:rPr>
        <w:fldChar w:fldCharType="separate"/>
      </w:r>
      <w:r>
        <w:rPr>
          <w:rFonts w:ascii="Times New Roman" w:hAnsi="Times New Roman" w:cs="Times New Roman"/>
          <w:szCs w:val="28"/>
        </w:rPr>
        <w:t>3.1 Research design and approaches</w:t>
      </w:r>
      <w:r>
        <w:tab/>
      </w:r>
      <w:r>
        <w:fldChar w:fldCharType="begin"/>
      </w:r>
      <w:r>
        <w:instrText xml:space="preserve"> PAGEREF _Toc1870 \h </w:instrText>
      </w:r>
      <w:r>
        <w:fldChar w:fldCharType="separate"/>
      </w:r>
      <w:r>
        <w:t>13</w:t>
      </w:r>
      <w:r>
        <w:fldChar w:fldCharType="end"/>
      </w:r>
      <w:r>
        <w:rPr>
          <w:rFonts w:ascii="Times New Roman" w:hAnsi="Times New Roman" w:cs="Times New Roman"/>
          <w:bCs/>
          <w:szCs w:val="24"/>
        </w:rPr>
        <w:fldChar w:fldCharType="end"/>
      </w:r>
    </w:p>
    <w:p>
      <w:pPr>
        <w:pStyle w:val="19"/>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_Toc27163 </w:instrText>
      </w:r>
      <w:r>
        <w:rPr>
          <w:rFonts w:ascii="Times New Roman" w:hAnsi="Times New Roman" w:cs="Times New Roman"/>
          <w:bCs/>
          <w:szCs w:val="24"/>
        </w:rPr>
        <w:fldChar w:fldCharType="separate"/>
      </w:r>
      <w:r>
        <w:rPr>
          <w:rFonts w:hint="default" w:ascii="Times New Roman" w:hAnsi="Times New Roman" w:cs="Times New Roman"/>
          <w:bCs/>
          <w:szCs w:val="24"/>
          <w:lang w:val="en-US"/>
        </w:rPr>
        <w:t>3.1.1   Target Population of The Study</w:t>
      </w:r>
      <w:r>
        <w:tab/>
      </w:r>
      <w:r>
        <w:fldChar w:fldCharType="begin"/>
      </w:r>
      <w:r>
        <w:instrText xml:space="preserve"> PAGEREF _Toc27163 \h </w:instrText>
      </w:r>
      <w:r>
        <w:fldChar w:fldCharType="separate"/>
      </w:r>
      <w:r>
        <w:t>14</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_Toc11396 </w:instrText>
      </w:r>
      <w:r>
        <w:rPr>
          <w:rFonts w:ascii="Times New Roman" w:hAnsi="Times New Roman" w:cs="Times New Roman"/>
          <w:bCs/>
          <w:szCs w:val="24"/>
        </w:rPr>
        <w:fldChar w:fldCharType="separate"/>
      </w:r>
      <w:r>
        <w:rPr>
          <w:rFonts w:ascii="Times New Roman" w:hAnsi="Times New Roman" w:cs="Times New Roman"/>
          <w:szCs w:val="28"/>
        </w:rPr>
        <w:t>3.2 Sample size</w:t>
      </w:r>
      <w:r>
        <w:tab/>
      </w:r>
      <w:r>
        <w:fldChar w:fldCharType="begin"/>
      </w:r>
      <w:r>
        <w:instrText xml:space="preserve"> PAGEREF _Toc11396 \h </w:instrText>
      </w:r>
      <w:r>
        <w:fldChar w:fldCharType="separate"/>
      </w:r>
      <w:r>
        <w:t>15</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_Toc24461 </w:instrText>
      </w:r>
      <w:r>
        <w:rPr>
          <w:rFonts w:ascii="Times New Roman" w:hAnsi="Times New Roman" w:cs="Times New Roman"/>
          <w:bCs/>
          <w:szCs w:val="24"/>
        </w:rPr>
        <w:fldChar w:fldCharType="separate"/>
      </w:r>
      <w:r>
        <w:rPr>
          <w:rFonts w:ascii="Times New Roman" w:hAnsi="Times New Roman" w:cs="Times New Roman"/>
          <w:szCs w:val="28"/>
        </w:rPr>
        <w:t>3.3 Data collection tools and procedures</w:t>
      </w:r>
      <w:r>
        <w:tab/>
      </w:r>
      <w:r>
        <w:fldChar w:fldCharType="begin"/>
      </w:r>
      <w:r>
        <w:instrText xml:space="preserve"> PAGEREF _Toc24461 \h </w:instrText>
      </w:r>
      <w:r>
        <w:fldChar w:fldCharType="separate"/>
      </w:r>
      <w:r>
        <w:t>15</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_Toc26521 </w:instrText>
      </w:r>
      <w:r>
        <w:rPr>
          <w:rFonts w:ascii="Times New Roman" w:hAnsi="Times New Roman" w:cs="Times New Roman"/>
          <w:bCs/>
          <w:szCs w:val="24"/>
        </w:rPr>
        <w:fldChar w:fldCharType="separate"/>
      </w:r>
      <w:r>
        <w:rPr>
          <w:rFonts w:ascii="Times New Roman" w:hAnsi="Times New Roman" w:cs="Times New Roman"/>
          <w:szCs w:val="28"/>
        </w:rPr>
        <w:t>3.4 Methods and data analysis</w:t>
      </w:r>
      <w:r>
        <w:tab/>
      </w:r>
      <w:r>
        <w:fldChar w:fldCharType="begin"/>
      </w:r>
      <w:r>
        <w:instrText xml:space="preserve"> PAGEREF _Toc26521 \h </w:instrText>
      </w:r>
      <w:r>
        <w:fldChar w:fldCharType="separate"/>
      </w:r>
      <w:r>
        <w:t>16</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_Toc31793 </w:instrText>
      </w:r>
      <w:r>
        <w:rPr>
          <w:rFonts w:ascii="Times New Roman" w:hAnsi="Times New Roman" w:cs="Times New Roman"/>
          <w:bCs/>
          <w:szCs w:val="24"/>
        </w:rPr>
        <w:fldChar w:fldCharType="separate"/>
      </w:r>
      <w:r>
        <w:rPr>
          <w:rFonts w:ascii="Times New Roman" w:hAnsi="Times New Roman" w:cs="Times New Roman"/>
          <w:szCs w:val="28"/>
        </w:rPr>
        <w:t>3.5 Ethical consideration</w:t>
      </w:r>
      <w:r>
        <w:tab/>
      </w:r>
      <w:r>
        <w:fldChar w:fldCharType="begin"/>
      </w:r>
      <w:r>
        <w:instrText xml:space="preserve"> PAGEREF _Toc31793 \h </w:instrText>
      </w:r>
      <w:r>
        <w:fldChar w:fldCharType="separate"/>
      </w:r>
      <w:r>
        <w:t>18</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_Toc18338 </w:instrText>
      </w:r>
      <w:r>
        <w:rPr>
          <w:rFonts w:ascii="Times New Roman" w:hAnsi="Times New Roman" w:cs="Times New Roman"/>
          <w:bCs/>
          <w:szCs w:val="24"/>
        </w:rPr>
        <w:fldChar w:fldCharType="separate"/>
      </w:r>
      <w:r>
        <w:rPr>
          <w:rFonts w:hint="default" w:ascii="Times New Roman" w:hAnsi="Times New Roman" w:cs="Times New Roman"/>
          <w:szCs w:val="28"/>
          <w:lang w:val="en-US"/>
        </w:rPr>
        <w:t xml:space="preserve">3.6 </w:t>
      </w:r>
      <w:r>
        <w:rPr>
          <w:rFonts w:hint="default" w:ascii="Times New Roman" w:hAnsi="Times New Roman" w:cs="Times New Roman"/>
          <w:szCs w:val="28"/>
        </w:rPr>
        <w:t xml:space="preserve"> Work plan</w:t>
      </w:r>
      <w:r>
        <w:tab/>
      </w:r>
      <w:r>
        <w:fldChar w:fldCharType="begin"/>
      </w:r>
      <w:r>
        <w:instrText xml:space="preserve"> PAGEREF _Toc18338 \h </w:instrText>
      </w:r>
      <w:r>
        <w:fldChar w:fldCharType="separate"/>
      </w:r>
      <w:r>
        <w:t>18</w:t>
      </w:r>
      <w:r>
        <w:fldChar w:fldCharType="end"/>
      </w:r>
      <w:r>
        <w:rPr>
          <w:rFonts w:ascii="Times New Roman" w:hAnsi="Times New Roman" w:cs="Times New Roman"/>
          <w:bCs/>
          <w:szCs w:val="24"/>
        </w:rPr>
        <w:fldChar w:fldCharType="end"/>
      </w:r>
    </w:p>
    <w:p>
      <w:pPr>
        <w:pStyle w:val="18"/>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_Toc23380 </w:instrText>
      </w:r>
      <w:r>
        <w:rPr>
          <w:rFonts w:ascii="Times New Roman" w:hAnsi="Times New Roman" w:cs="Times New Roman"/>
          <w:bCs/>
          <w:szCs w:val="24"/>
        </w:rPr>
        <w:fldChar w:fldCharType="separate"/>
      </w:r>
      <w:r>
        <w:rPr>
          <w:rFonts w:hint="default" w:ascii="Times New Roman" w:hAnsi="Times New Roman" w:cs="Times New Roman"/>
          <w:szCs w:val="28"/>
          <w:lang w:val="en-US"/>
        </w:rPr>
        <w:t xml:space="preserve">3.7 </w:t>
      </w:r>
      <w:r>
        <w:rPr>
          <w:rFonts w:hint="default" w:ascii="Times New Roman" w:hAnsi="Times New Roman" w:cs="Times New Roman"/>
          <w:szCs w:val="28"/>
        </w:rPr>
        <w:t xml:space="preserve"> Budget</w:t>
      </w:r>
      <w:r>
        <w:tab/>
      </w:r>
      <w:r>
        <w:fldChar w:fldCharType="begin"/>
      </w:r>
      <w:r>
        <w:instrText xml:space="preserve"> PAGEREF _Toc23380 \h </w:instrText>
      </w:r>
      <w:r>
        <w:fldChar w:fldCharType="separate"/>
      </w:r>
      <w:r>
        <w:t>18</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_Toc18717 </w:instrText>
      </w:r>
      <w:r>
        <w:rPr>
          <w:rFonts w:ascii="Times New Roman" w:hAnsi="Times New Roman" w:cs="Times New Roman"/>
          <w:bCs/>
          <w:szCs w:val="24"/>
        </w:rPr>
        <w:fldChar w:fldCharType="separate"/>
      </w:r>
      <w:r>
        <w:rPr>
          <w:rFonts w:ascii="Times New Roman" w:hAnsi="Times New Roman" w:cs="Times New Roman"/>
          <w:szCs w:val="28"/>
        </w:rPr>
        <w:t>Reference</w:t>
      </w:r>
      <w:r>
        <w:tab/>
      </w:r>
      <w:r>
        <w:fldChar w:fldCharType="begin"/>
      </w:r>
      <w:r>
        <w:instrText xml:space="preserve"> PAGEREF _Toc18717 \h </w:instrText>
      </w:r>
      <w:r>
        <w:fldChar w:fldCharType="separate"/>
      </w:r>
      <w:r>
        <w:t>20</w:t>
      </w:r>
      <w:r>
        <w:fldChar w:fldCharType="end"/>
      </w:r>
      <w:r>
        <w:rPr>
          <w:rFonts w:ascii="Times New Roman" w:hAnsi="Times New Roman" w:cs="Times New Roman"/>
          <w:bCs/>
          <w:szCs w:val="24"/>
        </w:rPr>
        <w:fldChar w:fldCharType="end"/>
      </w:r>
    </w:p>
    <w:p>
      <w:pPr>
        <w:spacing w:line="360" w:lineRule="auto"/>
        <w:rPr>
          <w:rFonts w:ascii="Times New Roman" w:hAnsi="Times New Roman" w:cs="Times New Roman"/>
          <w:sz w:val="24"/>
          <w:szCs w:val="24"/>
        </w:rPr>
        <w:sectPr>
          <w:footerReference r:id="rId6" w:type="default"/>
          <w:pgSz w:w="12240" w:h="15840"/>
          <w:pgMar w:top="1440" w:right="1440" w:bottom="1440" w:left="1440" w:header="720" w:footer="720" w:gutter="0"/>
          <w:pgNumType w:fmt="lowerRoman" w:start="1"/>
          <w:cols w:space="720" w:num="1"/>
          <w:docGrid w:linePitch="360" w:charSpace="0"/>
        </w:sectPr>
      </w:pPr>
      <w:r>
        <w:rPr>
          <w:rFonts w:ascii="Times New Roman" w:hAnsi="Times New Roman" w:cs="Times New Roman"/>
          <w:bCs/>
          <w:szCs w:val="24"/>
        </w:rPr>
        <w:fldChar w:fldCharType="end"/>
      </w:r>
    </w:p>
    <w:p>
      <w:pPr>
        <w:pStyle w:val="2"/>
        <w:bidi w:val="0"/>
        <w:ind w:firstLine="3373" w:firstLineChars="1050"/>
        <w:rPr>
          <w:rFonts w:hint="default" w:ascii="Times New Roman" w:hAnsi="Times New Roman" w:cs="Times New Roman"/>
          <w:sz w:val="32"/>
          <w:szCs w:val="32"/>
        </w:rPr>
      </w:pPr>
      <w:bookmarkStart w:id="4" w:name="_Toc25949"/>
      <w:r>
        <w:rPr>
          <w:rFonts w:hint="default" w:ascii="Times New Roman" w:hAnsi="Times New Roman" w:cs="Times New Roman"/>
          <w:sz w:val="32"/>
          <w:szCs w:val="32"/>
        </w:rPr>
        <w:t>CHAPTER ONE</w:t>
      </w:r>
      <w:bookmarkEnd w:id="4"/>
    </w:p>
    <w:p>
      <w:pPr>
        <w:pStyle w:val="3"/>
        <w:ind w:firstLine="3052" w:firstLineChars="950"/>
        <w:rPr>
          <w:rFonts w:ascii="Times New Roman" w:hAnsi="Times New Roman" w:cs="Times New Roman"/>
          <w:sz w:val="32"/>
          <w:szCs w:val="32"/>
        </w:rPr>
      </w:pPr>
      <w:bookmarkStart w:id="5" w:name="_Toc18417"/>
      <w:r>
        <w:rPr>
          <w:rFonts w:ascii="Times New Roman" w:hAnsi="Times New Roman" w:cs="Times New Roman"/>
          <w:sz w:val="32"/>
          <w:szCs w:val="32"/>
        </w:rPr>
        <w:t>1</w:t>
      </w:r>
      <w:r>
        <w:rPr>
          <w:rStyle w:val="20"/>
          <w:rFonts w:ascii="Times New Roman" w:hAnsi="Times New Roman" w:cs="Times New Roman"/>
          <w:b w:val="0"/>
          <w:bCs w:val="0"/>
          <w:sz w:val="32"/>
          <w:szCs w:val="32"/>
        </w:rPr>
        <w:t xml:space="preserve">. </w:t>
      </w:r>
      <w:r>
        <w:rPr>
          <w:rStyle w:val="20"/>
          <w:rFonts w:ascii="Times New Roman" w:hAnsi="Times New Roman" w:cs="Times New Roman"/>
          <w:b/>
          <w:bCs/>
          <w:sz w:val="32"/>
          <w:szCs w:val="32"/>
        </w:rPr>
        <w:t>INTRODUCTION</w:t>
      </w:r>
      <w:bookmarkEnd w:id="5"/>
    </w:p>
    <w:p>
      <w:pPr>
        <w:pStyle w:val="3"/>
        <w:spacing w:line="360" w:lineRule="auto"/>
        <w:rPr>
          <w:rFonts w:ascii="Times New Roman" w:hAnsi="Times New Roman" w:cs="Times New Roman"/>
          <w:sz w:val="28"/>
          <w:szCs w:val="28"/>
        </w:rPr>
      </w:pPr>
      <w:bookmarkStart w:id="6" w:name="_Toc5706"/>
      <w:r>
        <w:rPr>
          <w:rFonts w:ascii="Times New Roman" w:hAnsi="Times New Roman" w:cs="Times New Roman"/>
          <w:sz w:val="28"/>
          <w:szCs w:val="28"/>
        </w:rPr>
        <w:t>1.1 Background of the study</w:t>
      </w:r>
      <w:bookmarkEnd w:id="6"/>
      <w:r>
        <w:rPr>
          <w:rFonts w:ascii="Times New Roman" w:hAnsi="Times New Roman" w:cs="Times New Roman"/>
          <w:sz w:val="28"/>
          <w:szCs w:val="28"/>
        </w:rPr>
        <w:t xml:space="preserve"> </w:t>
      </w:r>
    </w:p>
    <w:p>
      <w:pPr>
        <w:spacing w:line="36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In Africa, and specifically in Ethiopia, organizations, both public and commercial, are established with the primary goal of achieving predetermined aims and objectives. The significance of the human element, comprising employees and leadership, in realizing these objectives cannot be overstated (Abasilim, Gberevbie, &amp; Osibanjo, 2019; Mottoh, 2015). Within Ethiopia, Addis Ababa University Business and Economics Campus stands as a notable institution dedicated to academic excellence and organizational success. As such, understanding the interplay between leadership styles and employee commitment within this specific context is paramount for optimizing organizational effectiveness and fostering a conducive work environment.</w:t>
      </w:r>
    </w:p>
    <w:p>
      <w:pPr>
        <w:pStyle w:val="33"/>
        <w:jc w:val="both"/>
      </w:pPr>
      <w:r>
        <w:rPr>
          <w:rFonts w:hint="default" w:ascii="Times New Roman" w:hAnsi="Times New Roman" w:cs="Times New Roman"/>
          <w:sz w:val="24"/>
          <w:szCs w:val="24"/>
        </w:rPr>
        <w:t>Leadership, as a critical component within organizations, is instrumental in harnessing the potential of human resources to achieve organizational goals (Armstrong, 2006; Jain, Duggal, &amp; Research, 2015; Popli &amp; Rizvi, 2016). Effective leadership not only motivates employees but also facilitates the optimal utilization of other organizational resources, such as financial, technological, and physical assets. Within the realm of leadership, various styles have been identified, each exerting different influences on employee motivation, commitment, and performance (Northouse, 2018). As suggested by Armstrong (2006), factors contributing to enhanced employee and organizational performance include not only creative compensation structures and employee benefits but also a supportive work environment, alignment with organizational values, and opportunities for career advancement and recognition. The leadership approach adopted within an organization significantly influences the manifestation and efficacy of these elements, thereby shaping employee engagement, commitment, and ultimately organizational success. Thus, understanding the interplay between leadership styles and these performance-enhancing factors is essential for promoting organizational effectiveness and cultivating a motivated and committed workforce.</w:t>
      </w:r>
      <w:r>
        <w:t>窗体底端</w:t>
      </w:r>
    </w:p>
    <w:p>
      <w:pPr>
        <w:jc w:val="both"/>
        <w:rPr>
          <w:rFonts w:ascii="Times New Roman" w:hAnsi="Times New Roman" w:cs="Times New Roman"/>
          <w:sz w:val="24"/>
          <w:szCs w:val="24"/>
        </w:rPr>
      </w:pPr>
      <w:r>
        <w:rPr>
          <w:rFonts w:hint="default" w:ascii="Times New Roman" w:hAnsi="Times New Roman" w:cs="Times New Roman"/>
          <w:sz w:val="24"/>
          <w:szCs w:val="24"/>
        </w:rPr>
        <w:t>Enhancing their professional, social, and personal lives through leadership can be achieved.</w:t>
      </w:r>
      <w:r>
        <w:rPr>
          <w:rFonts w:ascii="Times New Roman" w:hAnsi="Times New Roman" w:cs="Times New Roman"/>
          <w:sz w:val="24"/>
          <w:szCs w:val="24"/>
        </w:rPr>
        <w:t xml:space="preserve">Companies look for people with leadership potential because they think these people provide unique qualities to their companies and eventually boost profits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&lt;EndNote&gt;&lt;Cite&gt;&lt;Author&gt;NawoseIng’ollan&lt;/Author&gt;&lt;Year&gt;2017&lt;/Year&gt;&lt;RecNum&gt;417&lt;/RecNum&gt;&lt;DisplayText&gt;(NawoseIng’ollan, Roussel, &amp;amp; Science, 2017)&lt;/DisplayText&gt;&lt;record&gt;&lt;rec-number&gt;417&lt;/rec-number&gt;&lt;foreign-keys&gt;&lt;key app="EN" db-id="p99afzxvvvwpzqet9w8p9zx7d9f90xwfw9e2" timestamp="1701529568"&gt;417&lt;/key&gt;&lt;/foreign-keys&gt;&lt;ref-type name="Journal Article"&gt;17&lt;/ref-type&gt;&lt;contributors&gt;&lt;authors&gt;&lt;author&gt;NawoseIng’ollan, Daniel&lt;/author&gt;&lt;author&gt;Roussel, Josse %J International Journal of Business&lt;/author&gt;&lt;author&gt;Social Science&lt;/author&gt;&lt;/authors&gt;&lt;/contributors&gt;&lt;titles&gt;&lt;title&gt;Influence of leadership styles on employees’ performance: A study of Turkana County, Kenya&lt;/title&gt;&lt;/titles&gt;&lt;pages&gt;82-98&lt;/pages&gt;&lt;volume&gt;8&lt;/volume&gt;&lt;number&gt;7&lt;/number&gt;&lt;dates&gt;&lt;year&gt;2017&lt;/year&gt;&lt;/dates&gt;&lt;urls&gt;&lt;/urls&gt;&lt;/record&gt;&lt;/Cite&gt;&lt;/EndNote&gt;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(NawoseIng’ollan, Roussel, &amp; Science,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both a pressing issue and a poorly understood concept in the business world. The history of leadership spans several paradigm shifts and a vast body of knowledge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&lt;EndNote&gt;&lt;Cite&gt;&lt;Author&gt;Ayalew&lt;/Author&gt;&lt;Year&gt;2019&lt;/Year&gt;&lt;RecNum&gt;416&lt;/RecNum&gt;&lt;DisplayText&gt;(Ayalew, 2019)&lt;/DisplayText&gt;&lt;record&gt;&lt;rec-number&gt;416&lt;/rec-number&gt;&lt;foreign-keys&gt;&lt;key app="EN" db-id="p99afzxvvvwpzqet9w8p9zx7d9f90xwfw9e2" timestamp="1701529405"&gt;416&lt;/key&gt;&lt;/foreign-keys&gt;&lt;ref-type name="Thesis"&gt;32&lt;/ref-type&gt;&lt;contributors&gt;&lt;authors&gt;&lt;author&gt;Ayalew, Gebreegziabeher&lt;/author&gt;&lt;/authors&gt;&lt;/contributors&gt;&lt;titles&gt;&lt;title&gt;THE EFFECT OF SELECTED HUMAN RESOURCE MANAGEMENT PRACTICES ON EMPLOYEES’PERFORMANCE: THE CASE OF ADDIS ABABA EDUCATION BUREAU&lt;/title&gt;&lt;/titles&gt;&lt;dates&gt;&lt;year&gt;2019&lt;/year&gt;&lt;/dates&gt;&lt;publisher&gt;ADDIS ABABA UNIVERSITY&lt;/publisher&gt;&lt;urls&gt;&lt;/urls&gt;&lt;/record&gt;&lt;/Cite&gt;&lt;/EndNote&gt;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(Ayalew, 2019)</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lang w:val="en-US"/>
        </w:rPr>
        <w:t>Transformation</w:t>
      </w:r>
      <w:r>
        <w:rPr>
          <w:rFonts w:ascii="Times New Roman" w:hAnsi="Times New Roman" w:cs="Times New Roman"/>
          <w:color w:val="000000"/>
          <w:sz w:val="24"/>
          <w:szCs w:val="24"/>
          <w:shd w:val="clear" w:color="auto" w:fill="FFFFFF"/>
        </w:rPr>
        <w:t xml:space="preserve"> leadership, </w:t>
      </w:r>
      <w:r>
        <w:rPr>
          <w:rFonts w:ascii="Times New Roman" w:hAnsi="Times New Roman" w:cs="Times New Roman"/>
          <w:color w:val="000000"/>
          <w:sz w:val="24"/>
          <w:szCs w:val="24"/>
          <w:shd w:val="clear" w:color="auto" w:fill="FFFFFF"/>
          <w:lang w:val="en-US"/>
        </w:rPr>
        <w:t>transnational</w:t>
      </w:r>
      <w:r>
        <w:rPr>
          <w:rFonts w:ascii="Times New Roman" w:hAnsi="Times New Roman" w:cs="Times New Roman"/>
          <w:color w:val="000000"/>
          <w:sz w:val="24"/>
          <w:szCs w:val="24"/>
          <w:shd w:val="clear" w:color="auto" w:fill="FFFFFF"/>
        </w:rPr>
        <w:t xml:space="preserve"> leadership, and laissez-faire leadership styles have been classified as the most usually embraced styles utilized in organizational leadership studies </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EN.CITE &lt;EndNote&gt;&lt;Cite&gt;&lt;Author&gt;Abasilim&lt;/Author&gt;&lt;Year&gt;2019&lt;/Year&gt;&lt;RecNum&gt;411&lt;/RecNum&gt;&lt;DisplayText&gt;(Abasilim et al., 2019)&lt;/DisplayText&gt;&lt;record&gt;&lt;rec-number&gt;411&lt;/rec-number&gt;&lt;foreign-keys&gt;&lt;key app="EN" db-id="p99afzxvvvwpzqet9w8p9zx7d9f90xwfw9e2" timestamp="1701526829"&gt;411&lt;/key&gt;&lt;/foreign-keys&gt;&lt;ref-type name="Journal Article"&gt;17&lt;/ref-type&gt;&lt;contributors&gt;&lt;authors&gt;&lt;author&gt;Abasilim, UD&lt;/author&gt;&lt;author&gt;Gberevbie, DE&lt;/author&gt;&lt;author&gt;Osibanjo, OA %J Sage Open&lt;/author&gt;&lt;/authors&gt;&lt;/contributors&gt;&lt;titles&gt;&lt;title&gt;Leadership styles and employees’ commitment: Empirical evidence from Nigeria&lt;/title&gt;&lt;/titles&gt;&lt;pages&gt;2158244019866287&lt;/pages&gt;&lt;volume&gt;9&lt;/volume&gt;&lt;number&gt;3&lt;/number&gt;&lt;dates&gt;&lt;year&gt;2019&lt;/year&gt;&lt;/dates&gt;&lt;isbn&gt;2158-2440&lt;/isbn&gt;&lt;urls&gt;&lt;/urls&gt;&lt;/record&gt;&lt;/Cite&gt;&lt;/EndNote&gt;</w:instrText>
      </w:r>
      <w:r>
        <w:rPr>
          <w:rFonts w:ascii="Times New Roman" w:hAnsi="Times New Roman" w:cs="Times New Roman"/>
          <w:color w:val="000000"/>
          <w:sz w:val="24"/>
          <w:szCs w:val="24"/>
          <w:shd w:val="clear" w:color="auto" w:fill="FFFFFF"/>
        </w:rPr>
        <w:fldChar w:fldCharType="separate"/>
      </w:r>
      <w:r>
        <w:rPr>
          <w:rFonts w:ascii="Times New Roman" w:hAnsi="Times New Roman" w:cs="Times New Roman"/>
          <w:color w:val="000000"/>
          <w:sz w:val="24"/>
          <w:szCs w:val="24"/>
          <w:shd w:val="clear" w:color="auto" w:fill="FFFFFF"/>
        </w:rPr>
        <w:t>(Abasilim et al., 2019)</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t xml:space="preserve"> These</w:t>
      </w:r>
      <w:r>
        <w:rPr>
          <w:rFonts w:ascii="Times New Roman" w:hAnsi="Times New Roman" w:cs="Times New Roman"/>
          <w:sz w:val="24"/>
          <w:szCs w:val="24"/>
        </w:rPr>
        <w:t xml:space="preserve"> styles were all discussed, depending on the demands of the role and the type of task that needed to be completed in accordance with the intended standards. All leadership styles had their own advantages and disadvantageous. The leaders may have more than one leadership style.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Transformation</w:t>
      </w:r>
      <w:r>
        <w:rPr>
          <w:rFonts w:ascii="Times New Roman" w:hAnsi="Times New Roman" w:cs="Times New Roman"/>
          <w:sz w:val="24"/>
          <w:szCs w:val="24"/>
        </w:rPr>
        <w:t xml:space="preserve"> leaders make an effort to immerse themselves in the situation and assist their subordinates in carrying out the assignment more effectively. These leaders adhere to the idea of encouraging and resolving conflicts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&lt;EndNote&gt;&lt;Cite&gt;&lt;Author&gt;Sethuraman&lt;/Author&gt;&lt;Year&gt;2014&lt;/Year&gt;&lt;RecNum&gt;419&lt;/RecNum&gt;&lt;DisplayText&gt;(Sethuraman &amp;amp; Suresh, 2014)&lt;/DisplayText&gt;&lt;record&gt;&lt;rec-number&gt;419&lt;/rec-number&gt;&lt;foreign-keys&gt;&lt;key app="EN" db-id="p99afzxvvvwpzqet9w8p9zx7d9f90xwfw9e2" timestamp="1702240976"&gt;419&lt;/key&gt;&lt;/foreign-keys&gt;&lt;ref-type name="Journal Article"&gt;17&lt;/ref-type&gt;&lt;contributors&gt;&lt;authors&gt;&lt;author&gt;Sethuraman, Kavitha&lt;/author&gt;&lt;author&gt;Suresh, Jayshree %J International Business Research&lt;/author&gt;&lt;/authors&gt;&lt;/contributors&gt;&lt;titles&gt;&lt;title&gt;Effective leadership styles&lt;/title&gt;&lt;/titles&gt;&lt;pages&gt;165&lt;/pages&gt;&lt;volume&gt;7&lt;/volume&gt;&lt;number&gt;9&lt;/number&gt;&lt;dates&gt;&lt;year&gt;2014&lt;/year&gt;&lt;/dates&gt;&lt;isbn&gt;1913-9004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(Sethuraman &amp; Suresh,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US"/>
        </w:rPr>
        <w:t>Transnational</w:t>
      </w:r>
      <w:r>
        <w:rPr>
          <w:rFonts w:ascii="Times New Roman" w:hAnsi="Times New Roman" w:cs="Times New Roman"/>
          <w:sz w:val="24"/>
          <w:szCs w:val="24"/>
        </w:rPr>
        <w:t xml:space="preserve"> leadership is more focused on a </w:t>
      </w:r>
      <w:r>
        <w:rPr>
          <w:rFonts w:ascii="Times New Roman" w:hAnsi="Times New Roman" w:cs="Times New Roman"/>
          <w:sz w:val="24"/>
          <w:szCs w:val="24"/>
          <w:lang w:val="en-US"/>
        </w:rPr>
        <w:t>transnational</w:t>
      </w:r>
      <w:r>
        <w:rPr>
          <w:rFonts w:ascii="Times New Roman" w:hAnsi="Times New Roman" w:cs="Times New Roman"/>
          <w:sz w:val="24"/>
          <w:szCs w:val="24"/>
        </w:rPr>
        <w:t xml:space="preserve"> and gives/takes approach, a </w:t>
      </w:r>
      <w:r>
        <w:rPr>
          <w:rFonts w:ascii="Times New Roman" w:hAnsi="Times New Roman" w:cs="Times New Roman"/>
          <w:sz w:val="24"/>
          <w:szCs w:val="24"/>
          <w:lang w:val="en-US"/>
        </w:rPr>
        <w:t>transnational</w:t>
      </w:r>
      <w:r>
        <w:rPr>
          <w:rFonts w:ascii="Times New Roman" w:hAnsi="Times New Roman" w:cs="Times New Roman"/>
          <w:sz w:val="24"/>
          <w:szCs w:val="24"/>
        </w:rPr>
        <w:t xml:space="preserve"> leader is more focused on process and follows the system in which he/she controls the tasks based on their targets and rewards subordinates based on their performance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&lt;EndNote&gt;&lt;Cite&gt;&lt;Author&gt;Bass&lt;/Author&gt;&lt;Year&gt;1985&lt;/Year&gt;&lt;RecNum&gt;420&lt;/RecNum&gt;&lt;DisplayText&gt;(Bass &amp;amp; Bass Bernard, 1985)&lt;/DisplayText&gt;&lt;record&gt;&lt;rec-number&gt;420&lt;/rec-number&gt;&lt;foreign-keys&gt;&lt;key app="EN" db-id="p99afzxvvvwpzqet9w8p9zx7d9f90xwfw9e2" timestamp="1702242022"&gt;420&lt;/key&gt;&lt;/foreign-keys&gt;&lt;ref-type name="Journal Article"&gt;17&lt;/ref-type&gt;&lt;contributors&gt;&lt;authors&gt;&lt;author&gt;Bass, Bernard M&lt;/author&gt;&lt;author&gt;Bass Bernard, M&lt;/author&gt;&lt;/authors&gt;&lt;/contributors&gt;&lt;titles&gt;&lt;title&gt;Leadership and performance beyond expectations&lt;/title&gt;&lt;/titles&gt;&lt;dates&gt;&lt;year&gt;1985&lt;/year&gt;&lt;/dates&gt;&lt;urls&gt;&lt;/urls&gt;&lt;/record&gt;&lt;/Cite&gt;&lt;/EndNote&gt;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(Bass &amp; Bass Bernard, 1985)</w:t>
      </w:r>
      <w:r>
        <w:rPr>
          <w:rFonts w:ascii="Times New Roman" w:hAnsi="Times New Roman" w:cs="Times New Roman"/>
          <w:sz w:val="24"/>
          <w:szCs w:val="24"/>
        </w:rPr>
        <w:fldChar w:fldCharType="end"/>
      </w:r>
      <w:r>
        <w:rPr>
          <w:rFonts w:ascii="Times New Roman" w:hAnsi="Times New Roman" w:cs="Times New Roman"/>
          <w:sz w:val="24"/>
          <w:szCs w:val="24"/>
        </w:rPr>
        <w:t>. An inactive style of leadership is known as laissez-faire. It takes a detached approach to leadership. The laissez-faire leader is one who respects the employees' right to make decisions and disregards them so they can take care of themselves.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Employee commitment is significantly impacted by leadership styles. Following an employee's departure from the company, a recruitment, selection, and training process is initiated to find a replacement. Employee commitment has been shown to be significantly and favorably correlated with both </w:t>
      </w:r>
      <w:r>
        <w:rPr>
          <w:rFonts w:ascii="Times New Roman" w:hAnsi="Times New Roman" w:cs="Times New Roman"/>
          <w:sz w:val="24"/>
          <w:szCs w:val="24"/>
          <w:lang w:val="en-US"/>
        </w:rPr>
        <w:t>transformation</w:t>
      </w:r>
      <w:r>
        <w:rPr>
          <w:rFonts w:ascii="Times New Roman" w:hAnsi="Times New Roman" w:cs="Times New Roman"/>
          <w:sz w:val="24"/>
          <w:szCs w:val="24"/>
        </w:rPr>
        <w:t xml:space="preserve"> and </w:t>
      </w:r>
      <w:r>
        <w:rPr>
          <w:rFonts w:ascii="Times New Roman" w:hAnsi="Times New Roman" w:cs="Times New Roman"/>
          <w:sz w:val="24"/>
          <w:szCs w:val="24"/>
          <w:lang w:val="en-US"/>
        </w:rPr>
        <w:t>transnational</w:t>
      </w:r>
      <w:r>
        <w:rPr>
          <w:rFonts w:ascii="Times New Roman" w:hAnsi="Times New Roman" w:cs="Times New Roman"/>
          <w:sz w:val="24"/>
          <w:szCs w:val="24"/>
        </w:rPr>
        <w:t xml:space="preserve"> leadership styles; as a result, institutions should make an effort to retain these leadership philosophies within their </w:t>
      </w:r>
      <w:r>
        <w:rPr>
          <w:rFonts w:ascii="Times New Roman" w:hAnsi="Times New Roman" w:cs="Times New Roman"/>
          <w:sz w:val="24"/>
          <w:szCs w:val="24"/>
          <w:lang w:val="en-US"/>
        </w:rPr>
        <w:t>workforce's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&lt;EndNote&gt;&lt;Cite&gt;&lt;Author&gt;Lemma&lt;/Author&gt;&lt;Year&gt;2018&lt;/Year&gt;&lt;RecNum&gt;422&lt;/RecNum&gt;&lt;DisplayText&gt;(Lemma, 2018)&lt;/DisplayText&gt;&lt;record&gt;&lt;rec-number&gt;422&lt;/rec-number&gt;&lt;foreign-keys&gt;&lt;key app="EN" db-id="p99afzxvvvwpzqet9w8p9zx7d9f90xwfw9e2" timestamp="1702326558"&gt;422&lt;/key&gt;&lt;/foreign-keys&gt;&lt;ref-type name="Journal Article"&gt;17&lt;/ref-type&gt;&lt;contributors&gt;&lt;authors&gt;&lt;author&gt;Lemma, Mesfin&lt;/author&gt;&lt;/authors&gt;&lt;/contributors&gt;&lt;titles&gt;&lt;title&gt;Effects of Leadership Styles on Employee’s Commitment: The Case of St. Mary’s University&lt;/title&gt;&lt;/titles&gt;&lt;dates&gt;&lt;year&gt;2018&lt;/year&gt;&lt;/dates&gt;&lt;urls&gt;&lt;/urls&gt;&lt;/record&gt;&lt;/Cite&gt;&lt;/EndNote&gt;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(Lemma, 2018)</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3"/>
        <w:bidi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7" w:name="_Toc5745"/>
      <w:r>
        <w:rPr>
          <w:rFonts w:hint="default" w:ascii="Times New Roman" w:hAnsi="Times New Roman" w:cs="Times New Roman"/>
          <w:sz w:val="28"/>
          <w:szCs w:val="28"/>
        </w:rPr>
        <w:t xml:space="preserve">1.2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Statement of the problems</w:t>
      </w:r>
      <w:bookmarkEnd w:id="7"/>
    </w:p>
    <w:p>
      <w:pPr>
        <w:jc w:val="both"/>
        <w:rPr>
          <w:rFonts w:hint="default" w:ascii="Times New Roman" w:hAnsi="Times New Roman" w:cs="Times New Roman"/>
          <w:sz w:val="24"/>
          <w:szCs w:val="24"/>
        </w:rPr>
      </w:pPr>
      <w:r>
        <w:rPr>
          <w:rFonts w:hint="default" w:ascii="Times New Roman" w:hAnsi="Times New Roman" w:cs="Times New Roman"/>
          <w:sz w:val="24"/>
          <w:szCs w:val="24"/>
        </w:rPr>
        <w:t>The success of any organization hinges on its adept utilization of resources, encompassing financial, human, and material assets, alongside employee commitment. Employees serve as the linchpin in translating inputs into outputs and delivering high-quality services, making their commitment indispensable to organizational achievement (Bass &amp; Riggio, 2006).</w:t>
      </w:r>
    </w:p>
    <w:p>
      <w:pPr>
        <w:jc w:val="both"/>
        <w:rPr>
          <w:rFonts w:hint="default" w:ascii="Times New Roman" w:hAnsi="Times New Roman" w:cs="Times New Roman"/>
          <w:sz w:val="24"/>
          <w:szCs w:val="24"/>
        </w:rPr>
      </w:pPr>
      <w:r>
        <w:rPr>
          <w:rFonts w:hint="default" w:ascii="Times New Roman" w:hAnsi="Times New Roman" w:cs="Times New Roman"/>
          <w:sz w:val="24"/>
          <w:szCs w:val="24"/>
        </w:rPr>
        <w:t>Employee commitment emerges as a primary determinant of organizational success, with contented workers exhibiting dedication, collaboration, and reduced absenteeism. Conversely, low employee commitment can lead to absenteeism, lateness, and poor work attitudes, posing significant challenges to organizational performance (Balassiano &amp; Salles, 2012).</w:t>
      </w:r>
    </w:p>
    <w:p>
      <w:pPr>
        <w:jc w:val="both"/>
        <w:rPr>
          <w:rFonts w:hint="default" w:ascii="Times New Roman" w:hAnsi="Times New Roman" w:cs="Times New Roman"/>
          <w:sz w:val="24"/>
          <w:szCs w:val="24"/>
        </w:rPr>
      </w:pPr>
      <w:r>
        <w:rPr>
          <w:rFonts w:hint="default" w:ascii="Times New Roman" w:hAnsi="Times New Roman" w:cs="Times New Roman"/>
          <w:sz w:val="24"/>
          <w:szCs w:val="24"/>
        </w:rPr>
        <w:t>Leadership styles play a pivotal role in shaping employee commitment. However, contemporary leaders encounter challenges in retaining valuable employees who contribute to organizational value. Therefore, assessing the impact of leadership styles on employee commitment becomes crucial, particularly within the context of Addis Ababa University.</w:t>
      </w:r>
    </w:p>
    <w:p>
      <w:pPr>
        <w:jc w:val="both"/>
        <w:rPr>
          <w:rFonts w:hint="default" w:ascii="Times New Roman" w:hAnsi="Times New Roman" w:cs="Times New Roman"/>
          <w:sz w:val="24"/>
          <w:szCs w:val="24"/>
        </w:rPr>
      </w:pPr>
      <w:r>
        <w:rPr>
          <w:rFonts w:hint="default" w:ascii="Times New Roman" w:hAnsi="Times New Roman" w:cs="Times New Roman"/>
          <w:sz w:val="24"/>
          <w:szCs w:val="24"/>
        </w:rPr>
        <w:t>Existing research has explored the relationship between leadership styles and organizational commitment across various cultural backgrounds, yielding ambiguous findings. Additionally, limited data exist regarding the influence of leadership styles on employee commitment in governmental universities. Thus, this study aims to address these gaps by assessing the effect of leadership styles on employee commitment at Addis Ababa University.</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undertaking this study, we seek to contribute to the existing body of knowledge by providing insights specific to the context of Addis Ababa University.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research aims to elucidate the nuances of leadership styles and their impact on employee commitment, offering valuable implications for organizational leadership practices and strategies for enhancing employee engagement and retention.</w:t>
      </w:r>
    </w:p>
    <w:p>
      <w:pPr>
        <w:pStyle w:val="3"/>
        <w:spacing w:line="360" w:lineRule="auto"/>
        <w:jc w:val="both"/>
        <w:rPr>
          <w:rFonts w:ascii="Times New Roman" w:hAnsi="Times New Roman" w:cs="Times New Roman"/>
          <w:sz w:val="28"/>
          <w:szCs w:val="28"/>
        </w:rPr>
      </w:pPr>
      <w:bookmarkStart w:id="8" w:name="_Toc11285"/>
      <w:r>
        <w:rPr>
          <w:rFonts w:ascii="Times New Roman" w:hAnsi="Times New Roman" w:cs="Times New Roman"/>
          <w:sz w:val="28"/>
          <w:szCs w:val="28"/>
        </w:rPr>
        <w:t>1.3 Objectives of the study</w:t>
      </w:r>
      <w:bookmarkEnd w:id="8"/>
      <w:r>
        <w:rPr>
          <w:rFonts w:ascii="Times New Roman" w:hAnsi="Times New Roman" w:cs="Times New Roman"/>
          <w:sz w:val="28"/>
          <w:szCs w:val="28"/>
        </w:rPr>
        <w:t xml:space="preserve"> </w:t>
      </w:r>
    </w:p>
    <w:p>
      <w:pPr>
        <w:pStyle w:val="4"/>
        <w:spacing w:line="360" w:lineRule="auto"/>
        <w:jc w:val="both"/>
        <w:rPr>
          <w:rFonts w:ascii="Times New Roman" w:hAnsi="Times New Roman" w:cs="Times New Roman"/>
          <w:b/>
        </w:rPr>
      </w:pPr>
      <w:bookmarkStart w:id="9" w:name="_Toc25038"/>
      <w:r>
        <w:rPr>
          <w:rFonts w:hint="default" w:ascii="Times New Roman" w:hAnsi="Times New Roman" w:cs="Times New Roman"/>
          <w:b/>
          <w:lang w:val="en-US"/>
        </w:rPr>
        <w:t xml:space="preserve">1.3.1  </w:t>
      </w:r>
      <w:r>
        <w:rPr>
          <w:rFonts w:ascii="Times New Roman" w:hAnsi="Times New Roman" w:cs="Times New Roman"/>
          <w:b/>
        </w:rPr>
        <w:t>General objective</w:t>
      </w:r>
      <w:bookmarkEnd w:id="9"/>
      <w:r>
        <w:rPr>
          <w:rFonts w:ascii="Times New Roman" w:hAnsi="Times New Roman" w:cs="Times New Roman"/>
          <w:b/>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objective of this study is to assess the effect of leadership styles on employee commitment at Addis Ababa University.</w:t>
      </w:r>
    </w:p>
    <w:p>
      <w:pPr>
        <w:pStyle w:val="4"/>
        <w:spacing w:line="360" w:lineRule="auto"/>
        <w:jc w:val="both"/>
        <w:rPr>
          <w:rFonts w:ascii="Times New Roman" w:hAnsi="Times New Roman" w:cs="Times New Roman"/>
          <w:b/>
        </w:rPr>
      </w:pPr>
      <w:bookmarkStart w:id="10" w:name="_Toc29159"/>
      <w:r>
        <w:rPr>
          <w:rFonts w:hint="default" w:ascii="Times New Roman" w:hAnsi="Times New Roman" w:cs="Times New Roman"/>
          <w:b/>
          <w:lang w:val="en-US"/>
        </w:rPr>
        <w:t xml:space="preserve">1.3.2  </w:t>
      </w:r>
      <w:r>
        <w:rPr>
          <w:rFonts w:ascii="Times New Roman" w:hAnsi="Times New Roman" w:cs="Times New Roman"/>
          <w:b/>
        </w:rPr>
        <w:t>Specific objectives</w:t>
      </w:r>
      <w:bookmarkEnd w:id="10"/>
      <w:r>
        <w:rPr>
          <w:rFonts w:ascii="Times New Roman" w:hAnsi="Times New Roman" w:cs="Times New Roman"/>
          <w:b/>
        </w:rPr>
        <w:t xml:space="preserve"> </w:t>
      </w:r>
    </w:p>
    <w:p>
      <w:pPr>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Specific objectives are clear and measurable statements that articulate the precise goals or aims of a research study. They provide a focused direction for the research and guide the methodology and analysis.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analyze the prevailing leadership styles among academic and administrative leaders at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assess the level of employee commitment among faculty and staff members at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examine the relationship between different leadership styles and employee commitment levels within the university context.</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identify the most influential leadership styles in fostering high levels of employee commitment at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explore the underlying mechanisms through which leadership styles impact employee commitment, including factors such as trust, communication, and organizational support.</w:t>
      </w:r>
    </w:p>
    <w:p>
      <w:pPr>
        <w:pStyle w:val="3"/>
        <w:spacing w:line="360" w:lineRule="auto"/>
        <w:jc w:val="both"/>
        <w:rPr>
          <w:rFonts w:ascii="Times New Roman" w:hAnsi="Times New Roman" w:cs="Times New Roman"/>
          <w:sz w:val="28"/>
          <w:szCs w:val="28"/>
        </w:rPr>
      </w:pPr>
      <w:bookmarkStart w:id="11" w:name="_Toc11836"/>
      <w:r>
        <w:rPr>
          <w:rFonts w:ascii="Times New Roman" w:hAnsi="Times New Roman" w:cs="Times New Roman"/>
          <w:sz w:val="28"/>
          <w:szCs w:val="28"/>
        </w:rPr>
        <w:t>1.4 Research questions</w:t>
      </w:r>
      <w:bookmarkEnd w:id="11"/>
      <w:r>
        <w:rPr>
          <w:rFonts w:ascii="Times New Roman" w:hAnsi="Times New Roman" w:cs="Times New Roman"/>
          <w:sz w:val="28"/>
          <w:szCs w:val="28"/>
        </w:rPr>
        <w:t xml:space="preserve"> </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are the predominant leadership styles exhibited by academic and administrative leaders at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How would you assess the level of employee commitment among faculty and staff members at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is the nature of the relationship between different leadership styles and employee commitment levels within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Which leadership styles have the most significant influence on fostering high levels of employee commitment at Addis Ababa University Business and Economics Campus?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are the underlying mechanisms through which leadership styles impact employee commitment at Addis Ababa University Business and Economics Campus, including factors such as trust, communication, and organizational support?</w:t>
      </w:r>
    </w:p>
    <w:p>
      <w:pPr>
        <w:pStyle w:val="3"/>
        <w:spacing w:line="360" w:lineRule="auto"/>
        <w:jc w:val="both"/>
        <w:rPr>
          <w:rFonts w:ascii="Times New Roman" w:hAnsi="Times New Roman" w:cs="Times New Roman"/>
          <w:sz w:val="28"/>
          <w:szCs w:val="28"/>
        </w:rPr>
      </w:pPr>
      <w:bookmarkStart w:id="12" w:name="_Toc29197"/>
      <w:r>
        <w:rPr>
          <w:rFonts w:ascii="Times New Roman" w:hAnsi="Times New Roman" w:cs="Times New Roman"/>
          <w:sz w:val="28"/>
          <w:szCs w:val="28"/>
        </w:rPr>
        <w:t xml:space="preserve">1.5 Significance of </w:t>
      </w:r>
      <w:r>
        <w:rPr>
          <w:rFonts w:hint="default" w:ascii="Times New Roman" w:hAnsi="Times New Roman" w:cs="Times New Roman"/>
          <w:sz w:val="28"/>
          <w:szCs w:val="28"/>
          <w:lang w:val="en-US"/>
        </w:rPr>
        <w:t>T</w:t>
      </w:r>
      <w:r>
        <w:rPr>
          <w:rFonts w:ascii="Times New Roman" w:hAnsi="Times New Roman" w:cs="Times New Roman"/>
          <w:sz w:val="28"/>
          <w:szCs w:val="28"/>
        </w:rPr>
        <w:t xml:space="preserve">he </w:t>
      </w:r>
      <w:r>
        <w:rPr>
          <w:rFonts w:hint="default" w:ascii="Times New Roman" w:hAnsi="Times New Roman" w:cs="Times New Roman"/>
          <w:sz w:val="28"/>
          <w:szCs w:val="28"/>
          <w:lang w:val="en-US"/>
        </w:rPr>
        <w:t>S</w:t>
      </w:r>
      <w:r>
        <w:rPr>
          <w:rFonts w:ascii="Times New Roman" w:hAnsi="Times New Roman" w:cs="Times New Roman"/>
          <w:sz w:val="28"/>
          <w:szCs w:val="28"/>
        </w:rPr>
        <w:t>tudy</w:t>
      </w:r>
      <w:bookmarkEnd w:id="12"/>
      <w:r>
        <w:rPr>
          <w:rFonts w:ascii="Times New Roman" w:hAnsi="Times New Roman" w:cs="Times New Roman"/>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this study will include information on the level of employee commitment and the impact of different leadership styles. Identifying different leadership styles that influence employee commitment will help organizations identify and implement effective leadership practices and will provide information for policymakers, planners, and governmental and non-governmental organizations in order to change and re-plan leadership styles that fit employee commitment. Understanding how leadership affects commitment will assist companies in developing a culture at work that is supportive of their goals and values. It will also be significant for organizations aiming to create a positive and productive work environment, which will enhance employee satisfaction, retention, and overall organizational success.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will serve as a benchmark for the researcher to explore further on this and other related topics. It will also help to identify factors that determine employees' commitment. This study will fill the gaps that have not so far been studied by earlier researchers. This study will inspire additional researchers to conduct a more thorough investigation. </w:t>
      </w:r>
    </w:p>
    <w:p>
      <w:pPr>
        <w:pStyle w:val="3"/>
        <w:spacing w:line="360" w:lineRule="auto"/>
        <w:jc w:val="both"/>
        <w:rPr>
          <w:rFonts w:ascii="Times New Roman" w:hAnsi="Times New Roman" w:cs="Times New Roman"/>
          <w:b/>
          <w:bCs w:val="0"/>
          <w:sz w:val="28"/>
          <w:szCs w:val="28"/>
        </w:rPr>
      </w:pPr>
      <w:bookmarkStart w:id="13" w:name="_Toc16410"/>
      <w:r>
        <w:rPr>
          <w:rFonts w:ascii="Times New Roman" w:hAnsi="Times New Roman" w:cs="Times New Roman"/>
          <w:b/>
          <w:bCs w:val="0"/>
          <w:sz w:val="28"/>
          <w:szCs w:val="28"/>
        </w:rPr>
        <w:t>1.6 Scope of the study</w:t>
      </w:r>
      <w:bookmarkEnd w:id="13"/>
      <w:r>
        <w:rPr>
          <w:rFonts w:ascii="Times New Roman" w:hAnsi="Times New Roman" w:cs="Times New Roman"/>
          <w:b/>
          <w:bCs w:val="0"/>
          <w:sz w:val="28"/>
          <w:szCs w:val="28"/>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scope of this study encompasses an examination of the effect of different leadership styles on employee commitment within Addis Ababa University Business and Economics Campus. The study will focus on identifying, analyzing, and understanding the leadership styles practiced by academic and administrative leaders in the university setting.</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selected leadership styles for investigation, namely transformational, </w:t>
      </w:r>
      <w:r>
        <w:rPr>
          <w:rFonts w:hint="default" w:ascii="Times New Roman" w:hAnsi="Times New Roman" w:cs="Times New Roman"/>
          <w:sz w:val="24"/>
          <w:szCs w:val="24"/>
          <w:lang w:val="en-US"/>
        </w:rPr>
        <w:t>transnational</w:t>
      </w:r>
      <w:r>
        <w:rPr>
          <w:rFonts w:hint="default" w:ascii="Times New Roman" w:hAnsi="Times New Roman" w:cs="Times New Roman"/>
          <w:sz w:val="24"/>
          <w:szCs w:val="24"/>
        </w:rPr>
        <w:t xml:space="preserve">, and laissez-faire leadership, are widely recognized and extensively studied in the literature. These leadership styles offer distinct approaches to motivating and influencing employees, thus making them pertinent for understanding their impact on employee commitment within the university context. Transformational leadership is known for inspiring and empowering followers, </w:t>
      </w:r>
      <w:r>
        <w:rPr>
          <w:rFonts w:hint="default" w:ascii="Times New Roman" w:hAnsi="Times New Roman" w:cs="Times New Roman"/>
          <w:sz w:val="24"/>
          <w:szCs w:val="24"/>
          <w:lang w:val="en-US"/>
        </w:rPr>
        <w:t>transnational</w:t>
      </w:r>
      <w:r>
        <w:rPr>
          <w:rFonts w:hint="default" w:ascii="Times New Roman" w:hAnsi="Times New Roman" w:cs="Times New Roman"/>
          <w:sz w:val="24"/>
          <w:szCs w:val="24"/>
        </w:rPr>
        <w:t xml:space="preserve"> leadership emphasizes reward and punishment mechanisms, while laissez-faire leadership involves minimal interference, allowing employees greater autonomy.</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study will be delimited to Addis Ababa University Business and Economics Campus in Ethiopia. This geographic focus is chosen due to the unique organizational culture, academic environment, and leadership dynamics specific to the university. By concentrating on a single campus of the university, the study can achieve depth and specificity in its analysis, ensuring relevance and applicability of findings to the context under study.</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Addis Ababa University Business and Economics Campus serves as a significant academic institution within Ethiopia, with distinctive characteristics and challenges in leadership and employee commitment. Focusing on this specific campus allows for a more targeted and nuanced investigation into the factors influencing employee commitment within the university context, contributing to a deeper understanding of the phenomenon.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study will employ a mixed-methods research approach, combining qualitative and quantitative methods. Data will be collected through surveys and interviews conducted with faculty and staff members at Addis Ababa University Business and Economics Campus. Quantitative analysis will involve statistical techniques to examine the relationship between leadership styles and employee commitment levels, while qualitative analysis will provide insights into the underlying mechanisms and contextual factors shaping this relationship. This mixed-methods approach ensures comprehensive exploration and triangulation of findings, enhancing the rigor and validity of the study.</w:t>
      </w:r>
    </w:p>
    <w:p>
      <w:pPr>
        <w:pStyle w:val="3"/>
        <w:spacing w:line="360" w:lineRule="auto"/>
        <w:jc w:val="both"/>
        <w:rPr>
          <w:rFonts w:ascii="Times New Roman" w:hAnsi="Times New Roman" w:cs="Times New Roman"/>
          <w:b/>
          <w:bCs w:val="0"/>
          <w:sz w:val="28"/>
          <w:szCs w:val="28"/>
        </w:rPr>
      </w:pPr>
      <w:bookmarkStart w:id="14" w:name="_Toc15782"/>
      <w:r>
        <w:rPr>
          <w:rFonts w:ascii="Times New Roman" w:hAnsi="Times New Roman" w:cs="Times New Roman"/>
          <w:b/>
          <w:bCs w:val="0"/>
          <w:sz w:val="28"/>
          <w:szCs w:val="28"/>
        </w:rPr>
        <w:t>1.7 Organization of the Paper</w:t>
      </w:r>
      <w:bookmarkEnd w:id="14"/>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will organized into </w:t>
      </w:r>
      <w:r>
        <w:rPr>
          <w:rFonts w:hint="default" w:ascii="Times New Roman" w:hAnsi="Times New Roman" w:cs="Times New Roman"/>
          <w:sz w:val="24"/>
          <w:szCs w:val="24"/>
          <w:lang w:val="en-US"/>
        </w:rPr>
        <w:t xml:space="preserve">five </w:t>
      </w:r>
      <w:r>
        <w:rPr>
          <w:rFonts w:ascii="Times New Roman" w:hAnsi="Times New Roman" w:cs="Times New Roman"/>
          <w:sz w:val="24"/>
          <w:szCs w:val="24"/>
        </w:rPr>
        <w:t xml:space="preserve">chapters. The first chapter will include an introduction and a general view of the research. Such as the background of the study, statement of problems, objectives of the study, research question, significance of the study, scope, and organization of the study. The second chapter will present a literature review and the third chapter will deal with the methodologies. </w:t>
      </w:r>
    </w:p>
    <w:p>
      <w:pPr>
        <w:pStyle w:val="3"/>
        <w:bidi w:val="0"/>
        <w:jc w:val="both"/>
        <w:rPr>
          <w:rFonts w:hint="default" w:ascii="Times New Roman" w:hAnsi="Times New Roman" w:cs="Times New Roman"/>
          <w:sz w:val="28"/>
          <w:szCs w:val="28"/>
          <w:lang w:val="en-US"/>
        </w:rPr>
      </w:pPr>
      <w:bookmarkStart w:id="15" w:name="_Toc12635"/>
      <w:r>
        <w:rPr>
          <w:rFonts w:hint="default" w:ascii="Times New Roman" w:hAnsi="Times New Roman" w:cs="Times New Roman"/>
          <w:sz w:val="28"/>
          <w:szCs w:val="28"/>
          <w:lang w:val="en-US"/>
        </w:rPr>
        <w:t xml:space="preserve">1.8   </w:t>
      </w:r>
      <w:r>
        <w:rPr>
          <w:rFonts w:hint="default" w:ascii="Times New Roman" w:hAnsi="Times New Roman" w:cs="Times New Roman"/>
          <w:sz w:val="28"/>
          <w:szCs w:val="28"/>
        </w:rPr>
        <w:t>Limitations</w:t>
      </w:r>
      <w:r>
        <w:rPr>
          <w:rFonts w:hint="default" w:ascii="Times New Roman" w:hAnsi="Times New Roman" w:cs="Times New Roman"/>
          <w:sz w:val="28"/>
          <w:szCs w:val="28"/>
          <w:lang w:val="en-US"/>
        </w:rPr>
        <w:t xml:space="preserve"> of The Study</w:t>
      </w:r>
      <w:bookmarkEnd w:id="15"/>
    </w:p>
    <w:p>
      <w:pPr>
        <w:pStyle w:val="3"/>
        <w:bidi w:val="0"/>
        <w:jc w:val="both"/>
        <w:rPr>
          <w:rFonts w:hint="default"/>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findings of this study may have limited generalizability beyond Addis Ababa University Business and Economics Campus due to the specific context and characteristics of the university. Extrapolating the results to other institutions or settings should be done with caution.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study relies on self-reported data from employees regarding their perceptions of leadership styles and commitment levels. This may introduce bias, as respondents may provide socially desirable responses or misinterpret their experiences.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study adopts a cross-sectional design, capturing data at a single point in time. As a result, causal relationships between leadership styles and employee commitment cannot be inferred, and longitudinal studies would be needed to establish causality.</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sample size and response rate of the study may impact the representativeness and reliability of the findings. Low response rates or small sample sizes could affect the statistical power and generalizability of the results.</w:t>
      </w:r>
    </w:p>
    <w:p>
      <w:pPr>
        <w:pStyle w:val="3"/>
        <w:bidi w:val="0"/>
        <w:jc w:val="both"/>
        <w:rPr>
          <w:rFonts w:hint="default" w:ascii="Times New Roman" w:hAnsi="Times New Roman" w:cs="Times New Roman"/>
          <w:sz w:val="28"/>
          <w:szCs w:val="28"/>
        </w:rPr>
      </w:pPr>
      <w:bookmarkStart w:id="16" w:name="_Toc26334"/>
      <w:r>
        <w:rPr>
          <w:rFonts w:hint="default" w:ascii="Times New Roman" w:hAnsi="Times New Roman" w:cs="Times New Roman"/>
          <w:sz w:val="28"/>
          <w:szCs w:val="28"/>
          <w:lang w:val="en-US"/>
        </w:rPr>
        <w:t xml:space="preserve">1.9  </w:t>
      </w:r>
      <w:r>
        <w:rPr>
          <w:rFonts w:hint="default" w:ascii="Times New Roman" w:hAnsi="Times New Roman" w:cs="Times New Roman"/>
          <w:sz w:val="28"/>
          <w:szCs w:val="28"/>
        </w:rPr>
        <w:t>Definition of Key Terms</w:t>
      </w:r>
      <w:bookmarkEnd w:id="16"/>
    </w:p>
    <w:p>
      <w:pPr>
        <w:jc w:val="both"/>
        <w:rPr>
          <w:rFonts w:hint="default" w:ascii="Times New Roman" w:hAnsi="Times New Roman" w:cs="Times New Roman"/>
          <w:sz w:val="24"/>
          <w:szCs w:val="24"/>
        </w:rPr>
      </w:pPr>
      <w:r>
        <w:rPr>
          <w:rFonts w:hint="default" w:ascii="Times New Roman" w:hAnsi="Times New Roman" w:cs="Times New Roman"/>
          <w:sz w:val="24"/>
          <w:szCs w:val="24"/>
        </w:rPr>
        <w:t>Leadership Styles: Leadership styles refer to the characteristic behaviors, approaches, and strategies employed by leaders to influence and motivate their followers. In this study, leadership styles encompass transformational, transactional, and laissez-faire leadership approaches.</w:t>
      </w:r>
    </w:p>
    <w:p>
      <w:pPr>
        <w:jc w:val="both"/>
        <w:rPr>
          <w:rFonts w:hint="default" w:ascii="Times New Roman" w:hAnsi="Times New Roman" w:cs="Times New Roman"/>
          <w:sz w:val="24"/>
          <w:szCs w:val="24"/>
        </w:rPr>
      </w:pPr>
      <w:r>
        <w:rPr>
          <w:rFonts w:hint="default" w:ascii="Times New Roman" w:hAnsi="Times New Roman" w:cs="Times New Roman"/>
          <w:sz w:val="24"/>
          <w:szCs w:val="24"/>
        </w:rPr>
        <w:t>Employee Commitment: Employee commitment denotes the degree of dedication, loyalty, and engagement exhibited by employees towards their organization. It encompasses emotional attachment, identification with organizational goals, and willingness to exert effort in achieving those goals.</w:t>
      </w:r>
    </w:p>
    <w:p>
      <w:pPr>
        <w:jc w:val="both"/>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pStyle w:val="2"/>
        <w:spacing w:line="360" w:lineRule="auto"/>
        <w:jc w:val="both"/>
        <w:rPr>
          <w:rFonts w:ascii="Times New Roman" w:hAnsi="Times New Roman" w:cs="Times New Roman"/>
          <w:sz w:val="32"/>
          <w:szCs w:val="32"/>
        </w:rPr>
      </w:pPr>
      <w:bookmarkStart w:id="17" w:name="_Toc21341"/>
      <w:r>
        <w:rPr>
          <w:rFonts w:ascii="Times New Roman" w:hAnsi="Times New Roman" w:cs="Times New Roman"/>
          <w:sz w:val="32"/>
          <w:szCs w:val="32"/>
        </w:rPr>
        <w:t>CHAPTER TWO</w:t>
      </w:r>
      <w:bookmarkEnd w:id="17"/>
      <w:r>
        <w:rPr>
          <w:rFonts w:ascii="Times New Roman" w:hAnsi="Times New Roman" w:cs="Times New Roman"/>
          <w:sz w:val="32"/>
          <w:szCs w:val="32"/>
        </w:rPr>
        <w:t xml:space="preserve"> </w:t>
      </w:r>
    </w:p>
    <w:p>
      <w:pPr>
        <w:pStyle w:val="2"/>
        <w:spacing w:line="360" w:lineRule="auto"/>
        <w:jc w:val="both"/>
        <w:rPr>
          <w:rFonts w:ascii="Times New Roman" w:hAnsi="Times New Roman" w:cs="Times New Roman"/>
          <w:sz w:val="32"/>
          <w:szCs w:val="32"/>
        </w:rPr>
      </w:pPr>
      <w:bookmarkStart w:id="18" w:name="_Toc27130"/>
      <w:r>
        <w:rPr>
          <w:rFonts w:ascii="Times New Roman" w:hAnsi="Times New Roman" w:cs="Times New Roman"/>
          <w:sz w:val="32"/>
          <w:szCs w:val="32"/>
        </w:rPr>
        <w:t>2. LITERATURE REVIEW</w:t>
      </w:r>
      <w:bookmarkEnd w:id="18"/>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This section of the report reviews the literature on employee commitment, leadership styles, and their interactions</w:t>
      </w:r>
      <w:r>
        <w:rPr>
          <w:rFonts w:ascii="Times New Roman" w:hAnsi="Times New Roman" w:cs="Times New Roman"/>
          <w:b/>
          <w:sz w:val="24"/>
          <w:szCs w:val="24"/>
        </w:rPr>
        <w:t>.</w:t>
      </w:r>
    </w:p>
    <w:p>
      <w:pPr>
        <w:pStyle w:val="3"/>
        <w:spacing w:line="360" w:lineRule="auto"/>
        <w:jc w:val="both"/>
        <w:rPr>
          <w:rFonts w:ascii="Times New Roman" w:hAnsi="Times New Roman" w:cs="Times New Roman"/>
          <w:sz w:val="28"/>
          <w:szCs w:val="28"/>
        </w:rPr>
      </w:pPr>
      <w:bookmarkStart w:id="19" w:name="_Toc18498"/>
      <w:r>
        <w:rPr>
          <w:rFonts w:ascii="Times New Roman" w:hAnsi="Times New Roman" w:cs="Times New Roman"/>
          <w:sz w:val="28"/>
          <w:szCs w:val="28"/>
        </w:rPr>
        <w:t>2.1 The concept of leadership</w:t>
      </w:r>
      <w:bookmarkEnd w:id="19"/>
      <w:r>
        <w:rPr>
          <w:rFonts w:ascii="Times New Roman" w:hAnsi="Times New Roman" w:cs="Times New Roman"/>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notion of leadership is defined differently by various scholars.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&lt;EndNote&gt;&lt;Cite&gt;&lt;Author&gt;Bass&lt;/Author&gt;&lt;Year&gt;1990&lt;/Year&gt;&lt;RecNum&gt;426&lt;/RecNum&gt;&lt;DisplayText&gt;(Bass &amp;amp; Stogdill, 1990)&lt;/DisplayText&gt;&lt;record&gt;&lt;rec-number&gt;426&lt;/rec-number&gt;&lt;foreign-keys&gt;&lt;key app="EN" db-id="p99afzxvvvwpzqet9w8p9zx7d9f90xwfw9e2" timestamp="1702537309"&gt;426&lt;/key&gt;&lt;/foreign-keys&gt;&lt;ref-type name="Book"&gt;6&lt;/ref-type&gt;&lt;contributors&gt;&lt;authors&gt;&lt;author&gt;Bass, Bernard M&lt;/author&gt;&lt;author&gt;Stogdill, Ralph Melvin&lt;/author&gt;&lt;/authors&gt;&lt;/contributors&gt;&lt;titles&gt;&lt;title&gt;Bass &amp;amp; Stogdill&amp;apos;s handbook of leadership: Theory, research, and managerial applications&lt;/title&gt;&lt;/titles&gt;&lt;dates&gt;&lt;year&gt;1990&lt;/year&gt;&lt;/dates&gt;&lt;publisher&gt;Simon and Schuster&lt;/publisher&gt;&lt;isbn&gt;0029015006&lt;/isbn&gt;&lt;urls&gt;&lt;/urls&gt;&lt;/record&gt;&lt;/Cite&gt;&lt;/EndNote&gt;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(Bass &amp; Stogdill, 1990)</w:t>
      </w:r>
      <w:r>
        <w:rPr>
          <w:rFonts w:ascii="Times New Roman" w:hAnsi="Times New Roman" w:cs="Times New Roman"/>
          <w:sz w:val="24"/>
          <w:szCs w:val="24"/>
        </w:rPr>
        <w:fldChar w:fldCharType="end"/>
      </w:r>
      <w:r>
        <w:rPr>
          <w:rFonts w:ascii="Times New Roman" w:hAnsi="Times New Roman" w:cs="Times New Roman"/>
          <w:sz w:val="24"/>
          <w:szCs w:val="24"/>
        </w:rPr>
        <w:t xml:space="preserve"> defines leadership as an interaction between two or more members of a group that often involves a structuring or restructuring of the situation and the perceptions and expectations of members. Leadership occurs when one group member modifies the motivation or competencies of others in the group. Any member of the group can exhibit some amount of leadership.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&lt;EndNote&gt;&lt;Cite&gt;&lt;Author&gt;Massarik&lt;/Author&gt;&lt;Year&gt;1961&lt;/Year&gt;&lt;RecNum&gt;427&lt;/RecNum&gt;&lt;DisplayText&gt;(Massarik &amp;amp; WESCHLER, 1961)&lt;/DisplayText&gt;&lt;record&gt;&lt;rec-number&gt;427&lt;/rec-number&gt;&lt;foreign-keys&gt;&lt;key app="EN" db-id="p99afzxvvvwpzqet9w8p9zx7d9f90xwfw9e2" timestamp="1702537590"&gt;427&lt;/key&gt;&lt;/foreign-keys&gt;&lt;ref-type name="Book"&gt;6&lt;/ref-type&gt;&lt;contributors&gt;&lt;authors&gt;&lt;author&gt;Massarik, Fred&lt;/author&gt;&lt;author&gt;WESCHLER, Irving R&lt;/author&gt;&lt;/authors&gt;&lt;/contributors&gt;&lt;titles&gt;&lt;title&gt;Leadership and Organization. A behavioral science approach.[By] Robert Tannenbaum, Irving R. Weschler, Fred Massarik&lt;/title&gt;&lt;/titles&gt;&lt;dates&gt;&lt;year&gt;1961&lt;/year&gt;&lt;/dates&gt;&lt;publisher&gt;McGraw-Hill Book Company&lt;/publisher&gt;&lt;urls&gt;&lt;/urls&gt;&lt;/record&gt;&lt;/Cite&gt;&lt;/EndNote&gt;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(Massarik &amp; WESCHLER, 1961)</w:t>
      </w:r>
      <w:r>
        <w:rPr>
          <w:rFonts w:ascii="Times New Roman" w:hAnsi="Times New Roman" w:cs="Times New Roman"/>
          <w:sz w:val="24"/>
          <w:szCs w:val="24"/>
        </w:rPr>
        <w:fldChar w:fldCharType="end"/>
      </w:r>
      <w:r>
        <w:rPr>
          <w:rFonts w:ascii="Times New Roman" w:hAnsi="Times New Roman" w:cs="Times New Roman"/>
          <w:sz w:val="24"/>
          <w:szCs w:val="24"/>
        </w:rPr>
        <w:t xml:space="preserve"> define leadership as “interpersonal influence, exercised in a situation, and directed, through the communication process, toward the attainment of a specified goal or goals.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definition of leadership is a multifaceted social process that is based on the beliefs, abilities, and knowledge of both leaders and followers. Thus, it all comes down to the ongoing process of connecting those who want to lead with those who are prepared to follow</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&lt;EndNote&gt;&lt;Cite&gt;&lt;Author&gt;Hersey&lt;/Author&gt;&lt;Year&gt;1969&lt;/Year&gt;&lt;RecNum&gt;429&lt;/RecNum&gt;&lt;DisplayText&gt;(Hersey, Blanchard, &amp;amp; Journal, 1969)&lt;/DisplayText&gt;&lt;record&gt;&lt;rec-number&gt;429&lt;/rec-number&gt;&lt;foreign-keys&gt;&lt;key app="EN" db-id="p99afzxvvvwpzqet9w8p9zx7d9f90xwfw9e2" timestamp="1702541786"&gt;429&lt;/key&gt;&lt;/foreign-keys&gt;&lt;ref-type name="Journal Article"&gt;17&lt;/ref-type&gt;&lt;contributors&gt;&lt;authors&gt;&lt;author&gt;Hersey, Paul&lt;/author&gt;&lt;author&gt;Blanchard, Kenneth H %J Training&lt;/author&gt;&lt;author&gt;Development Journal&lt;/author&gt;&lt;/authors&gt;&lt;/contributors&gt;&lt;titles&gt;&lt;title&gt;Life cycle theory of leadership&lt;/title&gt;&lt;/titles&gt;&lt;dates&gt;&lt;year&gt;1969&lt;/year&gt;&lt;/dates&gt;&lt;isbn&gt;0041-0861&lt;/isbn&gt;&lt;urls&gt;&lt;/urls&gt;&lt;/record&gt;&lt;/Cite&gt;&lt;/EndNote&gt;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(Hersey, Blanchard, &amp; Journal, 1969)</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&lt;EndNote&gt;&lt;Cite&gt;&lt;Author&gt;Cojocar&lt;/Author&gt;&lt;Year&gt;2008&lt;/Year&gt;&lt;RecNum&gt;430&lt;/RecNum&gt;&lt;DisplayText&gt;(Cojocar, 2008)&lt;/DisplayText&gt;&lt;record&gt;&lt;rec-number&gt;430&lt;/rec-number&gt;&lt;foreign-keys&gt;&lt;key app="EN" db-id="p99afzxvvvwpzqet9w8p9zx7d9f90xwfw9e2" timestamp="1702541916"&gt;430&lt;/key&gt;&lt;/foreign-keys&gt;&lt;ref-type name="Thesis"&gt;32&lt;/ref-type&gt;&lt;contributors&gt;&lt;authors&gt;&lt;author&gt;Cojocar, William J&lt;/author&gt;&lt;/authors&gt;&lt;/contributors&gt;&lt;titles&gt;&lt;title&gt;Adaptive leadership: Leadership theory or theoretical derivative?&lt;/title&gt;&lt;/titles&gt;&lt;dates&gt;&lt;year&gt;2008&lt;/year&gt;&lt;/dates&gt;&lt;publisher&gt;Capella University&lt;/publisher&gt;&lt;isbn&gt;054981423X&lt;/isbn&gt;&lt;urls&gt;&lt;/urls&gt;&lt;/record&gt;&lt;/Cite&gt;&lt;/EndNote&gt;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(Cojocar, 2008)</w:t>
      </w:r>
      <w:r>
        <w:rPr>
          <w:rFonts w:ascii="Times New Roman" w:hAnsi="Times New Roman" w:cs="Times New Roman"/>
          <w:sz w:val="24"/>
          <w:szCs w:val="24"/>
        </w:rPr>
        <w:fldChar w:fldCharType="end"/>
      </w:r>
      <w:r>
        <w:rPr>
          <w:rFonts w:ascii="Times New Roman" w:hAnsi="Times New Roman" w:cs="Times New Roman"/>
          <w:sz w:val="24"/>
          <w:szCs w:val="24"/>
        </w:rPr>
        <w:t xml:space="preserve"> leadership is defined as the ability of an individual to influence and enable others to contribute toward the effectiveness and success of the organizations of which they are members. Leadership is the process of leaders and followers influencing one another to bring about change and accomplish organizational goals. According to this definition, influence is the result of a leader expressing ideas, winning others over to their point of view, and inspiring followers to support and carry out the ideas through action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&lt;EndNote&gt;&lt;Cite&gt;&lt;Author&gt;Ranasinghe&lt;/Author&gt;&lt;Year&gt;2021&lt;/Year&gt;&lt;RecNum&gt;431&lt;/RecNum&gt;&lt;DisplayText&gt;(Ranasinghe &amp;amp; MAG, 2021)&lt;/DisplayText&gt;&lt;record&gt;&lt;rec-number&gt;431&lt;/rec-number&gt;&lt;foreign-keys&gt;&lt;key app="EN" db-id="p99afzxvvvwpzqet9w8p9zx7d9f90xwfw9e2" timestamp="1702542191"&gt;431&lt;/key&gt;&lt;/foreign-keys&gt;&lt;ref-type name="Journal Article"&gt;17&lt;/ref-type&gt;&lt;contributors&gt;&lt;authors&gt;&lt;author&gt;Ranasinghe, C Ja&lt;/author&gt;&lt;author&gt;MAG, Sareena Umma %J Journal of Management&lt;/author&gt;&lt;/authors&gt;&lt;/contributors&gt;&lt;titles&gt;&lt;title&gt;IMPACT OF LEADERSHIP STYLES ON EMPLOYEE COMMITMENT: STUDY AMONG THE STAFF OFFICERS OF PUBLIC SECTOR ORGANIZATIONS IN POLONNARUWA DISTRICT, SRI LANKA&lt;/title&gt;&lt;/titles&gt;&lt;volume&gt;16&lt;/volume&gt;&lt;number&gt;2&lt;/number&gt;&lt;dates&gt;&lt;year&gt;2021&lt;/year&gt;&lt;/dates&gt;&lt;urls&gt;&lt;/urls&gt;&lt;/record&gt;&lt;/Cite&gt;&lt;/EndNote&gt;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(Ranasinghe &amp; MAG, 2021)</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ever-changing external environments that organizations operate in present a number of challenges. These include changes in the economy, technology, social and political climates, fierce competition, and the internal environment. These environments also necessitate flexibility in resource utilization and the promotion of continuous learning. Because of this, leaders are expected to respond to changes in the organization by making the proper decisions in addition to contributing by creating new ideas and knowledge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&lt;EndNote&gt;&lt;Cite&gt;&lt;Author&gt;James&lt;/Author&gt;&lt;Year&gt;2008&lt;/Year&gt;&lt;RecNum&gt;428&lt;/RecNum&gt;&lt;DisplayText&gt;(James &amp;amp; Collins, 2008)&lt;/DisplayText&gt;&lt;record&gt;&lt;rec-number&gt;428&lt;/rec-number&gt;&lt;foreign-keys&gt;&lt;key app="EN" db-id="p99afzxvvvwpzqet9w8p9zx7d9f90xwfw9e2" timestamp="1702540418"&gt;428&lt;/key&gt;&lt;/foreign-keys&gt;&lt;ref-type name="Book"&gt;6&lt;/ref-type&gt;&lt;contributors&gt;&lt;authors&gt;&lt;author&gt;James, Kim Turnbull&lt;/author&gt;&lt;author&gt;Collins, James&lt;/author&gt;&lt;/authors&gt;&lt;/contributors&gt;&lt;titles&gt;&lt;title&gt;Leadership perspectives: Knowledge into action&lt;/title&gt;&lt;/titles&gt;&lt;dates&gt;&lt;year&gt;2008&lt;/year&gt;&lt;/dates&gt;&lt;publisher&gt;Springer&lt;/publisher&gt;&lt;isbn&gt;0230584063&lt;/isbn&gt;&lt;urls&gt;&lt;/urls&gt;&lt;/record&gt;&lt;/Cite&gt;&lt;/EndNote&gt;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(James &amp; Collins,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4"/>
        <w:spacing w:line="360" w:lineRule="auto"/>
        <w:jc w:val="both"/>
        <w:rPr>
          <w:rFonts w:ascii="Times New Roman" w:hAnsi="Times New Roman" w:cs="Times New Roman"/>
          <w:b/>
        </w:rPr>
      </w:pPr>
      <w:bookmarkStart w:id="20" w:name="_Toc25533"/>
      <w:r>
        <w:rPr>
          <w:rFonts w:ascii="Times New Roman" w:hAnsi="Times New Roman" w:cs="Times New Roman"/>
          <w:b/>
        </w:rPr>
        <w:t>2.1.1 Leadership styles</w:t>
      </w:r>
      <w:bookmarkEnd w:id="20"/>
      <w:r>
        <w:rPr>
          <w:rFonts w:ascii="Times New Roman" w:hAnsi="Times New Roman" w:cs="Times New Roman"/>
          <w:b/>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leader's traits and ways of managing, inspiring, guiding, and directing others are referred to as their leadership style. Proficient leaders possess the ability to recognize social shifts and political movements. They have the power to inspire others to act, produce, or think of something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&lt;EndNote&gt;&lt;Cite&gt;&lt;Author&gt;Ranasinghe&lt;/Author&gt;&lt;Year&gt;2021&lt;/Year&gt;&lt;RecNum&gt;432&lt;/RecNum&gt;&lt;DisplayText&gt;(Ranasinghe &amp;amp; MAG, 2021)&lt;/DisplayText&gt;&lt;record&gt;&lt;rec-number&gt;432&lt;/rec-number&gt;&lt;foreign-keys&gt;&lt;key app="EN" db-id="p99afzxvvvwpzqet9w8p9zx7d9f90xwfw9e2" timestamp="1702544606"&gt;432&lt;/key&gt;&lt;/foreign-keys&gt;&lt;ref-type name="Journal Article"&gt;17&lt;/ref-type&gt;&lt;contributors&gt;&lt;authors&gt;&lt;author&gt;Ranasinghe, C Ja&lt;/author&gt;&lt;author&gt;MAG, Sareena Umma %J Journal of Management&lt;/author&gt;&lt;/authors&gt;&lt;/contributors&gt;&lt;titles&gt;&lt;title&gt;IMPACT OF LEADERSHIP STYLES ON EMPLOYEE COMMITMENT: STUDY AMONG THE STAFF OFFICERS OF PUBLIC SECTOR ORGANIZATIONS IN POLONNARUWA DISTRICT, SRI LANKA&lt;/title&gt;&lt;/titles&gt;&lt;volume&gt;16&lt;/volume&gt;&lt;number&gt;2&lt;/number&gt;&lt;dates&gt;&lt;year&gt;2021&lt;/year&gt;&lt;/dates&gt;&lt;urls&gt;&lt;/urls&gt;&lt;/record&gt;&lt;/Cite&gt;&lt;/EndNote&gt;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(Ranasinghe &amp; MAG, 2021)</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Certain leaders have multiple styles that enable them to effectively guide and direct their followers. Not every leader has the ability to win people over. They are giving their employees very harsh treatment. Some leaders remain amicable with their followers. Similar to that productive worker, who adapts their style to the circumstances. Nonetheless, effective leaders use a variety of leadership philosophies to offer guidance that is constructive. Ineffective leaders do not adapt their approaches to the circumstances or to their organization or the people they are trying to lead</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&lt;EndNote&gt;&lt;Cite&gt;&lt;Author&gt;Shrestha&lt;/Author&gt;&lt;Year&gt;2019&lt;/Year&gt;&lt;RecNum&gt;433&lt;/RecNum&gt;&lt;DisplayText&gt;(Shrestha, 2019)&lt;/DisplayText&gt;&lt;record&gt;&lt;rec-number&gt;433&lt;/rec-number&gt;&lt;foreign-keys&gt;&lt;key app="EN" db-id="p99afzxvvvwpzqet9w8p9zx7d9f90xwfw9e2" timestamp="1702642601"&gt;433&lt;/key&gt;&lt;/foreign-keys&gt;&lt;ref-type name="Journal Article"&gt;17&lt;/ref-type&gt;&lt;contributors&gt;&lt;authors&gt;&lt;author&gt;Shrestha, Milan %J SEISENSE Journal of management&lt;/author&gt;&lt;/authors&gt;&lt;/contributors&gt;&lt;titles&gt;&lt;title&gt;Contribution of job nature on Leadership style among Academia&lt;/title&gt;&lt;/titles&gt;&lt;pages&gt;1-13&lt;/pages&gt;&lt;volume&gt;2&lt;/volume&gt;&lt;number&gt;4&lt;/number&gt;&lt;dates&gt;&lt;year&gt;2019&lt;/year&gt;&lt;/dates&gt;&lt;isbn&gt;2617-5770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(Shrestha, 2019)</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Under the direction of psychologist Kurt Lewin, a team of researchers set out to categorize various leadership philosophies in 1936. This early study was highly influential and established three major leadership styles that have served as a foundation for more specific leadership theories, even though more research has identified more distinct types of leadership</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&lt;EndNote&gt;&lt;Cite&gt;&lt;Author&gt;Vasilescu&lt;/Author&gt;&lt;Year&gt;2019&lt;/Year&gt;&lt;RecNum&gt;434&lt;/RecNum&gt;&lt;DisplayText&gt;(Vasilescu, 2019)&lt;/DisplayText&gt;&lt;record&gt;&lt;rec-number&gt;434&lt;/rec-number&gt;&lt;foreign-keys&gt;&lt;key app="EN" db-id="p99afzxvvvwpzqet9w8p9zx7d9f90xwfw9e2" timestamp="1702643080"&gt;434&lt;/key&gt;&lt;/foreign-keys&gt;&lt;ref-type name="Journal Article"&gt;17&lt;/ref-type&gt;&lt;contributors&gt;&lt;authors&gt;&lt;author&gt;Vasilescu, Maria %J Annals-Economy Series&lt;/author&gt;&lt;/authors&gt;&lt;/contributors&gt;&lt;titles&gt;&lt;title&gt;Leadership styles and theories in an effective management activity&lt;/title&gt;&lt;/titles&gt;&lt;pages&gt;47-52&lt;/pages&gt;&lt;volume&gt;4&lt;/volume&gt;&lt;dates&gt;&lt;year&gt;2019&lt;/year&gt;&lt;/dates&gt;&lt;isbn&gt;1844-7007&lt;/isbn&gt;&lt;urls&gt;&lt;/urls&gt;&lt;/record&gt;&lt;/Cite&gt;&lt;/EndNote&gt;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(Vasilescu, 2019)</w:t>
      </w:r>
      <w:r>
        <w:rPr>
          <w:rFonts w:ascii="Times New Roman" w:hAnsi="Times New Roman" w:cs="Times New Roman"/>
          <w:sz w:val="24"/>
          <w:szCs w:val="24"/>
        </w:rPr>
        <w:fldChar w:fldCharType="end"/>
      </w:r>
      <w:r>
        <w:rPr>
          <w:rFonts w:ascii="Times New Roman" w:hAnsi="Times New Roman" w:cs="Times New Roman"/>
          <w:sz w:val="24"/>
          <w:szCs w:val="24"/>
        </w:rPr>
        <w:t xml:space="preserve">. These are transformational leadership, transactional leadership, and Laissez-Faire Leadership Styles.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Transformational Leadership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Transformational leadership style is the most successful leadership style. The late 1970s saw the first description of this style, which researcher Bass (1990) later developed. Some traits of those leaders include the capacity to uplift, encourage, and create positive changes within the group. Passionate, vivacious, and emotionally astute individuals are characteristics of transformational leaders. Transformational leader supports their team members in reaching their objectives while assisting the company in reaching its long-term objectives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&lt;EndNote&gt;&lt;Cite&gt;&lt;Author&gt;Ranasinghe&lt;/Author&gt;&lt;Year&gt;2021&lt;/Year&gt;&lt;RecNum&gt;435&lt;/RecNum&gt;&lt;DisplayText&gt;(Ranasinghe &amp;amp; MAG, 2021)&lt;/DisplayText&gt;&lt;record&gt;&lt;rec-number&gt;435&lt;/rec-number&gt;&lt;foreign-keys&gt;&lt;key app="EN" db-id="p99afzxvvvwpzqet9w8p9zx7d9f90xwfw9e2" timestamp="1702644679"&gt;435&lt;/key&gt;&lt;/foreign-keys&gt;&lt;ref-type name="Journal Article"&gt;17&lt;/ref-type&gt;&lt;contributors&gt;&lt;authors&gt;&lt;author&gt;Ranasinghe, C Ja&lt;/author&gt;&lt;author&gt;MAG, Sareena Umma %J Journal of Management&lt;/author&gt;&lt;/authors&gt;&lt;/contributors&gt;&lt;titles&gt;&lt;title&gt;IMPACT OF LEADERSHIP STYLES ON EMPLOYEE COMMITMENT: STUDY AMONG THE STAFF OFFICERS OF PUBLIC SECTOR ORGANIZATIONS IN POLONNARUWA DISTRICT, SRI LANKA&lt;/title&gt;&lt;/titles&gt;&lt;volume&gt;16&lt;/volume&gt;&lt;number&gt;2&lt;/number&gt;&lt;dates&gt;&lt;year&gt;2021&lt;/year&gt;&lt;/dates&gt;&lt;urls&gt;&lt;/urls&gt;&lt;/record&gt;&lt;/Cite&gt;&lt;/EndNote&gt;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(Ranasinghe &amp; MAG, 2021)</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leadership style, Leaders strive to change their workforce so that they are creative, driven, in charge, and dedicated to the goals of the company. It creates positive changes in employees. The goal of transformational leadership is to change people so they serve one another, watch out for one another, support one another, maintain harmony, and give the organization their full attention. Leaders with this approach create a strategy for the future and strive to motivate staff to perform and attain outcomes that surpass initial expectations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&lt;EndNote&gt;&lt;Cite&gt;&lt;Author&gt;Nielsen&lt;/Author&gt;&lt;Year&gt;2012&lt;/Year&gt;&lt;RecNum&gt;436&lt;/RecNum&gt;&lt;DisplayText&gt;(Nielsen &amp;amp; Daniels, 2012)&lt;/DisplayText&gt;&lt;record&gt;&lt;rec-number&gt;436&lt;/rec-number&gt;&lt;foreign-keys&gt;&lt;key app="EN" db-id="p99afzxvvvwpzqet9w8p9zx7d9f90xwfw9e2" timestamp="1702646554"&gt;436&lt;/key&gt;&lt;/foreign-keys&gt;&lt;ref-type name="Journal Article"&gt;17&lt;/ref-type&gt;&lt;contributors&gt;&lt;authors&gt;&lt;author&gt;Nielsen, Karina&lt;/author&gt;&lt;author&gt;Daniels, Kevin %J The Leadership Quarterly&lt;/author&gt;&lt;/authors&gt;&lt;/contributors&gt;&lt;titles&gt;&lt;title&gt;Does shared and differentiated transformational leadership predict followers&amp;apos; working conditions and well-being?&lt;/title&gt;&lt;/titles&gt;&lt;pages&gt;383-397&lt;/pages&gt;&lt;volume&gt;23&lt;/volume&gt;&lt;number&gt;3&lt;/number&gt;&lt;dates&gt;&lt;year&gt;2012&lt;/year&gt;&lt;/dates&gt;&lt;isbn&gt;1048-9843&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(Nielsen &amp; Daniels, 2012)</w:t>
      </w:r>
      <w:r>
        <w:rPr>
          <w:rFonts w:ascii="Times New Roman" w:hAnsi="Times New Roman" w:cs="Times New Roman"/>
          <w:sz w:val="24"/>
          <w:szCs w:val="24"/>
        </w:rPr>
        <w:fldChar w:fldCharType="end"/>
      </w:r>
      <w:r>
        <w:rPr>
          <w:rFonts w:ascii="Times New Roman" w:hAnsi="Times New Roman" w:cs="Times New Roman"/>
          <w:sz w:val="24"/>
          <w:szCs w:val="24"/>
        </w:rPr>
        <w:t>. Due to creative ideas and a supportive work environment and culture, employees and organizations prefer transformational leadership. This is because innovative elements are combined with supportive and productive work environments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&lt;EndNote&gt;&lt;Cite&gt;&lt;Author&gt;Bushra&lt;/Author&gt;&lt;Year&gt;2011&lt;/Year&gt;&lt;RecNum&gt;437&lt;/RecNum&gt;&lt;DisplayText&gt;(Bushra, Usman, Naveed, &amp;amp; science, 2011)&lt;/DisplayText&gt;&lt;record&gt;&lt;rec-number&gt;437&lt;/rec-number&gt;&lt;foreign-keys&gt;&lt;key app="EN" db-id="p99afzxvvvwpzqet9w8p9zx7d9f90xwfw9e2" timestamp="1702646822"&gt;437&lt;/key&gt;&lt;/foreign-keys&gt;&lt;ref-type name="Journal Article"&gt;17&lt;/ref-type&gt;&lt;contributors&gt;&lt;authors&gt;&lt;author&gt;Bushra, Fatima&lt;/author&gt;&lt;author&gt;Usman, Ahmad&lt;/author&gt;&lt;author&gt;Naveed, Asvir %J International journal of Business&lt;/author&gt;&lt;author&gt;Social science&lt;/author&gt;&lt;/authors&gt;&lt;/contributors&gt;&lt;titles&gt;&lt;title&gt;Effect of transformational leadership on employees’ job satisfaction and organizational commitment in banking sector of Lahore (Pakistan)&lt;/title&gt;&lt;/titles&gt;&lt;pages&gt;261-267&lt;/pages&gt;&lt;volume&gt;2&lt;/volume&gt;&lt;number&gt;18&lt;/number&gt;&lt;dates&gt;&lt;year&gt;2011&lt;/year&gt;&lt;/dates&gt;&lt;urls&gt;&lt;/urls&gt;&lt;/record&gt;&lt;/Cite&gt;&lt;/EndNote&gt;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(Bushra, Usman, Naveed, &amp; science,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Transactional Leadership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leader-follower relationship is seen as a transaction by those who adopt a transactional leadership style. The person has committed to following the leader by taking a seat among the group. This typically involves an employer-employee relationship, and the transaction is centered on the follower fulfilling obligations in return for payment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&lt;EndNote&gt;&lt;Cite&gt;&lt;Author&gt;Ranasinghe&lt;/Author&gt;&lt;Year&gt;2021&lt;/Year&gt;&lt;RecNum&gt;432&lt;/RecNum&gt;&lt;DisplayText&gt;(Ranasinghe &amp;amp; MAG, 2021)&lt;/DisplayText&gt;&lt;record&gt;&lt;rec-number&gt;432&lt;/rec-number&gt;&lt;foreign-keys&gt;&lt;key app="EN" db-id="p99afzxvvvwpzqet9w8p9zx7d9f90xwfw9e2" timestamp="1702544606"&gt;432&lt;/key&gt;&lt;/foreign-keys&gt;&lt;ref-type name="Journal Article"&gt;17&lt;/ref-type&gt;&lt;contributors&gt;&lt;authors&gt;&lt;author&gt;Ranasinghe, C Ja&lt;/author&gt;&lt;author&gt;MAG, Sareena Umma %J Journal of Management&lt;/author&gt;&lt;/authors&gt;&lt;/contributors&gt;&lt;titles&gt;&lt;title&gt;IMPACT OF LEADERSHIP STYLES ON EMPLOYEE COMMITMENT: STUDY AMONG THE STAFF OFFICERS OF PUBLIC SECTOR ORGANIZATIONS IN POLONNARUWA DISTRICT, SRI LANKA&lt;/title&gt;&lt;/titles&gt;&lt;volume&gt;16&lt;/volume&gt;&lt;number&gt;2&lt;/number&gt;&lt;dates&gt;&lt;year&gt;2021&lt;/year&gt;&lt;/dates&gt;&lt;urls&gt;&lt;/urls&gt;&lt;/record&gt;&lt;/Cite&gt;&lt;/EndNote&gt;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(Ranasinghe &amp; MAG,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leadership style focuses on gaining advantages from the bonds that are formed during the leadership process between leaders and followers. Transactional leadership is centered more on exchanges in which followers receive rewards for fulfilling predetermined objectives or standards of performance. The leader gives out rewards and provides positive reinforcement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&lt;EndNote&gt;&lt;Cite&gt;&lt;Author&gt;Trottier&lt;/Author&gt;&lt;Year&gt;2008&lt;/Year&gt;&lt;RecNum&gt;438&lt;/RecNum&gt;&lt;DisplayText&gt;(Trottier, Van Wart, &amp;amp; Wang, 2008)&lt;/DisplayText&gt;&lt;record&gt;&lt;rec-number&gt;438&lt;/rec-number&gt;&lt;foreign-keys&gt;&lt;key app="EN" db-id="p99afzxvvvwpzqet9w8p9zx7d9f90xwfw9e2" timestamp="1702731683"&gt;438&lt;/key&gt;&lt;/foreign-keys&gt;&lt;ref-type name="Journal Article"&gt;17&lt;/ref-type&gt;&lt;contributors&gt;&lt;authors&gt;&lt;author&gt;Trottier, Tracey&lt;/author&gt;&lt;author&gt;Van Wart, Montgomery&lt;/author&gt;&lt;author&gt;Wang, XiaoHu %J Public administration review&lt;/author&gt;&lt;/authors&gt;&lt;/contributors&gt;&lt;titles&gt;&lt;title&gt;Examining the nature and significance of leadership in government organizations&lt;/title&gt;&lt;/titles&gt;&lt;pages&gt;319-333&lt;/pages&gt;&lt;volume&gt;68&lt;/volume&gt;&lt;number&gt;2&lt;/number&gt;&lt;dates&gt;&lt;year&gt;2008&lt;/year&gt;&lt;/dates&gt;&lt;isbn&gt;0033-3352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(Trottier, Van Wart, &amp; Wang,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A proficient transactional leader possesses the ability to promptly acknowledge and incentivize the achievements of their followers. Nonetheless, followers of transactional leaders aren't always expected to think creatively and be subject to monitoring based on preset standards. In contrast to more effective transactional leaders, who act appropriately and promptly, poor transactional leaders may be less likely to foresee issues and to act before they arise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&lt;EndNote&gt;&lt;Cite&gt;&lt;Author&gt;Bass&lt;/Author&gt;&lt;Year&gt;2003&lt;/Year&gt;&lt;RecNum&gt;439&lt;/RecNum&gt;&lt;DisplayText&gt;(Bass, Avolio, Jung, &amp;amp; Berson, 2003)&lt;/DisplayText&gt;&lt;record&gt;&lt;rec-number&gt;439&lt;/rec-number&gt;&lt;foreign-keys&gt;&lt;key app="EN" db-id="p99afzxvvvwpzqet9w8p9zx7d9f90xwfw9e2" timestamp="1702754477"&gt;439&lt;/key&gt;&lt;/foreign-keys&gt;&lt;ref-type name="Journal Article"&gt;17&lt;/ref-type&gt;&lt;contributors&gt;&lt;authors&gt;&lt;author&gt;Bass, Bernard M&lt;/author&gt;&lt;author&gt;Avolio, Bruce J&lt;/author&gt;&lt;author&gt;Jung, Dong I&lt;/author&gt;&lt;author&gt;Berson, Yair %J Journal of applied psychology&lt;/author&gt;&lt;/authors&gt;&lt;/contributors&gt;&lt;titles&gt;&lt;title&gt;Predicting unit performance by assessing transformational and transactional leadership&lt;/title&gt;&lt;/titles&gt;&lt;pages&gt;207&lt;/pages&gt;&lt;volume&gt;88&lt;/volume&gt;&lt;number&gt;2&lt;/number&gt;&lt;dates&gt;&lt;year&gt;2003&lt;/year&gt;&lt;/dates&gt;&lt;isbn&gt;1939-1854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(Bass, Avolio, Jung, &amp; Berson,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Laissez-Faire leadership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Despite using different strategies, both transformational and transactional leaders are characterized as actively attempting to prevent issues.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Investigating these two proactive leadership philosophies reveals that they are frequently compared to the third, or laissez-faire, leadership philosophies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&lt;EndNote&gt;&lt;Cite&gt;&lt;Author&gt;Bass&lt;/Author&gt;&lt;Year&gt;1990&lt;/Year&gt;&lt;RecNum&gt;426&lt;/RecNum&gt;&lt;DisplayText&gt;(Bass &amp;amp; Stogdill, 1990)&lt;/DisplayText&gt;&lt;record&gt;&lt;rec-number&gt;426&lt;/rec-number&gt;&lt;foreign-keys&gt;&lt;key app="EN" db-id="p99afzxvvvwpzqet9w8p9zx7d9f90xwfw9e2" timestamp="1702537309"&gt;426&lt;/key&gt;&lt;/foreign-keys&gt;&lt;ref-type name="Book"&gt;6&lt;/ref-type&gt;&lt;contributors&gt;&lt;authors&gt;&lt;author&gt;Bass, Bernard M&lt;/author&gt;&lt;author&gt;Stogdill, Ralph Melvin&lt;/author&gt;&lt;/authors&gt;&lt;/contributors&gt;&lt;titles&gt;&lt;title&gt;Bass &amp;amp; Stogdill&amp;apos;s handbook of leadership: Theory, research, and managerial applications&lt;/title&gt;&lt;/titles&gt;&lt;dates&gt;&lt;year&gt;1990&lt;/year&gt;&lt;/dates&gt;&lt;publisher&gt;Simon and Schuster&lt;/publisher&gt;&lt;isbn&gt;0029015006&lt;/isbn&gt;&lt;urls&gt;&lt;/urls&gt;&lt;/record&gt;&lt;/Cite&gt;&lt;/EndNote&gt;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(Bass &amp; Stogdill, 1990)</w:t>
      </w:r>
      <w:r>
        <w:rPr>
          <w:rFonts w:ascii="Times New Roman" w:hAnsi="Times New Roman" w:cs="Times New Roman"/>
          <w:sz w:val="24"/>
          <w:szCs w:val="24"/>
        </w:rPr>
        <w:fldChar w:fldCharType="end"/>
      </w:r>
      <w:r>
        <w:rPr>
          <w:rFonts w:ascii="Times New Roman" w:hAnsi="Times New Roman" w:cs="Times New Roman"/>
          <w:sz w:val="24"/>
          <w:szCs w:val="24"/>
        </w:rPr>
        <w:t>. Leaders who practice laissez-faire are extremely passive and hesitant to restrict their subordinates' freedom to the point of relinquishing their own responsibilities. This incredibly passive style of leadership, in a way, suggests that there is no leadership at all. The inability or a mark of general failure to take responsibility for managing and coordinating activities thereby shows leaders who avoid making decisions, hesitate in taking action, and are absent when needed in critical situations. It is typified by the leader not interfering with the way that workers go about making decisions or how they plan to achieve goals that are left up to them within the organization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&lt;EndNote&gt;&lt;Cite&gt;&lt;Author&gt;Collins&lt;/Author&gt;&lt;Year&gt;2008&lt;/Year&gt;&lt;RecNum&gt;440&lt;/RecNum&gt;&lt;DisplayText&gt;(Collins &amp;amp; Porras, 2008)&lt;/DisplayText&gt;&lt;record&gt;&lt;rec-number&gt;440&lt;/rec-number&gt;&lt;foreign-keys&gt;&lt;key app="EN" db-id="p99afzxvvvwpzqet9w8p9zx7d9f90xwfw9e2" timestamp="1702756454"&gt;440&lt;/key&gt;&lt;/foreign-keys&gt;&lt;ref-type name="Journal Article"&gt;17&lt;/ref-type&gt;&lt;contributors&gt;&lt;authors&gt;&lt;author&gt;Collins, James C&lt;/author&gt;&lt;author&gt;Porras, Jerry I %J California management review&lt;/author&gt;&lt;/authors&gt;&lt;/contributors&gt;&lt;titles&gt;&lt;title&gt;CMR classics: organizational vision and visionary organizations&lt;/title&gt;&lt;/titles&gt;&lt;pages&gt;117-137&lt;/pages&gt;&lt;volume&gt;50&lt;/volume&gt;&lt;number&gt;2&lt;/number&gt;&lt;dates&gt;&lt;year&gt;2008&lt;/year&gt;&lt;/dates&gt;&lt;isbn&gt;0008-1256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(Collins &amp; Porras, 2008)</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Employee Commitment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degree of an individual's identification and involvement in a specific organization is known as employee commitment. Three distinct components are described by some authors, first strong belief of employees and acceptance of every organizational goal, second Strong desire to maintain membership to the organization and third willingness to exert considerable effort on behalf of the organization they work for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&lt;EndNote&gt;&lt;Cite&gt;&lt;Author&gt;Mowday&lt;/Author&gt;&lt;Year&gt;1979&lt;/Year&gt;&lt;RecNum&gt;441&lt;/RecNum&gt;&lt;DisplayText&gt;(Mowday, Steers, &amp;amp; Porter, 1979)&lt;/DisplayText&gt;&lt;record&gt;&lt;rec-number&gt;441&lt;/rec-number&gt;&lt;foreign-keys&gt;&lt;key app="EN" db-id="p99afzxvvvwpzqet9w8p9zx7d9f90xwfw9e2" timestamp="1702757329"&gt;441&lt;/key&gt;&lt;/foreign-keys&gt;&lt;ref-type name="Journal Article"&gt;17&lt;/ref-type&gt;&lt;contributors&gt;&lt;authors&gt;&lt;author&gt;Mowday, Richard T&lt;/author&gt;&lt;author&gt;Steers, Richard M&lt;/author&gt;&lt;author&gt;Porter, Lyman W %J Journal of vocational behavior&lt;/author&gt;&lt;/authors&gt;&lt;/contributors&gt;&lt;titles&gt;&lt;title&gt;The measurement of organizational commitment&lt;/title&gt;&lt;/titles&gt;&lt;pages&gt;224-247&lt;/pages&gt;&lt;volume&gt;14&lt;/volume&gt;&lt;number&gt;2&lt;/number&gt;&lt;dates&gt;&lt;year&gt;1979&lt;/year&gt;&lt;/dates&gt;&lt;isbn&gt;0001-8791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(Mowday, Steers, &amp; Porter, 1979)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High-commitment employees are typically devoted and primarily consider the organization's future. Devoted workers consistently go above and beyond to accomplish organizational goals because they care about the expansion and success of their company. More dedicated workers make an effort to attend on a regular basis and do not consider quitting the company. Having a dedicated workforce is one of an organization's primary sources of revenue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&lt;EndNote&gt;&lt;Cite&gt;&lt;Author&gt;Meyer&lt;/Author&gt;&lt;Year&gt;2010&lt;/Year&gt;&lt;RecNum&gt;442&lt;/RecNum&gt;&lt;DisplayText&gt;(Meyer &amp;amp; Maltin, 2010)&lt;/DisplayText&gt;&lt;record&gt;&lt;rec-number&gt;442&lt;/rec-number&gt;&lt;foreign-keys&gt;&lt;key app="EN" db-id="p99afzxvvvwpzqet9w8p9zx7d9f90xwfw9e2" timestamp="1702757416"&gt;442&lt;/key&gt;&lt;/foreign-keys&gt;&lt;ref-type name="Journal Article"&gt;17&lt;/ref-type&gt;&lt;contributors&gt;&lt;authors&gt;&lt;author&gt;Meyer, John P&lt;/author&gt;&lt;author&gt;Maltin, Elyse R %J Journal of vocational behavior&lt;/author&gt;&lt;/authors&gt;&lt;/contributors&gt;&lt;titles&gt;&lt;title&gt;Employee commitment and well-being: A critical review, theoretical framework and research agenda&lt;/title&gt;&lt;/titles&gt;&lt;pages&gt;323-337&lt;/pages&gt;&lt;volume&gt;77&lt;/volume&gt;&lt;number&gt;2&lt;/number&gt;&lt;dates&gt;&lt;year&gt;2010&lt;/year&gt;&lt;/dates&gt;&lt;isbn&gt;0001-8791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(Meyer &amp; Maltin, 2010)</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are three dimensions of employee commitment; affective, continuance, and normative commitment.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Affective Commitment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Positive sentiments of identification with attachment and involvement in the workplace are referred to as affective commitment. Because affective commitment is also based on attitudes, an employee in this scenario feels a sense of belonging to the company. People who exhibit high levels of affective commitment stay in their jobs because they choose to.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Affective commitment refers to an employee's emotional attachment to, involvement in, and identification with the organization and its goals. Affective commitment involves three aspects such as the formation of an emotional attachment to an organization, identification with, and the desire to maintain organizational membership</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&lt;EndNote&gt;&lt;Cite&gt;&lt;Author&gt;Meyer&lt;/Author&gt;&lt;Year&gt;2010&lt;/Year&gt;&lt;RecNum&gt;442&lt;/RecNum&gt;&lt;DisplayText&gt;(Meyer &amp;amp; Maltin, 2010)&lt;/DisplayText&gt;&lt;record&gt;&lt;rec-number&gt;442&lt;/rec-number&gt;&lt;foreign-keys&gt;&lt;key app="EN" db-id="p99afzxvvvwpzqet9w8p9zx7d9f90xwfw9e2" timestamp="1702757416"&gt;442&lt;/key&gt;&lt;/foreign-keys&gt;&lt;ref-type name="Journal Article"&gt;17&lt;/ref-type&gt;&lt;contributors&gt;&lt;authors&gt;&lt;author&gt;Meyer, John P&lt;/author&gt;&lt;author&gt;Maltin, Elyse R %J Journal of vocational behavior&lt;/author&gt;&lt;/authors&gt;&lt;/contributors&gt;&lt;titles&gt;&lt;title&gt;Employee commitment and well-being: A critical review, theoretical framework and research agenda&lt;/title&gt;&lt;/titles&gt;&lt;pages&gt;323-337&lt;/pages&gt;&lt;volume&gt;77&lt;/volume&gt;&lt;number&gt;2&lt;/number&gt;&lt;dates&gt;&lt;year&gt;2010&lt;/year&gt;&lt;/dates&gt;&lt;isbn&gt;0001-8791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(Meyer &amp; Maltin,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Continuance Commitment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Continuance commitment means the extent to which employees feel committed to their organizations by virtue of the costs that they feel are associated with leaving. Continuance commitment is a commitment situation originating from the needs of employees to stay in the organization considering the costs of leaving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&lt;EndNote&gt;&lt;Cite&gt;&lt;Author&gt;Allen&lt;/Author&gt;&lt;Year&gt;1990&lt;/Year&gt;&lt;RecNum&gt;443&lt;/RecNum&gt;&lt;DisplayText&gt;(Allen &amp;amp; Meyer, 1990)&lt;/DisplayText&gt;&lt;record&gt;&lt;rec-number&gt;443&lt;/rec-number&gt;&lt;foreign-keys&gt;&lt;key app="EN" db-id="p99afzxvvvwpzqet9w8p9zx7d9f90xwfw9e2" timestamp="1702759837"&gt;443&lt;/key&gt;&lt;/foreign-keys&gt;&lt;ref-type name="Journal Article"&gt;17&lt;/ref-type&gt;&lt;contributors&gt;&lt;authors&gt;&lt;author&gt;Allen, Natalie J&lt;/author&gt;&lt;author&gt;Meyer, John P %J Journal of occupational psychology&lt;/author&gt;&lt;/authors&gt;&lt;/contributors&gt;&lt;titles&gt;&lt;title&gt;The measurement and antecedents of affective, continuance and normative commitment to the organization&lt;/title&gt;&lt;/titles&gt;&lt;pages&gt;1-18&lt;/pages&gt;&lt;volume&gt;63&lt;/volume&gt;&lt;number&gt;1&lt;/number&gt;&lt;dates&gt;&lt;year&gt;1990&lt;/year&gt;&lt;/dates&gt;&lt;isbn&gt;0305-8107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(Allen &amp; Meyer, 1990)</w:t>
      </w:r>
      <w:r>
        <w:rPr>
          <w:rFonts w:ascii="Times New Roman" w:hAnsi="Times New Roman" w:cs="Times New Roman"/>
          <w:sz w:val="24"/>
          <w:szCs w:val="24"/>
        </w:rPr>
        <w:fldChar w:fldCharType="end"/>
      </w:r>
      <w:r>
        <w:rPr>
          <w:rFonts w:ascii="Times New Roman" w:hAnsi="Times New Roman" w:cs="Times New Roman"/>
          <w:sz w:val="24"/>
          <w:szCs w:val="24"/>
        </w:rPr>
        <w:t>. Continuance commitment also includes factors such as years of employment or benefits that the employee may receive that are unique to the organization. In continuance commitment, the employees consider the disadvantages of leaving the organization and avoid quitting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&lt;EndNote&gt;&lt;Cite&gt;&lt;Author&gt;Allen&lt;/Author&gt;&lt;Year&gt;1990&lt;/Year&gt;&lt;RecNum&gt;443&lt;/RecNum&gt;&lt;DisplayText&gt;(Allen &amp;amp; Meyer, 1990)&lt;/DisplayText&gt;&lt;record&gt;&lt;rec-number&gt;443&lt;/rec-number&gt;&lt;foreign-keys&gt;&lt;key app="EN" db-id="p99afzxvvvwpzqet9w8p9zx7d9f90xwfw9e2" timestamp="1702759837"&gt;443&lt;/key&gt;&lt;/foreign-keys&gt;&lt;ref-type name="Journal Article"&gt;17&lt;/ref-type&gt;&lt;contributors&gt;&lt;authors&gt;&lt;author&gt;Allen, Natalie J&lt;/author&gt;&lt;author&gt;Meyer, John P %J Journal of occupational psychology&lt;/author&gt;&lt;/authors&gt;&lt;/contributors&gt;&lt;titles&gt;&lt;title&gt;The measurement and antecedents of affective, continuance and normative commitment to the organization&lt;/title&gt;&lt;/titles&gt;&lt;pages&gt;1-18&lt;/pages&gt;&lt;volume&gt;63&lt;/volume&gt;&lt;number&gt;1&lt;/number&gt;&lt;dates&gt;&lt;year&gt;1990&lt;/year&gt;&lt;/dates&gt;&lt;isbn&gt;0305-8107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(Allen &amp; Meyer, 1990)</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Normative commitment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sense of duty to maintain employment. High normative commitment individuals stick with an organization because they believe they should. It makes the case that our upbringing in society is the only reason normative commitment comes naturally to us. Other commitments, like marriage, family, religion, etc., can explain normative commitment. As a result, people frequently believe they have a moral duty to the company when it comes to their commitment to their place of work</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&lt;EndNote&gt;&lt;Cite&gt;&lt;Author&gt;Meyer&lt;/Author&gt;&lt;Year&gt;2004&lt;/Year&gt;&lt;RecNum&gt;444&lt;/RecNum&gt;&lt;DisplayText&gt;(Meyer, Becker, &amp;amp; Vandenberghe, 2004)&lt;/DisplayText&gt;&lt;record&gt;&lt;rec-number&gt;444&lt;/rec-number&gt;&lt;foreign-keys&gt;&lt;key app="EN" db-id="p99afzxvvvwpzqet9w8p9zx7d9f90xwfw9e2" timestamp="1702761035"&gt;444&lt;/key&gt;&lt;/foreign-keys&gt;&lt;ref-type name="Journal Article"&gt;17&lt;/ref-type&gt;&lt;contributors&gt;&lt;authors&gt;&lt;author&gt;Meyer, John P&lt;/author&gt;&lt;author&gt;Becker, Thomas E&lt;/author&gt;&lt;author&gt;Vandenberghe, Christian %J Journal of applied psychology&lt;/author&gt;&lt;/authors&gt;&lt;/contributors&gt;&lt;titles&gt;&lt;title&gt;Employee commitment and motivation: a conceptual analysis and integrative model&lt;/title&gt;&lt;/titles&gt;&lt;pages&gt;991&lt;/pages&gt;&lt;volume&gt;89&lt;/volume&gt;&lt;number&gt;6&lt;/number&gt;&lt;dates&gt;&lt;year&gt;2004&lt;/year&gt;&lt;/dates&gt;&lt;isbn&gt;1939-1854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(Meyer, Becker, &amp; Vandenberghe, 2004)</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three elements of employee commitment consist of a mental state that either describes the worker's connection with the organization or has ramifications that could influence the worker's decision to stay on staff. A person can exhibit varying degrees of all three categories of commitment. The result of the study showed that among the four variables brand perception and perceived quality have a significant positive impact on brand awareness of local leather footwear while advertising and product innovation do not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&lt;EndNote&gt;&lt;Cite&gt;&lt;Author&gt;Awoke&lt;/Author&gt;&lt;Year&gt;2022&lt;/Year&gt;&lt;RecNum&gt;446&lt;/RecNum&gt;&lt;DisplayText&gt;(Awoke &amp;amp; Saeed, 2022)&lt;/DisplayText&gt;&lt;record&gt;&lt;rec-number&gt;446&lt;/rec-number&gt;&lt;foreign-keys&gt;&lt;key app="EN" db-id="p99afzxvvvwpzqet9w8p9zx7d9f90xwfw9e2" timestamp="1702802650"&gt;446&lt;/key&gt;&lt;/foreign-keys&gt;&lt;ref-type name="Journal Article"&gt;17&lt;/ref-type&gt;&lt;contributors&gt;&lt;authors&gt;&lt;author&gt;Awoke, Yaregal&lt;/author&gt;&lt;author&gt;Saeed, Abdulbari Hasan&lt;/author&gt;&lt;/authors&gt;&lt;/contributors&gt;&lt;titles&gt;&lt;title&gt;ASSESSING THE EFFECT OF LEADERSHIP IN ETHIOPIAN BA&lt;/title&gt;&lt;/titles&gt;&lt;dates&gt;&lt;year&gt;2022&lt;/year&gt;&lt;/dates&gt;&lt;urls&gt;&lt;/urls&gt;&lt;/record&gt;&lt;/Cite&gt;&lt;/EndNote&gt;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(Awoke &amp; Saeed, 2022)</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3"/>
        <w:spacing w:line="360" w:lineRule="auto"/>
        <w:jc w:val="both"/>
        <w:rPr>
          <w:rFonts w:ascii="Times New Roman" w:hAnsi="Times New Roman" w:cs="Times New Roman"/>
          <w:b/>
          <w:bCs w:val="0"/>
          <w:sz w:val="28"/>
          <w:szCs w:val="28"/>
        </w:rPr>
      </w:pPr>
      <w:bookmarkStart w:id="21" w:name="_Toc22599"/>
      <w:r>
        <w:rPr>
          <w:rFonts w:ascii="Times New Roman" w:hAnsi="Times New Roman" w:cs="Times New Roman"/>
          <w:b/>
          <w:bCs w:val="0"/>
          <w:sz w:val="28"/>
          <w:szCs w:val="28"/>
        </w:rPr>
        <w:t>2.2 The Relationship between Leadership Styles and Employee Commitment</w:t>
      </w:r>
      <w:bookmarkEnd w:id="21"/>
      <w:r>
        <w:rPr>
          <w:rFonts w:ascii="Times New Roman" w:hAnsi="Times New Roman" w:cs="Times New Roman"/>
          <w:b/>
          <w:bCs w:val="0"/>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 examination of organizational commitment's impact on effectiveness and the steps managers can take to develop highly committed staff</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&lt;EndNote&gt;&lt;Cite&gt;&lt;Author&gt;Allen&lt;/Author&gt;&lt;Year&gt;1990&lt;/Year&gt;&lt;RecNum&gt;443&lt;/RecNum&gt;&lt;DisplayText&gt;(Allen &amp;amp; Meyer, 1990)&lt;/DisplayText&gt;&lt;record&gt;&lt;rec-number&gt;443&lt;/rec-number&gt;&lt;foreign-keys&gt;&lt;key app="EN" db-id="p99afzxvvvwpzqet9w8p9zx7d9f90xwfw9e2" timestamp="1702759837"&gt;443&lt;/key&gt;&lt;/foreign-keys&gt;&lt;ref-type name="Journal Article"&gt;17&lt;/ref-type&gt;&lt;contributors&gt;&lt;authors&gt;&lt;author&gt;Allen, Natalie J&lt;/author&gt;&lt;author&gt;Meyer, John P %J Journal of occupational psychology&lt;/author&gt;&lt;/authors&gt;&lt;/contributors&gt;&lt;titles&gt;&lt;title&gt;The measurement and antecedents of affective, continuance and normative commitment to the organization&lt;/title&gt;&lt;/titles&gt;&lt;pages&gt;1-18&lt;/pages&gt;&lt;volume&gt;63&lt;/volume&gt;&lt;number&gt;1&lt;/number&gt;&lt;dates&gt;&lt;year&gt;1990&lt;/year&gt;&lt;/dates&gt;&lt;isbn&gt;0305-8107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(Allen &amp; Meyer, 1990)</w:t>
      </w:r>
      <w:r>
        <w:rPr>
          <w:rFonts w:ascii="Times New Roman" w:hAnsi="Times New Roman" w:cs="Times New Roman"/>
          <w:sz w:val="24"/>
          <w:szCs w:val="24"/>
        </w:rPr>
        <w:fldChar w:fldCharType="end"/>
      </w:r>
      <w:r>
        <w:rPr>
          <w:rFonts w:ascii="Times New Roman" w:hAnsi="Times New Roman" w:cs="Times New Roman"/>
          <w:sz w:val="24"/>
          <w:szCs w:val="24"/>
        </w:rPr>
        <w:t xml:space="preserve">. A relationship between commitment and leadership style has been reported in the organizational and management literature.  A relationship between commitment and leadership style has been reported in the organizational and management literature. There is a positive correlation between these two variables according to several studies. For example, research has shown that supervisors' leadership philosophies have a significant impact on subordinates' organizational commitment in a number of critical ways, making them significant social context dimensions. Employee loyalty and trust in leaders are positively impacted by ethical leadership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&lt;EndNote&gt;&lt;Cite&gt;&lt;Author&gt;Ponnu&lt;/Author&gt;&lt;Year&gt;2009&lt;/Year&gt;&lt;RecNum&gt;447&lt;/RecNum&gt;&lt;DisplayText&gt;(Ponnu, Tennakoon, &amp;amp; Studies, 2009)&lt;/DisplayText&gt;&lt;record&gt;&lt;rec-number&gt;447&lt;/rec-number&gt;&lt;foreign-keys&gt;&lt;key app="EN" db-id="p99afzxvvvwpzqet9w8p9zx7d9f90xwfw9e2" timestamp="1702921361"&gt;447&lt;/key&gt;&lt;/foreign-keys&gt;&lt;ref-type name="Journal Article"&gt;17&lt;/ref-type&gt;&lt;contributors&gt;&lt;authors&gt;&lt;author&gt;Ponnu, Cyrill H&lt;/author&gt;&lt;author&gt;Tennakoon, Girindra %J EJBO-Electronic Journal of Business Ethics&lt;/author&gt;&lt;author&gt;Organization Studies&lt;/author&gt;&lt;/authors&gt;&lt;/contributors&gt;&lt;titles&gt;&lt;title&gt;The association between ethical leadership and employee outcomes-the Malaysian case&lt;/title&gt;&lt;/titles&gt;&lt;dates&gt;&lt;year&gt;2009&lt;/year&gt;&lt;/dates&gt;&lt;urls&gt;&lt;/urls&gt;&lt;/record&gt;&lt;/Cite&gt;&lt;/EndNote&gt;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(Ponnu, Tennakoon, &amp; Studies,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&lt;EndNote&gt;&lt;Cite&gt;&lt;Author&gt;Avolio&lt;/Author&gt;&lt;Year&gt;2004&lt;/Year&gt;&lt;RecNum&gt;448&lt;/RecNum&gt;&lt;DisplayText&gt;(Avolio et al., 2004)&lt;/DisplayText&gt;&lt;record&gt;&lt;rec-number&gt;448&lt;/rec-number&gt;&lt;foreign-keys&gt;&lt;key app="EN" db-id="p99afzxvvvwpzqet9w8p9zx7d9f90xwfw9e2" timestamp="1702924266"&gt;448&lt;/key&gt;&lt;/foreign-keys&gt;&lt;ref-type name="Journal Article"&gt;17&lt;/ref-type&gt;&lt;contributors&gt;&lt;authors&gt;&lt;author&gt;Avolio, Bruce J&lt;/author&gt;&lt;author&gt;Zhu, Weichun&lt;/author&gt;&lt;author&gt;Koh, William&lt;/author&gt;&lt;author&gt;Bhatia, Puja %J Journal of Organizational Behavior: The International Journal of Industrial, Occupational&lt;/author&gt;&lt;author&gt;Organizational Psychology&lt;/author&gt;&lt;author&gt;Behavior&lt;/author&gt;&lt;/authors&gt;&lt;/contributors&gt;&lt;titles&gt;&lt;title&gt;Transformational leadership and organizational commitment: Mediating role of psychological empowerment and moderating role of structural distance&lt;/title&gt;&lt;/titles&gt;&lt;pages&gt;951-968&lt;/pages&gt;&lt;volume&gt;25&lt;/volume&gt;&lt;number&gt;8&lt;/number&gt;&lt;dates&gt;&lt;year&gt;2004&lt;/year&gt;&lt;/dates&gt;&lt;isbn&gt;0894-3796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(Avolio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showed a positive association between transformational leadership and employee commitment. the leaders who use transactional or transformational leadership styles. According to their findings, transactional culture creates only short-term commitment, whereas transformational culture creates long-term commitment. leadership styles and employees’ organizational commitment in Malaysia's manufacturing industry, to ensure the successful management of employees and to improve productivity and achievements of an organization. They discovered that several dimensions of transactional and transformational leadership have a positive relationship with organizational commitment, but the impacts are higher for transactional leadership style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&lt;EndNote&gt;&lt;Cite&gt;&lt;Author&gt;Lo&lt;/Author&gt;&lt;Year&gt;2009&lt;/Year&gt;&lt;RecNum&gt;449&lt;/RecNum&gt;&lt;DisplayText&gt;(Lo, Ramayah, &amp;amp; Min, 2009)&lt;/DisplayText&gt;&lt;record&gt;&lt;rec-number&gt;449&lt;/rec-number&gt;&lt;foreign-keys&gt;&lt;key app="EN" db-id="p99afzxvvvwpzqet9w8p9zx7d9f90xwfw9e2" timestamp="1702927798"&gt;449&lt;/key&gt;&lt;/foreign-keys&gt;&lt;ref-type name="Journal Article"&gt;17&lt;/ref-type&gt;&lt;contributors&gt;&lt;authors&gt;&lt;author&gt;Lo, May-Chiun&lt;/author&gt;&lt;author&gt;Ramayah, T&lt;/author&gt;&lt;author&gt;Min, Hii Wei %J African Journal of Marketing Management&lt;/author&gt;&lt;/authors&gt;&lt;/contributors&gt;&lt;titles&gt;&lt;title&gt;Leadership styles and organizational commitment: a test on Malaysia manufacturing industry&lt;/title&gt;&lt;/titles&gt;&lt;pages&gt;133-139&lt;/pages&gt;&lt;volume&gt;1&lt;/volume&gt;&lt;number&gt;6&lt;/number&gt;&lt;dates&gt;&lt;year&gt;2009&lt;/year&gt;&lt;/dates&gt;&lt;urls&gt;&lt;/urls&gt;&lt;/record&gt;&lt;/Cite&gt;&lt;/EndNote&gt;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(Lo, Ramayah, &amp; Min, 2009)</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Mulugeta and Hailemariam (2018) reported that the leadership style utilized within their organization was primarily transformational, with transactional and laissez-faire styles following suit based on employee assessment. The study also found that, in addition to leadership styles, other factors influence employees' commitment to the company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&lt;EndNote&gt;&lt;Cite&gt;&lt;Author&gt;Mulugeta&lt;/Author&gt;&lt;Year&gt;2018&lt;/Year&gt;&lt;RecNum&gt;450&lt;/RecNum&gt;&lt;DisplayText&gt;(Mulugeta, Hailemariam, &amp;amp; Publications, 2018)&lt;/DisplayText&gt;&lt;record&gt;&lt;rec-number&gt;450&lt;/rec-number&gt;&lt;foreign-keys&gt;&lt;key app="EN" db-id="p99afzxvvvwpzqet9w8p9zx7d9f90xwfw9e2" timestamp="1702930301"&gt;450&lt;/key&gt;&lt;/foreign-keys&gt;&lt;ref-type name="Journal Article"&gt;17&lt;/ref-type&gt;&lt;contributors&gt;&lt;authors&gt;&lt;author&gt;Mulugeta, Aschalew&lt;/author&gt;&lt;author&gt;Hailemariam, Eshetu %J International Journal of Scientific&lt;/author&gt;&lt;author&gt;Research Publications&lt;/author&gt;&lt;/authors&gt;&lt;/contributors&gt;&lt;titles&gt;&lt;title&gt;Employees’ perception towards leadership style and organizational commitment in public organizations&lt;/title&gt;&lt;/titles&gt;&lt;pages&gt;354-365&lt;/pages&gt;&lt;volume&gt;8&lt;/volume&gt;&lt;number&gt;6&lt;/number&gt;&lt;dates&gt;&lt;year&gt;2018&lt;/year&gt;&lt;/dates&gt;&lt;urls&gt;&lt;/urls&gt;&lt;/record&gt;&lt;/Cite&gt;&lt;/EndNote&gt;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(Mulugeta, Hailemariam, &amp; Publications, 2018)</w:t>
      </w:r>
      <w:r>
        <w:rPr>
          <w:rFonts w:ascii="Times New Roman" w:hAnsi="Times New Roman" w:cs="Times New Roman"/>
          <w:sz w:val="24"/>
          <w:szCs w:val="24"/>
        </w:rPr>
        <w:fldChar w:fldCharType="end"/>
      </w:r>
      <w:r>
        <w:rPr>
          <w:rFonts w:ascii="Times New Roman" w:hAnsi="Times New Roman" w:cs="Times New Roman"/>
          <w:sz w:val="24"/>
          <w:szCs w:val="24"/>
        </w:rPr>
        <w:t>. A study conducted by Gcaza, Garande, and Echezona revealed that there are significant positive effects of leadership styles and organizational culture on employees’ commitment. The investigation also found that, in addition to leadership styles, a few other factors influence workers' commitment to the company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&lt;EndNote&gt;&lt;Cite&gt;&lt;Author&gt;Olonade&lt;/Author&gt;&lt;Year&gt;2021&lt;/Year&gt;&lt;RecNum&gt;451&lt;/RecNum&gt;&lt;DisplayText&gt;(Olonade, Omotoye, Oluwoye, &amp;amp; Sciences, 2021)&lt;/DisplayText&gt;&lt;record&gt;&lt;rec-number&gt;451&lt;/rec-number&gt;&lt;foreign-keys&gt;&lt;key app="EN" db-id="p99afzxvvvwpzqet9w8p9zx7d9f90xwfw9e2" timestamp="1702933252"&gt;451&lt;/key&gt;&lt;/foreign-keys&gt;&lt;ref-type name="Journal Article"&gt;17&lt;/ref-type&gt;&lt;contributors&gt;&lt;authors&gt;&lt;author&gt;Olonade, Zachheaus O&lt;/author&gt;&lt;author&gt;Omotoye, Oluwatobi O&lt;/author&gt;&lt;author&gt;Oluwoye, Akinyemi M %J Quest Journal of Management&lt;/author&gt;&lt;author&gt;Social Sciences&lt;/author&gt;&lt;/authors&gt;&lt;/contributors&gt;&lt;titles&gt;&lt;title&gt;Leadership Style and Organizational Culture as Correlate of Job Satisfaction Among Agricultural Training Institute’s Workers in Kwara State, Nigeria&lt;/title&gt;&lt;/titles&gt;&lt;pages&gt;14-22&lt;/pages&gt;&lt;volume&gt;3&lt;/volume&gt;&lt;number&gt;1&lt;/number&gt;&lt;dates&gt;&lt;year&gt;2021&lt;/year&gt;&lt;/dates&gt;&lt;isbn&gt;2705-4535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(Olonade, Omotoye, Oluwoye, &amp; Sciences,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study conducted about the impact of leadership styles on employee organizational commitment revealed that Employee dedication is influenced by leadership styles, and executives within the company who recognize this will guarantee the intended results. While the transactional leadership style had a significant positive relationship with only normative commitment, the transformational leadership style had a significant positive relationship with affective and continuance employee commitment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&lt;EndNote&gt;&lt;Cite&gt;&lt;Author&gt;Wiza&lt;/Author&gt;&lt;Year&gt;2014&lt;/Year&gt;&lt;RecNum&gt;452&lt;/RecNum&gt;&lt;DisplayText&gt;(Wiza &amp;amp; Hlanganipai, 2014)&lt;/DisplayText&gt;&lt;record&gt;&lt;rec-number&gt;452&lt;/rec-number&gt;&lt;foreign-keys&gt;&lt;key app="EN" db-id="p99afzxvvvwpzqet9w8p9zx7d9f90xwfw9e2" timestamp="1702934035"&gt;452&lt;/key&gt;&lt;/foreign-keys&gt;&lt;ref-type name="Journal Article"&gt;17&lt;/ref-type&gt;&lt;contributors&gt;&lt;authors&gt;&lt;author&gt;Wiza, Munyeka&lt;/author&gt;&lt;author&gt;Hlanganipai, Ngirande %J Mediterranean Journal of Social Sciences&lt;/author&gt;&lt;/authors&gt;&lt;/contributors&gt;&lt;titles&gt;&lt;title&gt;The impact of leadership styles on employee organisational commitment in higher learning institutions&lt;/title&gt;&lt;/titles&gt;&lt;pages&gt;135&lt;/pages&gt;&lt;volume&gt;5&lt;/volume&gt;&lt;number&gt;4&lt;/number&gt;&lt;dates&gt;&lt;year&gt;2014&lt;/year&gt;&lt;/dates&gt;&lt;isbn&gt;2039-2117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(Wiza &amp; Hlanganipai,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3"/>
        <w:spacing w:line="360" w:lineRule="auto"/>
        <w:jc w:val="both"/>
        <w:rPr>
          <w:rFonts w:ascii="Times New Roman" w:hAnsi="Times New Roman" w:cs="Times New Roman"/>
          <w:sz w:val="28"/>
          <w:szCs w:val="28"/>
        </w:rPr>
      </w:pPr>
      <w:bookmarkStart w:id="22" w:name="_Toc10217"/>
      <w:r>
        <w:rPr>
          <w:rFonts w:ascii="Times New Roman" w:hAnsi="Times New Roman" w:cs="Times New Roman"/>
          <w:sz w:val="28"/>
          <w:szCs w:val="28"/>
        </w:rPr>
        <w:t>2.3 Conceptual framework</w:t>
      </w:r>
      <w:bookmarkEnd w:id="22"/>
      <w:r>
        <w:rPr>
          <w:rFonts w:ascii="Times New Roman" w:hAnsi="Times New Roman" w:cs="Times New Roman"/>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1027" o:spid="_x0000_s1028" o:spt="1" style="position:absolute;left:0pt;margin-left:27.75pt;margin-top:86.25pt;height:131.3pt;width:109.5pt;z-index:251659264;v-text-anchor:middle;mso-width-relative:margin;mso-height-relative:margin;" fillcolor="#FFFFFF" filled="t" stroked="t" coordsize="21600,21600">
            <v:path/>
            <v:fill on="t" color2="#FFFFFF" focussize="0,0"/>
            <v:stroke weight="1pt" color="#000000" joinstyle="miter"/>
            <v:imagedata o:title=""/>
            <o:lock v:ext="edit" aspectratio="f"/>
            <v:textbox>
              <w:txbxContent>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Leadership styles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Transformational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Transactional </w:t>
                  </w:r>
                </w:p>
                <w:p>
                  <w:pPr>
                    <w:spacing w:line="360" w:lineRule="auto"/>
                    <w:rPr>
                      <w:rFonts w:ascii="Times New Roman" w:hAnsi="Times New Roman" w:cs="Times New Roman"/>
                      <w:sz w:val="24"/>
                      <w:szCs w:val="24"/>
                    </w:rPr>
                  </w:pPr>
                  <w:r>
                    <w:rPr>
                      <w:rFonts w:ascii="Times New Roman" w:hAnsi="Times New Roman" w:cs="Times New Roman"/>
                      <w:sz w:val="24"/>
                      <w:szCs w:val="24"/>
                    </w:rPr>
                    <w:t>Laissez-Faire</w:t>
                  </w:r>
                </w:p>
              </w:txbxContent>
            </v:textbox>
          </v:rect>
        </w:pict>
      </w:r>
      <w:r>
        <w:rPr>
          <w:rFonts w:ascii="Times New Roman" w:hAnsi="Times New Roman" w:cs="Times New Roman"/>
          <w:sz w:val="24"/>
          <w:szCs w:val="24"/>
        </w:rPr>
        <w:t>This conceptual framework will show the effect of leadership styles on employee commitment. It will show the relationship between independent and dependent variables. In this context, the independent variables are leadership styles transformational, transactional, and Laissez-Faire and the dependent variable is employee commitment</w:t>
      </w:r>
      <w:r>
        <w:rPr>
          <w:rFonts w:hint="default" w:ascii="Times New Roman" w:hAnsi="Times New Roman" w:cs="Times New Roman"/>
          <w:sz w:val="24"/>
          <w:szCs w:val="24"/>
          <w:lang w:val="en-US"/>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oundrect id="1028" o:spid="_x0000_s1027" o:spt="2" style="position:absolute;left:0pt;margin-left:237.75pt;margin-top:11.85pt;height:115.5pt;width:132.75pt;z-index:251659264;v-text-anchor:middle;mso-width-relative:margin;mso-height-relative:margin;" coordsize="21600,21600" arcsize="0.166666666666667">
            <v:path/>
            <v:fill focussize="0,0"/>
            <v:stroke weight="1pt" joinstyle="miter"/>
            <v:imagedata o:title=""/>
            <o:lock v:ext="edit"/>
            <v:textbox>
              <w:txbxContent>
                <w:p>
                  <w:pPr>
                    <w:rPr>
                      <w:rFonts w:ascii="Times New Roman" w:hAnsi="Times New Roman" w:cs="Times New Roman"/>
                      <w:b/>
                      <w:sz w:val="24"/>
                      <w:szCs w:val="24"/>
                    </w:rPr>
                  </w:pPr>
                  <w:r>
                    <w:rPr>
                      <w:rFonts w:ascii="Times New Roman" w:hAnsi="Times New Roman" w:cs="Times New Roman"/>
                      <w:b/>
                      <w:sz w:val="24"/>
                      <w:szCs w:val="24"/>
                    </w:rPr>
                    <w:t>Employees commitment</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Affective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Normative </w:t>
                  </w:r>
                </w:p>
                <w:p>
                  <w:pPr>
                    <w:spacing w:after="0" w:line="360" w:lineRule="auto"/>
                    <w:rPr>
                      <w:rFonts w:ascii="Times New Roman" w:hAnsi="Times New Roman" w:cs="Times New Roman"/>
                      <w:sz w:val="24"/>
                      <w:szCs w:val="24"/>
                    </w:rPr>
                  </w:pPr>
                  <w:r>
                    <w:rPr>
                      <w:rFonts w:ascii="Times New Roman" w:hAnsi="Times New Roman" w:cs="Times New Roman"/>
                      <w:sz w:val="24"/>
                      <w:szCs w:val="24"/>
                    </w:rPr>
                    <w:t>Continuance</w:t>
                  </w:r>
                </w:p>
                <w:p>
                  <w:pPr>
                    <w:jc w:val="center"/>
                    <w:rPr>
                      <w:rFonts w:ascii="Times New Roman" w:hAnsi="Times New Roman" w:cs="Times New Roman"/>
                      <w:sz w:val="24"/>
                      <w:szCs w:val="24"/>
                    </w:rPr>
                  </w:pPr>
                  <w:r>
                    <w:rPr>
                      <w:rFonts w:ascii="Times New Roman" w:hAnsi="Times New Roman" w:cs="Times New Roman"/>
                      <w:sz w:val="24"/>
                      <w:szCs w:val="24"/>
                    </w:rPr>
                    <w:t xml:space="preserve"> </w:t>
                  </w:r>
                </w:p>
                <w:p>
                  <w:pPr>
                    <w:jc w:val="center"/>
                  </w:pPr>
                </w:p>
              </w:txbxContent>
            </v:textbox>
          </v:roundrect>
        </w:pic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1030" o:spid="_x0000_s1026" o:spt="13" type="#_x0000_t13" style="position:absolute;left:0pt;margin-left:137.25pt;margin-top:12.25pt;height:11.25pt;width:99.75pt;z-index:251659264;mso-width-relative:margin;mso-height-relative:margin;" coordsize="21600,21600" adj="20410">
            <v:path/>
            <v:fill focussize="0,0"/>
            <v:stroke weight="1pt" joinstyle="miter"/>
            <v:imagedata o:title=""/>
            <o:lock v:ext="edit"/>
            <v:textbox>
              <w:txbxContent>
                <w:p/>
              </w:txbxContent>
            </v:textbox>
          </v:shape>
        </w:pic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bookmarkStart w:id="23" w:name="_Toc156930552"/>
      <w:r>
        <w:rPr>
          <w:rFonts w:ascii="Times New Roman" w:hAnsi="Times New Roman" w:cs="Times New Roman"/>
          <w:i w:val="0"/>
          <w:sz w:val="24"/>
          <w:szCs w:val="24"/>
        </w:rPr>
        <w:t xml:space="preserve">Figure </w:t>
      </w:r>
      <w:r>
        <w:rPr>
          <w:rFonts w:ascii="Times New Roman" w:hAnsi="Times New Roman" w:cs="Times New Roman"/>
          <w:i w:val="0"/>
          <w:sz w:val="24"/>
          <w:szCs w:val="24"/>
        </w:rPr>
        <w:fldChar w:fldCharType="begin"/>
      </w:r>
      <w:r>
        <w:rPr>
          <w:rFonts w:ascii="Times New Roman" w:hAnsi="Times New Roman" w:cs="Times New Roman"/>
          <w:i w:val="0"/>
          <w:sz w:val="24"/>
          <w:szCs w:val="24"/>
        </w:rPr>
        <w:instrText xml:space="preserve"> SEQ Figure \* ARABIC </w:instrText>
      </w:r>
      <w:r>
        <w:rPr>
          <w:rFonts w:ascii="Times New Roman" w:hAnsi="Times New Roman" w:cs="Times New Roman"/>
          <w:i w:val="0"/>
          <w:sz w:val="24"/>
          <w:szCs w:val="24"/>
        </w:rPr>
        <w:fldChar w:fldCharType="separate"/>
      </w:r>
      <w:r>
        <w:rPr>
          <w:rFonts w:ascii="Times New Roman" w:hAnsi="Times New Roman" w:cs="Times New Roman"/>
          <w:i w:val="0"/>
          <w:sz w:val="24"/>
          <w:szCs w:val="24"/>
        </w:rPr>
        <w:t>1</w:t>
      </w:r>
      <w:r>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w:t>
      </w:r>
      <w:r>
        <w:rPr>
          <w:rFonts w:ascii="Times New Roman" w:hAnsi="Times New Roman" w:cs="Times New Roman"/>
          <w:i w:val="0"/>
          <w:color w:val="000000"/>
          <w:sz w:val="24"/>
          <w:szCs w:val="24"/>
        </w:rPr>
        <w:t xml:space="preserve">Conceptual framework </w:t>
      </w:r>
      <w:bookmarkEnd w:id="23"/>
    </w:p>
    <w:p>
      <w:pPr>
        <w:pStyle w:val="2"/>
        <w:spacing w:line="360" w:lineRule="auto"/>
        <w:jc w:val="both"/>
        <w:rPr>
          <w:rFonts w:ascii="Times New Roman" w:hAnsi="Times New Roman" w:cs="Times New Roman"/>
          <w:sz w:val="32"/>
          <w:szCs w:val="32"/>
        </w:rPr>
      </w:pPr>
      <w:bookmarkStart w:id="24" w:name="_Toc27315"/>
      <w:r>
        <w:rPr>
          <w:rFonts w:ascii="Times New Roman" w:hAnsi="Times New Roman" w:cs="Times New Roman"/>
          <w:sz w:val="32"/>
          <w:szCs w:val="32"/>
        </w:rPr>
        <w:t>CHAPTER THREE</w:t>
      </w:r>
      <w:bookmarkEnd w:id="24"/>
    </w:p>
    <w:p>
      <w:pPr>
        <w:pStyle w:val="2"/>
        <w:spacing w:line="360" w:lineRule="auto"/>
        <w:jc w:val="both"/>
        <w:rPr>
          <w:rFonts w:ascii="Times New Roman" w:hAnsi="Times New Roman" w:cs="Times New Roman"/>
          <w:sz w:val="32"/>
          <w:szCs w:val="32"/>
        </w:rPr>
      </w:pPr>
      <w:bookmarkStart w:id="25" w:name="_Toc8434"/>
      <w:r>
        <w:rPr>
          <w:rFonts w:ascii="Times New Roman" w:hAnsi="Times New Roman" w:cs="Times New Roman"/>
          <w:sz w:val="32"/>
          <w:szCs w:val="32"/>
        </w:rPr>
        <w:t>3. Research Methodology</w:t>
      </w:r>
      <w:bookmarkEnd w:id="25"/>
      <w:r>
        <w:rPr>
          <w:rFonts w:ascii="Times New Roman" w:hAnsi="Times New Roman" w:cs="Times New Roman"/>
          <w:sz w:val="32"/>
          <w:szCs w:val="32"/>
        </w:rPr>
        <w:t xml:space="preserve">   </w:t>
      </w:r>
    </w:p>
    <w:p>
      <w:pPr>
        <w:jc w:val="both"/>
      </w:pPr>
      <w:r>
        <w:rPr>
          <w:rFonts w:hint="default" w:ascii="Times New Roman" w:hAnsi="Times New Roman" w:eastAsia="Segoe UI" w:cs="Times New Roman"/>
          <w:i w:val="0"/>
          <w:iCs w:val="0"/>
          <w:caps w:val="0"/>
          <w:color w:val="0D0D0D"/>
          <w:spacing w:val="0"/>
          <w:sz w:val="24"/>
          <w:szCs w:val="24"/>
          <w:shd w:val="clear" w:fill="FFFFFF"/>
        </w:rPr>
        <w:t>Addis Ababa University Business and Economics Campus is situated in the heart of Addis Ababa, the capital city of Ethiopia. It is one of the major campuses of Addis Ababa University, a leading institution of higher education in Ethiopia. The Business and Economics Campus is known for its academic excellence and offers a wide range of undergraduate and graduate programs in business, economics, and related fields.</w:t>
      </w:r>
    </w:p>
    <w:p>
      <w:pPr>
        <w:pStyle w:val="3"/>
        <w:spacing w:line="360" w:lineRule="auto"/>
        <w:jc w:val="both"/>
        <w:rPr>
          <w:rFonts w:ascii="Times New Roman" w:hAnsi="Times New Roman" w:cs="Times New Roman"/>
          <w:sz w:val="28"/>
          <w:szCs w:val="28"/>
        </w:rPr>
      </w:pPr>
      <w:bookmarkStart w:id="26" w:name="_Toc1870"/>
      <w:r>
        <w:rPr>
          <w:rFonts w:ascii="Times New Roman" w:hAnsi="Times New Roman" w:cs="Times New Roman"/>
          <w:sz w:val="28"/>
          <w:szCs w:val="28"/>
        </w:rPr>
        <w:t>3.1 Research design and approaches</w:t>
      </w:r>
      <w:bookmarkEnd w:id="26"/>
      <w:r>
        <w:rPr>
          <w:rFonts w:ascii="Times New Roman" w:hAnsi="Times New Roman" w:cs="Times New Roman"/>
          <w:sz w:val="28"/>
          <w:szCs w:val="28"/>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research design and approaches for studying "The Effect of Leadership Styles on Employee Commitment (in Case of Addis Ababa University Business and Economics Campus)" will involve a mixed-methods approach to gather comprehensive data and insights. This mixed-methods design combines quantitative and qualitative methods to provide a more holistic understanding of the research phenomenon. </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Quantitative Approach</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Surveys: A structured questionnaire will be developed to collect quantitative data on leadership styles and employee commitment. The survey will include items measuring different dimensions of leadership styles (e.g., transformational, transactional, laissez-faire) and employee commitment (e.g., affective, normative, continuance commitment).</w:t>
      </w:r>
    </w:p>
    <w:p>
      <w:pPr>
        <w:jc w:val="both"/>
        <w:rPr>
          <w:rFonts w:hint="default" w:ascii="Times New Roman" w:hAnsi="Times New Roman" w:cs="Times New Roman"/>
          <w:sz w:val="24"/>
          <w:szCs w:val="24"/>
        </w:rPr>
      </w:pPr>
      <w:r>
        <w:rPr>
          <w:rFonts w:hint="default" w:ascii="Times New Roman" w:hAnsi="Times New Roman" w:cs="Times New Roman"/>
          <w:sz w:val="24"/>
          <w:szCs w:val="24"/>
        </w:rPr>
        <w:t>Sampling: A stratified random sampling technique will be used to select participants from different departments and levels within Addis Ababa University Business and Economics Campus.</w:t>
      </w:r>
    </w:p>
    <w:p>
      <w:pPr>
        <w:jc w:val="both"/>
        <w:rPr>
          <w:rFonts w:hint="default" w:ascii="Times New Roman" w:hAnsi="Times New Roman" w:cs="Times New Roman"/>
          <w:sz w:val="24"/>
          <w:szCs w:val="24"/>
        </w:rPr>
      </w:pPr>
      <w:r>
        <w:rPr>
          <w:rFonts w:hint="default" w:ascii="Times New Roman" w:hAnsi="Times New Roman" w:cs="Times New Roman"/>
          <w:sz w:val="24"/>
          <w:szCs w:val="24"/>
        </w:rPr>
        <w:t>Data Analysis: Statistical techniques such as regression analysis, correlation analysis, and descriptive statistics will be employed to analyze the survey data. These analyses will help in examining the relationship between leadership styles and employee commitment and identifying any significant associations.</w:t>
      </w:r>
    </w:p>
    <w:p>
      <w:pPr>
        <w:jc w:val="both"/>
        <w:rPr>
          <w:rFonts w:hint="default" w:ascii="Times New Roman" w:hAnsi="Times New Roman" w:cs="Times New Roman"/>
          <w:sz w:val="24"/>
          <w:szCs w:val="24"/>
        </w:rPr>
      </w:pP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Qualitative Approach:</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Interviews: Semi-structured interviews will be conducted with a subset of participants to gather in-depth qualitative insights into their perceptions of leadership styles and their impact on employee commitment. The interviews will explore the experiences, attitudes, and beliefs of employees regarding leadership practices within the university context.</w:t>
      </w:r>
    </w:p>
    <w:p>
      <w:pPr>
        <w:jc w:val="both"/>
        <w:rPr>
          <w:rFonts w:hint="default" w:ascii="Times New Roman" w:hAnsi="Times New Roman" w:cs="Times New Roman"/>
          <w:sz w:val="24"/>
          <w:szCs w:val="24"/>
        </w:rPr>
      </w:pPr>
      <w:r>
        <w:rPr>
          <w:rFonts w:hint="default" w:ascii="Times New Roman" w:hAnsi="Times New Roman" w:cs="Times New Roman"/>
          <w:sz w:val="24"/>
          <w:szCs w:val="24"/>
        </w:rPr>
        <w:t>Sampling: Purposive sampling will be used to select interview participants based on their roles, experiences, and perspectives related to leadership and employee commitment.</w:t>
      </w:r>
    </w:p>
    <w:p>
      <w:pPr>
        <w:jc w:val="both"/>
        <w:rPr>
          <w:rFonts w:hint="default" w:ascii="Times New Roman" w:hAnsi="Times New Roman" w:cs="Times New Roman"/>
          <w:sz w:val="24"/>
          <w:szCs w:val="24"/>
        </w:rPr>
      </w:pPr>
      <w:r>
        <w:rPr>
          <w:rFonts w:hint="default" w:ascii="Times New Roman" w:hAnsi="Times New Roman" w:cs="Times New Roman"/>
          <w:sz w:val="24"/>
          <w:szCs w:val="24"/>
        </w:rPr>
        <w:t>Data Analysis: Thematic analysis will be employed to analyze the interview data. This qualitative method involves identifying recurring themes, patterns, and categories within the interview transcripts, allowing for a deeper understanding of the underlying mechanisms and contextual factors influencing the relationship between leadership styles and employee commitment.</w:t>
      </w:r>
    </w:p>
    <w:p>
      <w:pPr>
        <w:jc w:val="both"/>
        <w:rPr>
          <w:rFonts w:hint="default" w:ascii="Times New Roman" w:hAnsi="Times New Roman" w:cs="Times New Roman"/>
          <w:sz w:val="24"/>
          <w:szCs w:val="24"/>
        </w:rPr>
      </w:pP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Triangulation: The findings from the quantitative and qualitative analyses will be integrated to provide a comprehensive understanding of the research phenomenon. Triangulation involves comparing and contrasting the results from different data sources to validate and corroborate the findings.</w:t>
      </w:r>
    </w:p>
    <w:p>
      <w:pPr>
        <w:jc w:val="both"/>
        <w:rPr>
          <w:rFonts w:hint="default" w:ascii="Times New Roman" w:hAnsi="Times New Roman" w:cs="Times New Roman"/>
          <w:sz w:val="24"/>
          <w:szCs w:val="24"/>
        </w:rPr>
      </w:pPr>
      <w:r>
        <w:rPr>
          <w:rFonts w:hint="default" w:ascii="Times New Roman" w:hAnsi="Times New Roman" w:cs="Times New Roman"/>
          <w:sz w:val="24"/>
          <w:szCs w:val="24"/>
        </w:rPr>
        <w:t>Mixed-Methods Interpretation: The mixed-methods interpretation will involve synthesizing the quantitative and qualitative findings to generate overarching conclusions and insights. This integrative approach will offer a nuanced understanding of the complex interplay between leadership styles and employee commitment within Addis Ababa University Business and Economics Campus.</w:t>
      </w:r>
    </w:p>
    <w:p>
      <w:pPr>
        <w:jc w:val="both"/>
        <w:rPr>
          <w:rFonts w:hint="default" w:ascii="Times New Roman" w:hAnsi="Times New Roman" w:cs="Times New Roman"/>
          <w:sz w:val="24"/>
          <w:szCs w:val="24"/>
        </w:rPr>
      </w:pPr>
      <w:r>
        <w:rPr>
          <w:rFonts w:hint="default" w:ascii="Times New Roman" w:hAnsi="Times New Roman" w:cs="Times New Roman"/>
          <w:sz w:val="24"/>
          <w:szCs w:val="24"/>
        </w:rPr>
        <w:t>By employing a mixed-methods approach, this research design aims to capture the multifaceted nature of the research phenomenon and provide robust evidence to inform organizational leadership practices and strategies for enhancing employee commitment within the university context.</w:t>
      </w:r>
    </w:p>
    <w:p>
      <w:pPr>
        <w:pStyle w:val="4"/>
        <w:bidi w:val="0"/>
        <w:jc w:val="both"/>
        <w:rPr>
          <w:rFonts w:hint="default" w:ascii="Times New Roman" w:hAnsi="Times New Roman" w:cs="Times New Roman"/>
          <w:b/>
          <w:bCs/>
          <w:sz w:val="24"/>
          <w:szCs w:val="24"/>
          <w:lang w:val="en-US"/>
        </w:rPr>
      </w:pPr>
      <w:bookmarkStart w:id="27" w:name="_Toc27163"/>
      <w:r>
        <w:rPr>
          <w:rFonts w:hint="default" w:ascii="Times New Roman" w:hAnsi="Times New Roman" w:cs="Times New Roman"/>
          <w:b/>
          <w:bCs/>
          <w:sz w:val="24"/>
          <w:szCs w:val="24"/>
          <w:lang w:val="en-US"/>
        </w:rPr>
        <w:t>3.1.1   Target Population of The Study</w:t>
      </w:r>
      <w:bookmarkEnd w:id="27"/>
    </w:p>
    <w:p>
      <w:pPr>
        <w:jc w:val="both"/>
        <w:rPr>
          <w:rFonts w:hint="default" w:ascii="Times New Roman" w:hAnsi="Times New Roman" w:cs="Times New Roman"/>
          <w:sz w:val="24"/>
          <w:szCs w:val="24"/>
        </w:rPr>
      </w:pPr>
      <w:r>
        <w:rPr>
          <w:rFonts w:hint="default" w:ascii="Times New Roman" w:hAnsi="Times New Roman" w:cs="Times New Roman"/>
          <w:sz w:val="24"/>
          <w:szCs w:val="24"/>
        </w:rPr>
        <w:t>The target population of the study on "The Effect of Leadership Styles on Employee Commitment (in Case of Addis Ababa University Business and Economics Campus)" includes all faculty and staff members working at Addis Ababa University Business and Economics Campus. This population encompasses individuals from various academic departments, administrative units, and support staff who are employed at the campus.</w:t>
      </w:r>
    </w:p>
    <w:p>
      <w:pPr>
        <w:jc w:val="both"/>
        <w:rPr>
          <w:rFonts w:hint="default" w:ascii="Times New Roman" w:hAnsi="Times New Roman" w:cs="Times New Roman"/>
          <w:sz w:val="24"/>
          <w:szCs w:val="24"/>
        </w:rPr>
      </w:pPr>
      <w:r>
        <w:rPr>
          <w:rFonts w:hint="default" w:ascii="Times New Roman" w:hAnsi="Times New Roman" w:cs="Times New Roman"/>
          <w:sz w:val="24"/>
          <w:szCs w:val="24"/>
        </w:rPr>
        <w:t>Specifically, the target population comprises:</w:t>
      </w:r>
    </w:p>
    <w:p>
      <w:pPr>
        <w:jc w:val="both"/>
        <w:rPr>
          <w:rFonts w:hint="default" w:ascii="Times New Roman" w:hAnsi="Times New Roman" w:cs="Times New Roman"/>
          <w:sz w:val="24"/>
          <w:szCs w:val="24"/>
        </w:rPr>
      </w:pPr>
      <w:r>
        <w:rPr>
          <w:rFonts w:hint="default" w:ascii="Times New Roman" w:hAnsi="Times New Roman" w:cs="Times New Roman"/>
          <w:sz w:val="24"/>
          <w:szCs w:val="24"/>
        </w:rPr>
        <w:t>Academic staff: This includes professors, lecturers, researchers, and teaching assistants involved in delivering academic programs and conducting research within the Business and Economics departments of the university.</w:t>
      </w:r>
    </w:p>
    <w:p>
      <w:pPr>
        <w:jc w:val="both"/>
        <w:rPr>
          <w:rFonts w:hint="default" w:ascii="Times New Roman" w:hAnsi="Times New Roman" w:cs="Times New Roman"/>
          <w:sz w:val="24"/>
          <w:szCs w:val="24"/>
        </w:rPr>
      </w:pPr>
      <w:r>
        <w:rPr>
          <w:rFonts w:hint="default" w:ascii="Times New Roman" w:hAnsi="Times New Roman" w:cs="Times New Roman"/>
          <w:sz w:val="24"/>
          <w:szCs w:val="24"/>
        </w:rPr>
        <w:t>Administrative staff: This includes personnel working in administrative roles such as departmental administrators, office managers, secretaries, and administrative assistants who support the day-to-day operations of the campus.</w:t>
      </w:r>
    </w:p>
    <w:p>
      <w:pPr>
        <w:jc w:val="both"/>
        <w:rPr>
          <w:rFonts w:hint="default" w:ascii="Times New Roman" w:hAnsi="Times New Roman" w:cs="Times New Roman"/>
          <w:sz w:val="24"/>
          <w:szCs w:val="24"/>
        </w:rPr>
      </w:pPr>
      <w:r>
        <w:rPr>
          <w:rFonts w:hint="default" w:ascii="Times New Roman" w:hAnsi="Times New Roman" w:cs="Times New Roman"/>
          <w:sz w:val="24"/>
          <w:szCs w:val="24"/>
        </w:rPr>
        <w:t>Support staff: This category includes individuals employed in non-academic roles such as maintenance staff, security personnel, cleaners, and other support staff who contribute to the smooth functioning of the campus infrastructure and facilities.</w:t>
      </w:r>
    </w:p>
    <w:p>
      <w:pPr>
        <w:jc w:val="both"/>
        <w:rPr>
          <w:rFonts w:hint="default" w:ascii="Times New Roman" w:hAnsi="Times New Roman" w:cs="Times New Roman"/>
          <w:sz w:val="24"/>
          <w:szCs w:val="24"/>
        </w:rPr>
      </w:pPr>
      <w:r>
        <w:rPr>
          <w:rFonts w:hint="default" w:ascii="Times New Roman" w:hAnsi="Times New Roman" w:cs="Times New Roman"/>
          <w:sz w:val="24"/>
          <w:szCs w:val="24"/>
        </w:rPr>
        <w:t>All members of the target population share the common characteristic of being employed at Addis Ababa University Business and Economics Campus, making them relevant participants for investigating the research questions related to leadership styles and employee commitment within the university context.</w:t>
      </w:r>
    </w:p>
    <w:p>
      <w:pPr>
        <w:spacing w:line="360" w:lineRule="auto"/>
        <w:jc w:val="both"/>
        <w:rPr>
          <w:rFonts w:ascii="Times New Roman" w:hAnsi="Times New Roman" w:cs="Times New Roman"/>
          <w:sz w:val="24"/>
          <w:szCs w:val="24"/>
        </w:rPr>
      </w:pPr>
    </w:p>
    <w:p>
      <w:pPr>
        <w:pStyle w:val="3"/>
        <w:spacing w:line="360" w:lineRule="auto"/>
        <w:jc w:val="both"/>
        <w:rPr>
          <w:rFonts w:ascii="Times New Roman" w:hAnsi="Times New Roman" w:cs="Times New Roman"/>
          <w:sz w:val="28"/>
          <w:szCs w:val="28"/>
        </w:rPr>
      </w:pPr>
      <w:bookmarkStart w:id="28" w:name="_Toc11396"/>
      <w:r>
        <w:rPr>
          <w:rFonts w:ascii="Times New Roman" w:hAnsi="Times New Roman" w:cs="Times New Roman"/>
          <w:sz w:val="28"/>
          <w:szCs w:val="28"/>
        </w:rPr>
        <w:t>3.2 Sample size</w:t>
      </w:r>
      <w:bookmarkEnd w:id="28"/>
      <w:r>
        <w:rPr>
          <w:rFonts w:ascii="Times New Roman" w:hAnsi="Times New Roman" w:cs="Times New Roman"/>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target population of the study participants will be academic staff’s as a total of 126 currently employee’s in Economics and Business campus.The samples will be selected using simple random sampling; i.e. I will take the list of employees then will select the participants by using </w:t>
      </w:r>
      <w:r>
        <w:rPr>
          <w:rFonts w:hint="default" w:ascii="Times New Roman" w:hAnsi="Times New Roman" w:cs="Times New Roman"/>
        </w:rPr>
        <w:t>purposive sampling</w:t>
      </w:r>
      <w:r>
        <w:rPr>
          <w:rFonts w:hint="default" w:ascii="Times New Roman" w:hAnsi="Times New Roman" w:cs="Times New Roman"/>
          <w:lang w:val="en-US"/>
        </w:rPr>
        <w:t xml:space="preserve"> </w:t>
      </w:r>
      <w:r>
        <w:rPr>
          <w:rFonts w:ascii="Times New Roman" w:hAnsi="Times New Roman" w:cs="Times New Roman"/>
          <w:sz w:val="24"/>
          <w:szCs w:val="24"/>
        </w:rPr>
        <w:t xml:space="preserve">method. Questionnaires will be distributed to the randomly selected individuals.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Sample size will be determined by using Yamane (1967) formula with 5% precision level. The formula and the sample size determined is presented below: n=N/1+N (e)^2. Where: n= sample size; N= total number of an employee of academic staff’s working in Business and economics campus; and e= level of precision, which was set at 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n=126/1+126(0.05) ^2=96 so the final sample size will be </w:t>
      </w:r>
      <w:r>
        <w:rPr>
          <w:rFonts w:hint="default" w:ascii="Times New Roman" w:hAnsi="Times New Roman" w:cs="Times New Roman"/>
          <w:sz w:val="24"/>
          <w:szCs w:val="24"/>
          <w:lang w:val="en-US"/>
        </w:rPr>
        <w:t>9</w:t>
      </w:r>
      <w:r>
        <w:rPr>
          <w:rFonts w:ascii="Times New Roman" w:hAnsi="Times New Roman" w:cs="Times New Roman"/>
          <w:sz w:val="24"/>
          <w:szCs w:val="24"/>
        </w:rPr>
        <w:t xml:space="preserve">6 study participants. </w:t>
      </w:r>
    </w:p>
    <w:p>
      <w:pPr>
        <w:pStyle w:val="3"/>
        <w:spacing w:line="360" w:lineRule="auto"/>
        <w:jc w:val="both"/>
        <w:rPr>
          <w:rFonts w:ascii="Times New Roman" w:hAnsi="Times New Roman" w:cs="Times New Roman"/>
          <w:sz w:val="28"/>
          <w:szCs w:val="28"/>
        </w:rPr>
      </w:pPr>
      <w:bookmarkStart w:id="29" w:name="_Toc24461"/>
      <w:r>
        <w:rPr>
          <w:rFonts w:ascii="Times New Roman" w:hAnsi="Times New Roman" w:cs="Times New Roman"/>
          <w:sz w:val="28"/>
          <w:szCs w:val="28"/>
        </w:rPr>
        <w:t>3.3 Data collection tools and procedures</w:t>
      </w:r>
      <w:bookmarkEnd w:id="29"/>
      <w:r>
        <w:rPr>
          <w:rFonts w:ascii="Times New Roman" w:hAnsi="Times New Roman" w:cs="Times New Roman"/>
          <w:sz w:val="28"/>
          <w:szCs w:val="28"/>
        </w:rPr>
        <w:t xml:space="preserve">  </w:t>
      </w:r>
    </w:p>
    <w:p>
      <w:pPr>
        <w:jc w:val="both"/>
        <w:rPr>
          <w:rFonts w:hint="default" w:ascii="Times New Roman" w:hAnsi="Times New Roman" w:cs="Times New Roman"/>
          <w:sz w:val="24"/>
          <w:szCs w:val="24"/>
        </w:rPr>
      </w:pP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Survey Questionnaire</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primary data collection tool will be a structured survey questionnaire designed to gather quantitative data on leadership styles and employee commitment.</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questionnaire will include items adapted from validated scales and instruments related to leadership styles (e.g., </w:t>
      </w:r>
      <w:r>
        <w:rPr>
          <w:rFonts w:hint="default" w:ascii="Times New Roman" w:hAnsi="Times New Roman" w:cs="Times New Roman"/>
          <w:sz w:val="24"/>
          <w:szCs w:val="24"/>
          <w:lang w:val="en-US"/>
        </w:rPr>
        <w:t>Multi-factor</w:t>
      </w:r>
      <w:r>
        <w:rPr>
          <w:rFonts w:hint="default" w:ascii="Times New Roman" w:hAnsi="Times New Roman" w:cs="Times New Roman"/>
          <w:sz w:val="24"/>
          <w:szCs w:val="24"/>
        </w:rPr>
        <w:t xml:space="preserve"> Leadership Questionnaire) and employee commitment (e.g., Organizational Commitment Questionnaire).</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survey questions will cover various aspects of leadership styles, including transformational, </w:t>
      </w:r>
      <w:r>
        <w:rPr>
          <w:rFonts w:hint="default" w:ascii="Times New Roman" w:hAnsi="Times New Roman" w:cs="Times New Roman"/>
          <w:sz w:val="24"/>
          <w:szCs w:val="24"/>
          <w:lang w:val="en-US"/>
        </w:rPr>
        <w:t>transnational</w:t>
      </w:r>
      <w:r>
        <w:rPr>
          <w:rFonts w:hint="default" w:ascii="Times New Roman" w:hAnsi="Times New Roman" w:cs="Times New Roman"/>
          <w:sz w:val="24"/>
          <w:szCs w:val="24"/>
        </w:rPr>
        <w:t>, and laissez-faire leadership behaviors, as well as dimensions of employee commitment such as affective, normative, and continuance commitment.</w:t>
      </w:r>
    </w:p>
    <w:p>
      <w:pPr>
        <w:numPr>
          <w:ilvl w:val="0"/>
          <w:numId w:val="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Procedures:</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survey questionnaire will be distributed electronically to all faculty and staff members at Addis Ababa University Business and Economics Campus.</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Participants will be provided with clear instructions on how to complete the questionnaire and the purpose of the study.</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Reminders will be sent to encourage participation, and a deadline for survey completion will be specified.</w:t>
      </w:r>
    </w:p>
    <w:p>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Responses will be collected anonymously to ensure confidentiality and encourage honest feedback.</w:t>
      </w:r>
    </w:p>
    <w:p>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Semi-Structured Interviews</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In-depth qualitative data will be collected through semi-structured interviews with a subset of participants.</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interview guide will be developed based on the research objectives and will cover topics related to leadership styles, employee commitment, and their perceived impact within the university context.</w:t>
      </w:r>
    </w:p>
    <w:p>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interviews will be conducted face-to-face or via video conferencing, allowing for open-ended discussions and probing of participants' responses.</w:t>
      </w:r>
    </w:p>
    <w:p>
      <w:pPr>
        <w:numPr>
          <w:ilvl w:val="0"/>
          <w:numId w:val="8"/>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Procedures</w:t>
      </w:r>
    </w:p>
    <w:p>
      <w:pPr>
        <w:numPr>
          <w:ilvl w:val="0"/>
          <w:numId w:val="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Participants will be selected through purposive sampling to ensure representation from different departments and roles within the university.</w:t>
      </w:r>
    </w:p>
    <w:p>
      <w:pPr>
        <w:numPr>
          <w:ilvl w:val="0"/>
          <w:numId w:val="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Informed consent will be obtained from each participant prior to the interview.</w:t>
      </w:r>
    </w:p>
    <w:p>
      <w:pPr>
        <w:numPr>
          <w:ilvl w:val="0"/>
          <w:numId w:val="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Interviews will be audio-recorded with participants' permission and transcribed verbatim for analysis.</w:t>
      </w:r>
    </w:p>
    <w:p>
      <w:pPr>
        <w:numPr>
          <w:ilvl w:val="0"/>
          <w:numId w:val="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Interview transcripts will be coded and analyzed thematically to identify patterns, themes, and insights related to leadership styles and employee commitment.</w:t>
      </w:r>
    </w:p>
    <w:p>
      <w:pPr>
        <w:jc w:val="both"/>
        <w:rPr>
          <w:rFonts w:hint="default" w:ascii="Times New Roman" w:hAnsi="Times New Roman" w:cs="Times New Roman"/>
          <w:sz w:val="24"/>
          <w:szCs w:val="24"/>
        </w:rPr>
      </w:pPr>
    </w:p>
    <w:p>
      <w:pPr>
        <w:numPr>
          <w:ilvl w:val="0"/>
          <w:numId w:val="10"/>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Analysis</w:t>
      </w:r>
    </w:p>
    <w:p>
      <w:pPr>
        <w:jc w:val="both"/>
        <w:rPr>
          <w:rFonts w:hint="default" w:ascii="Times New Roman" w:hAnsi="Times New Roman" w:cs="Times New Roman"/>
          <w:sz w:val="24"/>
          <w:szCs w:val="24"/>
        </w:rPr>
      </w:pP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Quantitative data from the survey questionnaire will be analyzed using statistical software (e.g., SPSS) to compute descriptive statistics, correlations, and regression analyses.</w:t>
      </w: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Qualitative data from the interviews will be analyzed using thematic analysis to identify recurring themes and patterns.</w:t>
      </w:r>
    </w:p>
    <w:p>
      <w:pPr>
        <w:numPr>
          <w:ilvl w:val="0"/>
          <w:numId w:val="11"/>
        </w:numPr>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Triangulation of quantitative and qualitative findings will be conducted to corroborate and complement each other, providing a comprehensive understanding of the research phenomenon.</w:t>
      </w:r>
    </w:p>
    <w:p>
      <w:pPr>
        <w:pStyle w:val="3"/>
        <w:spacing w:line="360" w:lineRule="auto"/>
        <w:jc w:val="both"/>
        <w:rPr>
          <w:rFonts w:ascii="Times New Roman" w:hAnsi="Times New Roman" w:cs="Times New Roman"/>
          <w:sz w:val="28"/>
          <w:szCs w:val="28"/>
        </w:rPr>
      </w:pPr>
      <w:bookmarkStart w:id="30" w:name="_Toc26521"/>
      <w:r>
        <w:rPr>
          <w:rFonts w:ascii="Times New Roman" w:hAnsi="Times New Roman" w:cs="Times New Roman"/>
          <w:sz w:val="28"/>
          <w:szCs w:val="28"/>
        </w:rPr>
        <w:t>3.4 Methods and data analysis</w:t>
      </w:r>
      <w:bookmarkEnd w:id="30"/>
      <w:r>
        <w:rPr>
          <w:rFonts w:ascii="Times New Roman" w:hAnsi="Times New Roman" w:cs="Times New Roman"/>
          <w:sz w:val="28"/>
          <w:szCs w:val="28"/>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Qualitative and quantitative data analysis methods differ based on the nature of the data and the research objectives. Here's a clear breakdown of how each type of data is analyzed</w:t>
      </w:r>
      <w:r>
        <w:rPr>
          <w:rFonts w:hint="default" w:ascii="Times New Roman" w:hAnsi="Times New Roman" w:cs="Times New Roman"/>
          <w:sz w:val="24"/>
          <w:szCs w:val="24"/>
          <w:lang w:val="en-US"/>
        </w:rPr>
        <w:t>.</w:t>
      </w:r>
    </w:p>
    <w:p>
      <w:pPr>
        <w:numPr>
          <w:ilvl w:val="0"/>
          <w:numId w:val="1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Qualitative Data Analysis is non-numerical data that is typically gathered from interviews, observations, or open-ended survey responses. The analysis of qualitative data involves the following steps</w:t>
      </w:r>
    </w:p>
    <w:p>
      <w:pPr>
        <w:jc w:val="both"/>
        <w:rPr>
          <w:rFonts w:hint="default" w:ascii="Times New Roman" w:hAnsi="Times New Roman" w:cs="Times New Roman"/>
          <w:sz w:val="24"/>
          <w:szCs w:val="24"/>
        </w:rPr>
      </w:pPr>
      <w:r>
        <w:rPr>
          <w:rFonts w:hint="default" w:ascii="Times New Roman" w:hAnsi="Times New Roman" w:cs="Times New Roman"/>
          <w:sz w:val="24"/>
          <w:szCs w:val="24"/>
        </w:rPr>
        <w:t>a. Data Preparation: Transcribe interviews or organize the data collected through other means. This step ensures that the data is in a readable and manageable format.</w:t>
      </w:r>
    </w:p>
    <w:p>
      <w:pPr>
        <w:jc w:val="both"/>
        <w:rPr>
          <w:rFonts w:hint="default" w:ascii="Times New Roman" w:hAnsi="Times New Roman" w:cs="Times New Roman"/>
          <w:sz w:val="24"/>
          <w:szCs w:val="24"/>
        </w:rPr>
      </w:pPr>
      <w:r>
        <w:rPr>
          <w:rFonts w:hint="default" w:ascii="Times New Roman" w:hAnsi="Times New Roman" w:cs="Times New Roman"/>
          <w:sz w:val="24"/>
          <w:szCs w:val="24"/>
        </w:rPr>
        <w:t>b. Coding: Assign codes or labels to different segments or themes within the data. This process involves identifying meaningful patterns, concepts, or ideas and attaching descriptive codes to them.</w:t>
      </w:r>
    </w:p>
    <w:p>
      <w:pPr>
        <w:jc w:val="both"/>
        <w:rPr>
          <w:rFonts w:hint="default" w:ascii="Times New Roman" w:hAnsi="Times New Roman" w:cs="Times New Roman"/>
          <w:sz w:val="24"/>
          <w:szCs w:val="24"/>
        </w:rPr>
      </w:pPr>
      <w:r>
        <w:rPr>
          <w:rFonts w:hint="default" w:ascii="Times New Roman" w:hAnsi="Times New Roman" w:cs="Times New Roman"/>
          <w:sz w:val="24"/>
          <w:szCs w:val="24"/>
        </w:rPr>
        <w:t>c. Categorization: Group similar codes together to form categories. This step involves organizing related codes into broader themes or categories, which helps in identifying overarching patterns and concepts.</w:t>
      </w:r>
    </w:p>
    <w:p>
      <w:pPr>
        <w:jc w:val="both"/>
        <w:rPr>
          <w:rFonts w:hint="default" w:ascii="Times New Roman" w:hAnsi="Times New Roman" w:cs="Times New Roman"/>
          <w:sz w:val="24"/>
          <w:szCs w:val="24"/>
        </w:rPr>
      </w:pPr>
      <w:r>
        <w:rPr>
          <w:rFonts w:hint="default" w:ascii="Times New Roman" w:hAnsi="Times New Roman" w:cs="Times New Roman"/>
          <w:sz w:val="24"/>
          <w:szCs w:val="24"/>
        </w:rPr>
        <w:t>d. Theme Development: Analyze the categories to identify key themes or patterns that emerge from the data. These themes provide insights and interpretations of the data and contribute to answering the research questions.</w:t>
      </w:r>
    </w:p>
    <w:p>
      <w:pPr>
        <w:jc w:val="both"/>
        <w:rPr>
          <w:rFonts w:hint="default" w:ascii="Times New Roman" w:hAnsi="Times New Roman" w:cs="Times New Roman"/>
          <w:sz w:val="24"/>
          <w:szCs w:val="24"/>
        </w:rPr>
      </w:pPr>
      <w:r>
        <w:rPr>
          <w:rFonts w:hint="default" w:ascii="Times New Roman" w:hAnsi="Times New Roman" w:cs="Times New Roman"/>
          <w:sz w:val="24"/>
          <w:szCs w:val="24"/>
        </w:rPr>
        <w:t>e. Interpretation and Reporting: Analyze and interpret the themes in relation to the research objectives. This step involves drawing conclusions, making connections, and providing a narrative description of the findings. The analysis is typically presented in the form of a qualitative research report.</w:t>
      </w:r>
    </w:p>
    <w:p>
      <w:pPr>
        <w:numPr>
          <w:ilvl w:val="0"/>
          <w:numId w:val="1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Quantitative Data Analysis consists of numerical information obtained through structured surveys, experiments, or other statistical methods. The analysis of quantitative data involves the following steps</w:t>
      </w:r>
    </w:p>
    <w:p>
      <w:pPr>
        <w:jc w:val="both"/>
        <w:rPr>
          <w:rFonts w:hint="default" w:ascii="Times New Roman" w:hAnsi="Times New Roman" w:cs="Times New Roman"/>
          <w:sz w:val="24"/>
          <w:szCs w:val="24"/>
        </w:rPr>
      </w:pPr>
      <w:r>
        <w:rPr>
          <w:rFonts w:hint="default" w:ascii="Times New Roman" w:hAnsi="Times New Roman" w:cs="Times New Roman"/>
          <w:sz w:val="24"/>
          <w:szCs w:val="24"/>
        </w:rPr>
        <w:t>a. Data Cleaning: Check the data for errors, missing values, and outliers. Clean the data by addressing any issues that might affect the accuracy or reliability of the analysis.</w:t>
      </w:r>
    </w:p>
    <w:p>
      <w:pPr>
        <w:jc w:val="both"/>
        <w:rPr>
          <w:rFonts w:hint="default" w:ascii="Times New Roman" w:hAnsi="Times New Roman" w:cs="Times New Roman"/>
          <w:sz w:val="24"/>
          <w:szCs w:val="24"/>
        </w:rPr>
      </w:pPr>
      <w:r>
        <w:rPr>
          <w:rFonts w:hint="default" w:ascii="Times New Roman" w:hAnsi="Times New Roman" w:cs="Times New Roman"/>
          <w:sz w:val="24"/>
          <w:szCs w:val="24"/>
        </w:rPr>
        <w:t>b. Descriptive Statistics: Calculate descriptive statistics such as mean, median, standard deviation, and frequency distributions to summarize the data. These statistics provide an overview of the data set and help identify central tendencies and variations.</w:t>
      </w:r>
    </w:p>
    <w:p>
      <w:pPr>
        <w:jc w:val="both"/>
        <w:rPr>
          <w:rFonts w:hint="default" w:ascii="Times New Roman" w:hAnsi="Times New Roman" w:cs="Times New Roman"/>
          <w:sz w:val="24"/>
          <w:szCs w:val="24"/>
        </w:rPr>
      </w:pPr>
      <w:r>
        <w:rPr>
          <w:rFonts w:hint="default" w:ascii="Times New Roman" w:hAnsi="Times New Roman" w:cs="Times New Roman"/>
          <w:sz w:val="24"/>
          <w:szCs w:val="24"/>
        </w:rPr>
        <w:t>c. Data Exploration: Conduct exploratory data analysis to identify relationships, patterns, or trends within the data. This step often involves visualizations such as graphs, charts, or scatterplots to enhance understanding.</w:t>
      </w:r>
    </w:p>
    <w:p>
      <w:pPr>
        <w:jc w:val="both"/>
        <w:rPr>
          <w:rFonts w:hint="default" w:ascii="Times New Roman" w:hAnsi="Times New Roman" w:cs="Times New Roman"/>
          <w:sz w:val="24"/>
          <w:szCs w:val="24"/>
        </w:rPr>
      </w:pPr>
      <w:r>
        <w:rPr>
          <w:rFonts w:hint="default" w:ascii="Times New Roman" w:hAnsi="Times New Roman" w:cs="Times New Roman"/>
          <w:sz w:val="24"/>
          <w:szCs w:val="24"/>
        </w:rPr>
        <w:t>d. Inferential Statistics: Apply inferential statistical tests, such as t-tests, chi-square tests, or regression analysis, to test hypotheses or draw conclusions about the population based on the sample data. These tests help determine the statistical significance and generalizability of the findings.</w:t>
      </w:r>
    </w:p>
    <w:p>
      <w:pPr>
        <w:jc w:val="both"/>
      </w:pPr>
      <w:r>
        <w:rPr>
          <w:rFonts w:hint="default" w:ascii="Times New Roman" w:hAnsi="Times New Roman" w:cs="Times New Roman"/>
          <w:sz w:val="24"/>
          <w:szCs w:val="24"/>
        </w:rPr>
        <w:t>e. Interpretation and Reporting: Interpret the results of the statistical analysis, draw conclusions, and discuss the implications of the findings. The analysis is typically presented in the form of tables, charts, graphs, and a quantitative research report.</w:t>
      </w:r>
    </w:p>
    <w:p>
      <w:pPr>
        <w:spacing w:line="360" w:lineRule="auto"/>
        <w:jc w:val="both"/>
        <w:rPr>
          <w:rFonts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Descriptive statistics, including frequency, percentages, mean, and standard deviation, will be utilized to analyze data on leadership style and employee commitment</w:t>
      </w:r>
      <w:r>
        <w:rPr>
          <w:rFonts w:hint="default" w:ascii="Times New Roman" w:hAnsi="Times New Roman" w:cs="Times New Roman"/>
          <w:sz w:val="24"/>
          <w:szCs w:val="24"/>
        </w:rPr>
        <w:t>.</w:t>
      </w:r>
      <w:r>
        <w:rPr>
          <w:rFonts w:ascii="Times New Roman" w:hAnsi="Times New Roman" w:cs="Times New Roman"/>
          <w:sz w:val="24"/>
          <w:szCs w:val="24"/>
        </w:rPr>
        <w:t xml:space="preserve"> To ascertain the presence of statistically significant relationship between leadership style dimensions (transformational, </w:t>
      </w:r>
      <w:r>
        <w:rPr>
          <w:rFonts w:ascii="Times New Roman" w:hAnsi="Times New Roman" w:cs="Times New Roman"/>
          <w:sz w:val="24"/>
          <w:szCs w:val="24"/>
          <w:lang w:val="en-US"/>
        </w:rPr>
        <w:t>transnational</w:t>
      </w:r>
      <w:r>
        <w:rPr>
          <w:rFonts w:ascii="Times New Roman" w:hAnsi="Times New Roman" w:cs="Times New Roman"/>
          <w:sz w:val="24"/>
          <w:szCs w:val="24"/>
        </w:rPr>
        <w:t>, and lassie-faire leadership behavior) and employee commitment , the Pearson Product Moment Correlation Coefficient will be used.</w:t>
      </w:r>
    </w:p>
    <w:p>
      <w:pPr>
        <w:pStyle w:val="3"/>
        <w:spacing w:line="360" w:lineRule="auto"/>
        <w:jc w:val="both"/>
        <w:rPr>
          <w:rFonts w:ascii="Times New Roman" w:hAnsi="Times New Roman" w:cs="Times New Roman"/>
          <w:sz w:val="28"/>
          <w:szCs w:val="28"/>
        </w:rPr>
      </w:pPr>
      <w:bookmarkStart w:id="31" w:name="_Toc31793"/>
      <w:r>
        <w:rPr>
          <w:rFonts w:ascii="Times New Roman" w:hAnsi="Times New Roman" w:cs="Times New Roman"/>
          <w:sz w:val="28"/>
          <w:szCs w:val="28"/>
        </w:rPr>
        <w:t>3.5 Ethical consideration</w:t>
      </w:r>
      <w:bookmarkEnd w:id="31"/>
      <w:r>
        <w:rPr>
          <w:rFonts w:ascii="Times New Roman" w:hAnsi="Times New Roman" w:cs="Times New Roman"/>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will get informed consent from the study participants and</w:t>
      </w:r>
      <w:r>
        <w:rPr>
          <w:rFonts w:ascii="Times New Roman" w:hAnsi="Times New Roman" w:cs="Times New Roman"/>
          <w:color w:val="000000"/>
          <w:sz w:val="24"/>
          <w:szCs w:val="24"/>
        </w:rPr>
        <w:t xml:space="preserve"> data will kept anonymously in the distributed questionnaire to keep confidentiality.</w:t>
      </w:r>
      <w:r>
        <w:rPr>
          <w:rFonts w:ascii="Times New Roman" w:hAnsi="Times New Roman" w:cs="Times New Roman"/>
          <w:sz w:val="24"/>
          <w:szCs w:val="24"/>
        </w:rPr>
        <w:t xml:space="preserve"> </w:t>
      </w:r>
    </w:p>
    <w:p>
      <w:pPr>
        <w:pStyle w:val="3"/>
        <w:bidi w:val="0"/>
        <w:jc w:val="both"/>
        <w:rPr>
          <w:rFonts w:hint="default" w:ascii="Times New Roman" w:hAnsi="Times New Roman" w:cs="Times New Roman"/>
          <w:sz w:val="28"/>
          <w:szCs w:val="28"/>
        </w:rPr>
      </w:pPr>
      <w:bookmarkStart w:id="32" w:name="_Toc18338"/>
      <w:r>
        <w:rPr>
          <w:rFonts w:hint="default" w:ascii="Times New Roman" w:hAnsi="Times New Roman" w:cs="Times New Roman"/>
          <w:sz w:val="28"/>
          <w:szCs w:val="28"/>
          <w:lang w:val="en-US"/>
        </w:rPr>
        <w:t xml:space="preserve">3.6 </w:t>
      </w:r>
      <w:r>
        <w:rPr>
          <w:rFonts w:hint="default" w:ascii="Times New Roman" w:hAnsi="Times New Roman" w:cs="Times New Roman"/>
          <w:sz w:val="28"/>
          <w:szCs w:val="28"/>
        </w:rPr>
        <w:t xml:space="preserve"> Work plan</w:t>
      </w:r>
      <w:bookmarkEnd w:id="32"/>
    </w:p>
    <w:p>
      <w:pPr>
        <w:pStyle w:val="8"/>
        <w:spacing w:line="360" w:lineRule="auto"/>
        <w:jc w:val="both"/>
        <w:rPr>
          <w:rFonts w:ascii="Times New Roman" w:hAnsi="Times New Roman" w:cs="Times New Roman"/>
          <w:i w:val="0"/>
          <w:sz w:val="24"/>
          <w:szCs w:val="24"/>
        </w:rPr>
      </w:pPr>
      <w:bookmarkStart w:id="33" w:name="_Toc156930585"/>
      <w:r>
        <w:rPr>
          <w:rFonts w:ascii="Times New Roman" w:hAnsi="Times New Roman" w:cs="Times New Roman"/>
          <w:i w:val="0"/>
          <w:sz w:val="24"/>
          <w:szCs w:val="24"/>
        </w:rPr>
        <w:t xml:space="preserve">Table </w:t>
      </w:r>
      <w:r>
        <w:rPr>
          <w:rFonts w:ascii="Times New Roman" w:hAnsi="Times New Roman" w:cs="Times New Roman"/>
          <w:i w:val="0"/>
          <w:sz w:val="24"/>
          <w:szCs w:val="24"/>
        </w:rPr>
        <w:fldChar w:fldCharType="begin"/>
      </w:r>
      <w:r>
        <w:rPr>
          <w:rFonts w:ascii="Times New Roman" w:hAnsi="Times New Roman" w:cs="Times New Roman"/>
          <w:i w:val="0"/>
          <w:sz w:val="24"/>
          <w:szCs w:val="24"/>
        </w:rPr>
        <w:instrText xml:space="preserve"> SEQ Table \* ARABIC </w:instrText>
      </w:r>
      <w:r>
        <w:rPr>
          <w:rFonts w:ascii="Times New Roman" w:hAnsi="Times New Roman" w:cs="Times New Roman"/>
          <w:i w:val="0"/>
          <w:sz w:val="24"/>
          <w:szCs w:val="24"/>
        </w:rPr>
        <w:fldChar w:fldCharType="separate"/>
      </w:r>
      <w:r>
        <w:rPr>
          <w:rFonts w:ascii="Times New Roman" w:hAnsi="Times New Roman" w:cs="Times New Roman"/>
          <w:i w:val="0"/>
          <w:sz w:val="24"/>
          <w:szCs w:val="24"/>
        </w:rPr>
        <w:t>1</w:t>
      </w:r>
      <w:r>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w:t>
      </w:r>
      <w:r>
        <w:rPr>
          <w:rFonts w:ascii="Times New Roman" w:hAnsi="Times New Roman" w:cs="Times New Roman"/>
          <w:i w:val="0"/>
          <w:color w:val="000000"/>
          <w:sz w:val="24"/>
          <w:szCs w:val="24"/>
        </w:rPr>
        <w:t>Work plan for activities will to assess the effect of leadership styles on employee commitment</w:t>
      </w:r>
      <w:r>
        <w:rPr>
          <w:rFonts w:ascii="Times New Roman" w:hAnsi="Times New Roman" w:cs="Times New Roman"/>
          <w:i w:val="0"/>
          <w:sz w:val="24"/>
          <w:szCs w:val="24"/>
        </w:rPr>
        <w:t>.</w:t>
      </w:r>
      <w:bookmarkEnd w:id="33"/>
      <w:r>
        <w:rPr>
          <w:rFonts w:ascii="Times New Roman" w:hAnsi="Times New Roman" w:cs="Times New Roman"/>
          <w:i w:val="0"/>
          <w:sz w:val="24"/>
          <w:szCs w:val="24"/>
        </w:rPr>
        <w:t xml:space="preserve">  </w:t>
      </w:r>
    </w:p>
    <w:tbl>
      <w:tblPr>
        <w:tblStyle w:val="26"/>
        <w:tblW w:w="10327" w:type="dxa"/>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610"/>
        <w:gridCol w:w="1170"/>
        <w:gridCol w:w="1170"/>
        <w:gridCol w:w="1170"/>
        <w:gridCol w:w="1170"/>
        <w:gridCol w:w="877"/>
        <w:gridCol w:w="90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activities </w:t>
            </w:r>
          </w:p>
        </w:tc>
        <w:tc>
          <w:tcPr>
            <w:tcW w:w="11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November </w:t>
            </w:r>
          </w:p>
        </w:tc>
        <w:tc>
          <w:tcPr>
            <w:tcW w:w="11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December  </w:t>
            </w:r>
          </w:p>
        </w:tc>
        <w:tc>
          <w:tcPr>
            <w:tcW w:w="11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January </w:t>
            </w:r>
          </w:p>
        </w:tc>
        <w:tc>
          <w:tcPr>
            <w:tcW w:w="11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February</w:t>
            </w:r>
          </w:p>
        </w:tc>
        <w:tc>
          <w:tcPr>
            <w:tcW w:w="877"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March </w:t>
            </w:r>
          </w:p>
        </w:tc>
        <w:tc>
          <w:tcPr>
            <w:tcW w:w="90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April  </w:t>
            </w:r>
          </w:p>
        </w:tc>
        <w:tc>
          <w:tcPr>
            <w:tcW w:w="72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Topic selection </w:t>
            </w:r>
          </w:p>
        </w:tc>
        <w:tc>
          <w:tcPr>
            <w:tcW w:w="1170" w:type="dxa"/>
            <w:shd w:val="clear" w:color="auto" w:fill="767171"/>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877" w:type="dxa"/>
          </w:tcPr>
          <w:p>
            <w:pPr>
              <w:spacing w:line="360" w:lineRule="auto"/>
              <w:jc w:val="both"/>
              <w:rPr>
                <w:rFonts w:ascii="Times New Roman" w:hAnsi="Times New Roman" w:cs="Times New Roman"/>
                <w:sz w:val="24"/>
                <w:szCs w:val="24"/>
              </w:rPr>
            </w:pPr>
          </w:p>
        </w:tc>
        <w:tc>
          <w:tcPr>
            <w:tcW w:w="900" w:type="dxa"/>
          </w:tcPr>
          <w:p>
            <w:pPr>
              <w:spacing w:line="360" w:lineRule="auto"/>
              <w:jc w:val="both"/>
              <w:rPr>
                <w:rFonts w:ascii="Times New Roman" w:hAnsi="Times New Roman" w:cs="Times New Roman"/>
                <w:sz w:val="24"/>
                <w:szCs w:val="24"/>
              </w:rPr>
            </w:pPr>
          </w:p>
        </w:tc>
        <w:tc>
          <w:tcPr>
            <w:tcW w:w="720" w:type="dxa"/>
          </w:tcPr>
          <w:p>
            <w:pPr>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Proposal writing </w:t>
            </w:r>
          </w:p>
        </w:tc>
        <w:tc>
          <w:tcPr>
            <w:tcW w:w="1170" w:type="dxa"/>
          </w:tcPr>
          <w:p>
            <w:pPr>
              <w:spacing w:line="360" w:lineRule="auto"/>
              <w:jc w:val="both"/>
              <w:rPr>
                <w:rFonts w:ascii="Times New Roman" w:hAnsi="Times New Roman" w:cs="Times New Roman"/>
                <w:sz w:val="24"/>
                <w:szCs w:val="24"/>
              </w:rPr>
            </w:pPr>
          </w:p>
        </w:tc>
        <w:tc>
          <w:tcPr>
            <w:tcW w:w="1170" w:type="dxa"/>
            <w:shd w:val="clear" w:color="auto" w:fill="767171"/>
          </w:tcPr>
          <w:p>
            <w:pPr>
              <w:spacing w:line="360" w:lineRule="auto"/>
              <w:jc w:val="both"/>
              <w:rPr>
                <w:rFonts w:ascii="Times New Roman" w:hAnsi="Times New Roman" w:cs="Times New Roman"/>
                <w:sz w:val="24"/>
                <w:szCs w:val="24"/>
              </w:rPr>
            </w:pPr>
          </w:p>
        </w:tc>
        <w:tc>
          <w:tcPr>
            <w:tcW w:w="1170" w:type="dxa"/>
            <w:shd w:val="clear" w:color="auto" w:fill="767171"/>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877" w:type="dxa"/>
          </w:tcPr>
          <w:p>
            <w:pPr>
              <w:spacing w:line="360" w:lineRule="auto"/>
              <w:jc w:val="both"/>
              <w:rPr>
                <w:rFonts w:ascii="Times New Roman" w:hAnsi="Times New Roman" w:cs="Times New Roman"/>
                <w:sz w:val="24"/>
                <w:szCs w:val="24"/>
              </w:rPr>
            </w:pPr>
          </w:p>
        </w:tc>
        <w:tc>
          <w:tcPr>
            <w:tcW w:w="900" w:type="dxa"/>
          </w:tcPr>
          <w:p>
            <w:pPr>
              <w:spacing w:line="360" w:lineRule="auto"/>
              <w:jc w:val="both"/>
              <w:rPr>
                <w:rFonts w:ascii="Times New Roman" w:hAnsi="Times New Roman" w:cs="Times New Roman"/>
                <w:sz w:val="24"/>
                <w:szCs w:val="24"/>
              </w:rPr>
            </w:pPr>
          </w:p>
        </w:tc>
        <w:tc>
          <w:tcPr>
            <w:tcW w:w="720" w:type="dxa"/>
          </w:tcPr>
          <w:p>
            <w:pPr>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w:t>
            </w: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shd w:val="clear" w:color="auto" w:fill="767171"/>
          </w:tcPr>
          <w:p>
            <w:pPr>
              <w:spacing w:line="360" w:lineRule="auto"/>
              <w:jc w:val="both"/>
              <w:rPr>
                <w:rFonts w:ascii="Times New Roman" w:hAnsi="Times New Roman" w:cs="Times New Roman"/>
                <w:sz w:val="24"/>
                <w:szCs w:val="24"/>
              </w:rPr>
            </w:pPr>
          </w:p>
        </w:tc>
        <w:tc>
          <w:tcPr>
            <w:tcW w:w="877" w:type="dxa"/>
          </w:tcPr>
          <w:p>
            <w:pPr>
              <w:spacing w:line="360" w:lineRule="auto"/>
              <w:jc w:val="both"/>
              <w:rPr>
                <w:rFonts w:ascii="Times New Roman" w:hAnsi="Times New Roman" w:cs="Times New Roman"/>
                <w:sz w:val="24"/>
                <w:szCs w:val="24"/>
              </w:rPr>
            </w:pPr>
          </w:p>
        </w:tc>
        <w:tc>
          <w:tcPr>
            <w:tcW w:w="900" w:type="dxa"/>
          </w:tcPr>
          <w:p>
            <w:pPr>
              <w:spacing w:line="360" w:lineRule="auto"/>
              <w:jc w:val="both"/>
              <w:rPr>
                <w:rFonts w:ascii="Times New Roman" w:hAnsi="Times New Roman" w:cs="Times New Roman"/>
                <w:sz w:val="24"/>
                <w:szCs w:val="24"/>
              </w:rPr>
            </w:pPr>
          </w:p>
        </w:tc>
        <w:tc>
          <w:tcPr>
            <w:tcW w:w="720" w:type="dxa"/>
          </w:tcPr>
          <w:p>
            <w:pPr>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Data entry and analysis</w:t>
            </w: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877" w:type="dxa"/>
            <w:shd w:val="clear" w:color="auto" w:fill="767171"/>
          </w:tcPr>
          <w:p>
            <w:pPr>
              <w:spacing w:line="360" w:lineRule="auto"/>
              <w:jc w:val="both"/>
              <w:rPr>
                <w:rFonts w:ascii="Times New Roman" w:hAnsi="Times New Roman" w:cs="Times New Roman"/>
                <w:sz w:val="24"/>
                <w:szCs w:val="24"/>
              </w:rPr>
            </w:pPr>
          </w:p>
        </w:tc>
        <w:tc>
          <w:tcPr>
            <w:tcW w:w="900" w:type="dxa"/>
          </w:tcPr>
          <w:p>
            <w:pPr>
              <w:spacing w:line="360" w:lineRule="auto"/>
              <w:jc w:val="both"/>
              <w:rPr>
                <w:rFonts w:ascii="Times New Roman" w:hAnsi="Times New Roman" w:cs="Times New Roman"/>
                <w:sz w:val="24"/>
                <w:szCs w:val="24"/>
              </w:rPr>
            </w:pPr>
          </w:p>
        </w:tc>
        <w:tc>
          <w:tcPr>
            <w:tcW w:w="720" w:type="dxa"/>
          </w:tcPr>
          <w:p>
            <w:pPr>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Writing thesis </w:t>
            </w: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877" w:type="dxa"/>
            <w:shd w:val="clear" w:color="auto" w:fill="767171"/>
          </w:tcPr>
          <w:p>
            <w:pPr>
              <w:spacing w:line="360" w:lineRule="auto"/>
              <w:jc w:val="both"/>
              <w:rPr>
                <w:rFonts w:ascii="Times New Roman" w:hAnsi="Times New Roman" w:cs="Times New Roman"/>
                <w:sz w:val="24"/>
                <w:szCs w:val="24"/>
              </w:rPr>
            </w:pPr>
          </w:p>
        </w:tc>
        <w:tc>
          <w:tcPr>
            <w:tcW w:w="900" w:type="dxa"/>
            <w:shd w:val="clear" w:color="auto" w:fill="767171"/>
          </w:tcPr>
          <w:p>
            <w:pPr>
              <w:spacing w:line="360" w:lineRule="auto"/>
              <w:jc w:val="both"/>
              <w:rPr>
                <w:rFonts w:ascii="Times New Roman" w:hAnsi="Times New Roman" w:cs="Times New Roman"/>
                <w:sz w:val="24"/>
                <w:szCs w:val="24"/>
              </w:rPr>
            </w:pPr>
          </w:p>
        </w:tc>
        <w:tc>
          <w:tcPr>
            <w:tcW w:w="720" w:type="dxa"/>
            <w:shd w:val="clear" w:color="auto" w:fill="auto"/>
          </w:tcPr>
          <w:p>
            <w:pPr>
              <w:spacing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54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1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Submission  </w:t>
            </w: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1170" w:type="dxa"/>
          </w:tcPr>
          <w:p>
            <w:pPr>
              <w:spacing w:line="360" w:lineRule="auto"/>
              <w:jc w:val="both"/>
              <w:rPr>
                <w:rFonts w:ascii="Times New Roman" w:hAnsi="Times New Roman" w:cs="Times New Roman"/>
                <w:sz w:val="24"/>
                <w:szCs w:val="24"/>
              </w:rPr>
            </w:pPr>
          </w:p>
        </w:tc>
        <w:tc>
          <w:tcPr>
            <w:tcW w:w="877" w:type="dxa"/>
          </w:tcPr>
          <w:p>
            <w:pPr>
              <w:spacing w:line="360" w:lineRule="auto"/>
              <w:jc w:val="both"/>
              <w:rPr>
                <w:rFonts w:ascii="Times New Roman" w:hAnsi="Times New Roman" w:cs="Times New Roman"/>
                <w:sz w:val="24"/>
                <w:szCs w:val="24"/>
              </w:rPr>
            </w:pPr>
          </w:p>
        </w:tc>
        <w:tc>
          <w:tcPr>
            <w:tcW w:w="900" w:type="dxa"/>
            <w:shd w:val="clear" w:color="auto" w:fill="auto"/>
          </w:tcPr>
          <w:p>
            <w:pPr>
              <w:spacing w:line="360" w:lineRule="auto"/>
              <w:jc w:val="both"/>
              <w:rPr>
                <w:rFonts w:ascii="Times New Roman" w:hAnsi="Times New Roman" w:cs="Times New Roman"/>
                <w:sz w:val="24"/>
                <w:szCs w:val="24"/>
              </w:rPr>
            </w:pPr>
          </w:p>
        </w:tc>
        <w:tc>
          <w:tcPr>
            <w:tcW w:w="720" w:type="dxa"/>
            <w:shd w:val="clear" w:color="auto" w:fill="767171"/>
          </w:tcPr>
          <w:p>
            <w:pPr>
              <w:spacing w:line="360" w:lineRule="auto"/>
              <w:jc w:val="both"/>
              <w:rPr>
                <w:rFonts w:ascii="Times New Roman" w:hAnsi="Times New Roman" w:cs="Times New Roman"/>
                <w:sz w:val="24"/>
                <w:szCs w:val="24"/>
              </w:rPr>
            </w:pP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bidi w:val="0"/>
        <w:jc w:val="both"/>
        <w:rPr>
          <w:rFonts w:hint="default" w:ascii="Times New Roman" w:hAnsi="Times New Roman" w:cs="Times New Roman"/>
          <w:sz w:val="28"/>
          <w:szCs w:val="28"/>
        </w:rPr>
      </w:pPr>
      <w:bookmarkStart w:id="34" w:name="_Toc23380"/>
      <w:r>
        <w:rPr>
          <w:rFonts w:hint="default" w:ascii="Times New Roman" w:hAnsi="Times New Roman" w:cs="Times New Roman"/>
          <w:sz w:val="28"/>
          <w:szCs w:val="28"/>
          <w:lang w:val="en-US"/>
        </w:rPr>
        <w:t xml:space="preserve">3.7 </w:t>
      </w:r>
      <w:r>
        <w:rPr>
          <w:rFonts w:hint="default" w:ascii="Times New Roman" w:hAnsi="Times New Roman" w:cs="Times New Roman"/>
          <w:sz w:val="28"/>
          <w:szCs w:val="28"/>
        </w:rPr>
        <w:t xml:space="preserve"> Budget</w:t>
      </w:r>
      <w:bookmarkEnd w:id="34"/>
    </w:p>
    <w:p>
      <w:pPr>
        <w:pStyle w:val="8"/>
        <w:spacing w:line="360" w:lineRule="auto"/>
        <w:jc w:val="both"/>
        <w:rPr>
          <w:rFonts w:ascii="Times New Roman" w:hAnsi="Times New Roman" w:cs="Times New Roman"/>
          <w:sz w:val="24"/>
          <w:szCs w:val="24"/>
        </w:rPr>
      </w:pPr>
      <w:bookmarkStart w:id="35" w:name="_Toc156930586"/>
      <w:r>
        <w:rPr>
          <w:rFonts w:ascii="Times New Roman" w:hAnsi="Times New Roman" w:cs="Times New Roman"/>
          <w:i w:val="0"/>
          <w:sz w:val="24"/>
          <w:szCs w:val="24"/>
        </w:rPr>
        <w:t xml:space="preserve">Table 2 </w:t>
      </w:r>
      <w:r>
        <w:rPr>
          <w:rFonts w:ascii="Times New Roman" w:hAnsi="Times New Roman" w:cs="Times New Roman"/>
          <w:i w:val="0"/>
          <w:color w:val="000000"/>
          <w:sz w:val="24"/>
          <w:szCs w:val="24"/>
        </w:rPr>
        <w:t xml:space="preserve">Budget </w:t>
      </w:r>
      <w:r>
        <w:rPr>
          <w:rFonts w:hint="default" w:ascii="Times New Roman" w:hAnsi="Times New Roman" w:cs="Times New Roman"/>
          <w:i w:val="0"/>
          <w:color w:val="000000"/>
          <w:sz w:val="24"/>
          <w:szCs w:val="24"/>
          <w:lang w:val="en-US"/>
        </w:rPr>
        <w:t xml:space="preserve">research </w:t>
      </w:r>
      <w:r>
        <w:rPr>
          <w:rFonts w:ascii="Times New Roman" w:hAnsi="Times New Roman" w:cs="Times New Roman"/>
          <w:i w:val="0"/>
          <w:color w:val="000000"/>
          <w:sz w:val="24"/>
          <w:szCs w:val="24"/>
        </w:rPr>
        <w:t xml:space="preserve">to assess the effect of leadership styles on employee’s </w:t>
      </w:r>
      <w:bookmarkEnd w:id="35"/>
      <w:r>
        <w:rPr>
          <w:rFonts w:ascii="Times New Roman" w:hAnsi="Times New Roman" w:cs="Times New Roman"/>
          <w:i w:val="0"/>
          <w:color w:val="000000"/>
          <w:sz w:val="24"/>
          <w:szCs w:val="24"/>
        </w:rPr>
        <w:t xml:space="preserve">commitment. </w:t>
      </w:r>
    </w:p>
    <w:tbl>
      <w:tblPr>
        <w:tblStyle w:val="6"/>
        <w:tblW w:w="0" w:type="auto"/>
        <w:tblInd w:w="-342" w:type="dxa"/>
        <w:tblLayout w:type="fixed"/>
        <w:tblCellMar>
          <w:top w:w="0" w:type="dxa"/>
          <w:left w:w="108" w:type="dxa"/>
          <w:bottom w:w="0" w:type="dxa"/>
          <w:right w:w="108" w:type="dxa"/>
        </w:tblCellMar>
      </w:tblPr>
      <w:tblGrid>
        <w:gridCol w:w="540"/>
        <w:gridCol w:w="3690"/>
        <w:gridCol w:w="1170"/>
        <w:gridCol w:w="1224"/>
        <w:gridCol w:w="1812"/>
        <w:gridCol w:w="1372"/>
      </w:tblGrid>
      <w:tr>
        <w:tblPrEx>
          <w:tblCellMar>
            <w:top w:w="0" w:type="dxa"/>
            <w:left w:w="108" w:type="dxa"/>
            <w:bottom w:w="0" w:type="dxa"/>
            <w:right w:w="108" w:type="dxa"/>
          </w:tblCellMar>
        </w:tblPrEx>
        <w:trPr>
          <w:trHeight w:val="368" w:hRule="atLeast"/>
        </w:trPr>
        <w:tc>
          <w:tcPr>
            <w:tcW w:w="54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Budget category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Eth. birr</w:t>
            </w: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Amount </w:t>
            </w: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Multiply factor </w:t>
            </w: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costs </w:t>
            </w:r>
          </w:p>
        </w:tc>
      </w:tr>
      <w:tr>
        <w:tblPrEx>
          <w:tblCellMar>
            <w:top w:w="0" w:type="dxa"/>
            <w:left w:w="108" w:type="dxa"/>
            <w:bottom w:w="0" w:type="dxa"/>
            <w:right w:w="108" w:type="dxa"/>
          </w:tblCellMar>
        </w:tblPrEx>
        <w:trPr>
          <w:trHeight w:val="440" w:hRule="atLeast"/>
        </w:trPr>
        <w:tc>
          <w:tcPr>
            <w:tcW w:w="540" w:type="dxa"/>
            <w:vMerge w:val="restart"/>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Photocopying questionnaire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r>
      <w:tr>
        <w:tblPrEx>
          <w:tblCellMar>
            <w:top w:w="0" w:type="dxa"/>
            <w:left w:w="108" w:type="dxa"/>
            <w:bottom w:w="0" w:type="dxa"/>
            <w:right w:w="108" w:type="dxa"/>
          </w:tblCellMar>
        </w:tblPrEx>
        <w:trPr>
          <w:trHeight w:val="413"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Telephone  expense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r>
      <w:tr>
        <w:tblPrEx>
          <w:tblCellMar>
            <w:top w:w="0" w:type="dxa"/>
            <w:left w:w="108" w:type="dxa"/>
            <w:bottom w:w="0" w:type="dxa"/>
            <w:right w:w="108" w:type="dxa"/>
          </w:tblCellMar>
        </w:tblPrEx>
        <w:trPr>
          <w:trHeight w:val="440" w:hRule="atLeast"/>
        </w:trPr>
        <w:tc>
          <w:tcPr>
            <w:tcW w:w="54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Pene,pencil and ruler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tblPrEx>
          <w:tblCellMar>
            <w:top w:w="0" w:type="dxa"/>
            <w:left w:w="108" w:type="dxa"/>
            <w:bottom w:w="0" w:type="dxa"/>
            <w:right w:w="108" w:type="dxa"/>
          </w:tblCellMar>
        </w:tblPrEx>
        <w:trPr>
          <w:trHeight w:val="440" w:hRule="atLeast"/>
        </w:trPr>
        <w:tc>
          <w:tcPr>
            <w:tcW w:w="54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and internet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tblPrEx>
          <w:tblCellMar>
            <w:top w:w="0" w:type="dxa"/>
            <w:left w:w="108" w:type="dxa"/>
            <w:bottom w:w="0" w:type="dxa"/>
            <w:right w:w="108" w:type="dxa"/>
          </w:tblCellMar>
        </w:tblPrEx>
        <w:trPr>
          <w:trHeight w:val="440" w:hRule="atLeast"/>
        </w:trPr>
        <w:tc>
          <w:tcPr>
            <w:tcW w:w="54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Misilanou expenses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p>
        </w:tc>
      </w:tr>
      <w:tr>
        <w:tblPrEx>
          <w:tblCellMar>
            <w:top w:w="0" w:type="dxa"/>
            <w:left w:w="108" w:type="dxa"/>
            <w:bottom w:w="0" w:type="dxa"/>
            <w:right w:w="108" w:type="dxa"/>
          </w:tblCellMar>
        </w:tblPrEx>
        <w:trPr>
          <w:trHeight w:val="305" w:hRule="atLeast"/>
        </w:trPr>
        <w:tc>
          <w:tcPr>
            <w:tcW w:w="54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costs </w:t>
            </w:r>
          </w:p>
        </w:tc>
        <w:tc>
          <w:tcPr>
            <w:tcW w:w="1170"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224"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81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p>
        </w:tc>
        <w:tc>
          <w:tcPr>
            <w:tcW w:w="1372"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245</w:t>
            </w:r>
          </w:p>
        </w:tc>
      </w:tr>
    </w:tbl>
    <w:p>
      <w:pPr>
        <w:pStyle w:val="2"/>
        <w:spacing w:line="360" w:lineRule="auto"/>
        <w:jc w:val="both"/>
        <w:rPr>
          <w:rFonts w:ascii="Times New Roman" w:hAnsi="Times New Roman" w:eastAsia="Calibri" w:cs="Times New Roman"/>
          <w:b w:val="0"/>
          <w:bCs w:val="0"/>
          <w:color w:val="auto"/>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2"/>
        <w:jc w:val="both"/>
        <w:rPr>
          <w:rFonts w:ascii="Times New Roman" w:hAnsi="Times New Roman" w:cs="Times New Roman"/>
          <w:sz w:val="28"/>
          <w:szCs w:val="28"/>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bookmarkStart w:id="36" w:name="_Toc18717"/>
      <w:r>
        <w:rPr>
          <w:rFonts w:ascii="Times New Roman" w:hAnsi="Times New Roman" w:cs="Times New Roman"/>
          <w:sz w:val="28"/>
          <w:szCs w:val="28"/>
        </w:rPr>
        <w:t>Reference</w:t>
      </w:r>
      <w:bookmarkEnd w:id="36"/>
      <w:r>
        <w:rPr>
          <w:rFonts w:ascii="Times New Roman" w:hAnsi="Times New Roman" w:cs="Times New Roman"/>
          <w:sz w:val="28"/>
          <w:szCs w:val="28"/>
        </w:rPr>
        <w:t xml:space="preserve"> </w:t>
      </w:r>
    </w:p>
    <w:p>
      <w:pPr>
        <w:jc w:val="both"/>
      </w:pPr>
    </w:p>
    <w:p>
      <w:pPr>
        <w:jc w:val="both"/>
        <w:rPr>
          <w:rFonts w:hint="default" w:ascii="Times New Roman" w:hAnsi="Times New Roman" w:cs="Times New Roman"/>
          <w:sz w:val="24"/>
          <w:szCs w:val="24"/>
        </w:rPr>
      </w:pPr>
      <w:r>
        <w:rPr>
          <w:rFonts w:hint="default" w:ascii="Times New Roman" w:hAnsi="Times New Roman" w:cs="Times New Roman"/>
          <w:sz w:val="24"/>
          <w:szCs w:val="24"/>
        </w:rPr>
        <w:t>Abasilim, U., Gberevbie, D., &amp; Osibanjo, O. J. S. O. (2019). Leadership styles and employees’ commitment: Empirical evidence from Nigeria. Journal of Strategic Innovation and Sustainability, 9(3), 2158244019866287.</w:t>
      </w:r>
    </w:p>
    <w:p>
      <w:pPr>
        <w:jc w:val="both"/>
        <w:rPr>
          <w:rFonts w:hint="default" w:ascii="Times New Roman" w:hAnsi="Times New Roman" w:cs="Times New Roman"/>
          <w:sz w:val="24"/>
          <w:szCs w:val="24"/>
        </w:rPr>
      </w:pPr>
      <w:r>
        <w:rPr>
          <w:rFonts w:hint="default" w:ascii="Times New Roman" w:hAnsi="Times New Roman" w:cs="Times New Roman"/>
          <w:sz w:val="24"/>
          <w:szCs w:val="24"/>
        </w:rPr>
        <w:t>Armstrong, M. (2006). Human resource management practice.</w:t>
      </w:r>
    </w:p>
    <w:p>
      <w:pPr>
        <w:jc w:val="both"/>
        <w:rPr>
          <w:rFonts w:hint="default" w:ascii="Times New Roman" w:hAnsi="Times New Roman" w:cs="Times New Roman"/>
          <w:sz w:val="24"/>
          <w:szCs w:val="24"/>
        </w:rPr>
      </w:pPr>
      <w:r>
        <w:rPr>
          <w:rFonts w:hint="default" w:ascii="Times New Roman" w:hAnsi="Times New Roman" w:cs="Times New Roman"/>
          <w:sz w:val="24"/>
          <w:szCs w:val="24"/>
        </w:rPr>
        <w:t>Awoke, Y., &amp; Saeed, A. H. (2022). Assessing the effect of leadership in Ethiopian banks.</w:t>
      </w:r>
    </w:p>
    <w:p>
      <w:pPr>
        <w:jc w:val="both"/>
        <w:rPr>
          <w:rFonts w:hint="default" w:ascii="Times New Roman" w:hAnsi="Times New Roman" w:cs="Times New Roman"/>
          <w:sz w:val="24"/>
          <w:szCs w:val="24"/>
        </w:rPr>
      </w:pPr>
      <w:r>
        <w:rPr>
          <w:rFonts w:hint="default" w:ascii="Times New Roman" w:hAnsi="Times New Roman" w:cs="Times New Roman"/>
          <w:sz w:val="24"/>
          <w:szCs w:val="24"/>
        </w:rPr>
        <w:t>Ayalew, G. (2019). The effect of selected human resource management practices on employees' performance: The case of Addis Ababa Education Bureau. Addis Ababa University.</w:t>
      </w:r>
    </w:p>
    <w:p>
      <w:pPr>
        <w:jc w:val="both"/>
        <w:rPr>
          <w:rFonts w:hint="default" w:ascii="Times New Roman" w:hAnsi="Times New Roman" w:cs="Times New Roman"/>
          <w:sz w:val="24"/>
          <w:szCs w:val="24"/>
        </w:rPr>
      </w:pPr>
      <w:r>
        <w:rPr>
          <w:rFonts w:hint="default" w:ascii="Times New Roman" w:hAnsi="Times New Roman" w:cs="Times New Roman"/>
          <w:sz w:val="24"/>
          <w:szCs w:val="24"/>
        </w:rPr>
        <w:t>Balassiano, M., &amp; Salles, D. J. B. (2012). Perceptions of equity and justice and their implications on affective organizational commitment: A confirmatory study in a teaching and research institute. Brazilian Business Review, 9, 268-286.</w:t>
      </w:r>
    </w:p>
    <w:p>
      <w:pPr>
        <w:jc w:val="both"/>
        <w:rPr>
          <w:rFonts w:hint="default" w:ascii="Times New Roman" w:hAnsi="Times New Roman" w:cs="Times New Roman"/>
          <w:sz w:val="24"/>
          <w:szCs w:val="24"/>
        </w:rPr>
      </w:pPr>
      <w:r>
        <w:rPr>
          <w:rFonts w:hint="default" w:ascii="Times New Roman" w:hAnsi="Times New Roman" w:cs="Times New Roman"/>
          <w:sz w:val="24"/>
          <w:szCs w:val="24"/>
        </w:rPr>
        <w:t>Bass, B. M., &amp; Riggio, R. E. (2006). Transformational leadership.</w:t>
      </w:r>
    </w:p>
    <w:p>
      <w:pPr>
        <w:jc w:val="both"/>
        <w:rPr>
          <w:rFonts w:hint="default" w:ascii="Times New Roman" w:hAnsi="Times New Roman" w:cs="Times New Roman"/>
          <w:sz w:val="24"/>
          <w:szCs w:val="24"/>
        </w:rPr>
      </w:pPr>
      <w:r>
        <w:rPr>
          <w:rFonts w:hint="default" w:ascii="Times New Roman" w:hAnsi="Times New Roman" w:cs="Times New Roman"/>
          <w:sz w:val="24"/>
          <w:szCs w:val="24"/>
        </w:rPr>
        <w:t>Bushra, F., Usman, A., Naveed, A. (2011). Effect of transformational leadership on employees’ job satisfaction and organizational commitment in banking sector of Lahore (Pakistan). International Journal of Business and Social Science, 2(18), 261-267.</w:t>
      </w:r>
    </w:p>
    <w:p>
      <w:pPr>
        <w:jc w:val="both"/>
        <w:rPr>
          <w:rFonts w:hint="default" w:ascii="Times New Roman" w:hAnsi="Times New Roman" w:cs="Times New Roman"/>
          <w:sz w:val="24"/>
          <w:szCs w:val="24"/>
        </w:rPr>
      </w:pPr>
      <w:r>
        <w:rPr>
          <w:rFonts w:hint="default" w:ascii="Times New Roman" w:hAnsi="Times New Roman" w:cs="Times New Roman"/>
          <w:sz w:val="24"/>
          <w:szCs w:val="24"/>
        </w:rPr>
        <w:t>Cojocar, W. J. (2008). Adaptive leadership: Leadership theory or theoretical derivative? Capella University.</w:t>
      </w:r>
    </w:p>
    <w:p>
      <w:pPr>
        <w:jc w:val="both"/>
        <w:rPr>
          <w:rFonts w:hint="default" w:ascii="Times New Roman" w:hAnsi="Times New Roman" w:cs="Times New Roman"/>
          <w:sz w:val="24"/>
          <w:szCs w:val="24"/>
        </w:rPr>
      </w:pPr>
      <w:r>
        <w:rPr>
          <w:rFonts w:hint="default" w:ascii="Times New Roman" w:hAnsi="Times New Roman" w:cs="Times New Roman"/>
          <w:sz w:val="24"/>
          <w:szCs w:val="24"/>
        </w:rPr>
        <w:t>Collins, J. C., &amp; Porras, J. I. (2008). CMR classics: Organizational vision and visionary organizations. California Management Review, 50(2), 117-137.</w:t>
      </w:r>
    </w:p>
    <w:p>
      <w:pPr>
        <w:jc w:val="both"/>
        <w:rPr>
          <w:rFonts w:hint="default" w:ascii="Times New Roman" w:hAnsi="Times New Roman" w:cs="Times New Roman"/>
          <w:sz w:val="24"/>
          <w:szCs w:val="24"/>
        </w:rPr>
      </w:pPr>
      <w:r>
        <w:rPr>
          <w:rFonts w:hint="default" w:ascii="Times New Roman" w:hAnsi="Times New Roman" w:cs="Times New Roman"/>
          <w:sz w:val="24"/>
          <w:szCs w:val="24"/>
        </w:rPr>
        <w:t>Jain, P., Duggal, T. (2015). The role of transformational leadership in organizational commitment. International Journal of Business and Economic Research, 2(5), 1-11.</w:t>
      </w:r>
    </w:p>
    <w:p>
      <w:pPr>
        <w:jc w:val="both"/>
        <w:rPr>
          <w:rFonts w:hint="default" w:ascii="Times New Roman" w:hAnsi="Times New Roman" w:cs="Times New Roman"/>
          <w:sz w:val="24"/>
          <w:szCs w:val="24"/>
        </w:rPr>
      </w:pPr>
      <w:r>
        <w:rPr>
          <w:rFonts w:hint="default" w:ascii="Times New Roman" w:hAnsi="Times New Roman" w:cs="Times New Roman"/>
          <w:sz w:val="24"/>
          <w:szCs w:val="24"/>
        </w:rPr>
        <w:t>James, K. T., &amp; Collins, J. (2008). Leadership perspectives: Knowledge into action. Springer.</w:t>
      </w:r>
    </w:p>
    <w:p>
      <w:pPr>
        <w:jc w:val="both"/>
        <w:rPr>
          <w:rFonts w:hint="default" w:ascii="Times New Roman" w:hAnsi="Times New Roman" w:cs="Times New Roman"/>
          <w:sz w:val="24"/>
          <w:szCs w:val="24"/>
        </w:rPr>
      </w:pPr>
      <w:r>
        <w:rPr>
          <w:rFonts w:hint="default" w:ascii="Times New Roman" w:hAnsi="Times New Roman" w:cs="Times New Roman"/>
          <w:sz w:val="24"/>
          <w:szCs w:val="24"/>
        </w:rPr>
        <w:t>Lemma, M. (2018). Effects of leadership styles on employee’s commitment: The case of St. Mary’s.</w:t>
      </w:r>
    </w:p>
    <w:p>
      <w:pPr>
        <w:spacing w:line="360" w:lineRule="auto"/>
        <w:jc w:val="both"/>
        <w:rPr>
          <w:rFonts w:ascii="Times New Roman" w:hAnsi="Times New Roman" w:cs="Times New Roman"/>
          <w:sz w:val="24"/>
          <w:szCs w:val="24"/>
        </w:rPr>
      </w:pPr>
    </w:p>
    <w:sectPr>
      <w:footerReference r:id="rId7"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egoe Script">
    <w:panose1 w:val="030B0504020000000003"/>
    <w:charset w:val="00"/>
    <w:family w:val="auto"/>
    <w:pitch w:val="default"/>
    <w:sig w:usb0="0000028F"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Trebuchet MS">
    <w:panose1 w:val="020B0603020202020204"/>
    <w:charset w:val="00"/>
    <w:family w:val="auto"/>
    <w:pitch w:val="default"/>
    <w:sig w:usb0="000006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t>iii</w:t>
    </w:r>
    <w: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t>12</w:t>
    </w:r>
    <w:r>
      <w:fldChar w:fldCharType="end"/>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946D"/>
    <w:multiLevelType w:val="singleLevel"/>
    <w:tmpl w:val="8B4094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F8556A"/>
    <w:multiLevelType w:val="singleLevel"/>
    <w:tmpl w:val="A0F855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30DCC5"/>
    <w:multiLevelType w:val="singleLevel"/>
    <w:tmpl w:val="B530DC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0E3A55"/>
    <w:multiLevelType w:val="singleLevel"/>
    <w:tmpl w:val="C00E3A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86A39A2"/>
    <w:multiLevelType w:val="singleLevel"/>
    <w:tmpl w:val="C86A39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7AA1EB"/>
    <w:multiLevelType w:val="singleLevel"/>
    <w:tmpl w:val="D07AA1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A1B75FF"/>
    <w:multiLevelType w:val="singleLevel"/>
    <w:tmpl w:val="DA1B75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11161B7"/>
    <w:multiLevelType w:val="singleLevel"/>
    <w:tmpl w:val="E11161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37A32AE"/>
    <w:multiLevelType w:val="singleLevel"/>
    <w:tmpl w:val="E37A32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DFBCA82"/>
    <w:multiLevelType w:val="singleLevel"/>
    <w:tmpl w:val="EDFBC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B742007"/>
    <w:multiLevelType w:val="singleLevel"/>
    <w:tmpl w:val="1B7420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CC3A52"/>
    <w:multiLevelType w:val="singleLevel"/>
    <w:tmpl w:val="22CC3A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11"/>
  </w:num>
  <w:num w:numId="5">
    <w:abstractNumId w:val="1"/>
  </w:num>
  <w:num w:numId="6">
    <w:abstractNumId w:val="6"/>
  </w:num>
  <w:num w:numId="7">
    <w:abstractNumId w:val="10"/>
  </w:num>
  <w:num w:numId="8">
    <w:abstractNumId w:val="7"/>
  </w:num>
  <w:num w:numId="9">
    <w:abstractNumId w:val="9"/>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AE"/>
    <w:rsid w:val="000208B5"/>
    <w:rsid w:val="000C4E33"/>
    <w:rsid w:val="000D65E1"/>
    <w:rsid w:val="0015206B"/>
    <w:rsid w:val="00193BCE"/>
    <w:rsid w:val="002915C8"/>
    <w:rsid w:val="002C493B"/>
    <w:rsid w:val="00327141"/>
    <w:rsid w:val="00335399"/>
    <w:rsid w:val="004453C4"/>
    <w:rsid w:val="005503B9"/>
    <w:rsid w:val="00603B8C"/>
    <w:rsid w:val="00625383"/>
    <w:rsid w:val="006D4F98"/>
    <w:rsid w:val="008002A6"/>
    <w:rsid w:val="008174A9"/>
    <w:rsid w:val="00821E92"/>
    <w:rsid w:val="00925326"/>
    <w:rsid w:val="00950C5C"/>
    <w:rsid w:val="00AE7ED8"/>
    <w:rsid w:val="00B0421F"/>
    <w:rsid w:val="00BF3061"/>
    <w:rsid w:val="00E42481"/>
    <w:rsid w:val="00F50911"/>
    <w:rsid w:val="00FB52AE"/>
    <w:rsid w:val="3422482B"/>
    <w:rsid w:val="4837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Calibri Light" w:hAnsi="Calibri Light" w:eastAsia="SimSun"/>
      <w:b/>
      <w:bCs/>
      <w:color w:val="2E74B5"/>
      <w:sz w:val="28"/>
      <w:szCs w:val="28"/>
    </w:rPr>
  </w:style>
  <w:style w:type="paragraph" w:styleId="3">
    <w:name w:val="heading 2"/>
    <w:basedOn w:val="1"/>
    <w:next w:val="1"/>
    <w:link w:val="21"/>
    <w:qFormat/>
    <w:uiPriority w:val="9"/>
    <w:pPr>
      <w:keepNext/>
      <w:keepLines/>
      <w:spacing w:before="200" w:after="0"/>
      <w:outlineLvl w:val="1"/>
    </w:pPr>
    <w:rPr>
      <w:rFonts w:ascii="Calibri Light" w:hAnsi="Calibri Light" w:eastAsia="SimSun"/>
      <w:b/>
      <w:bCs/>
      <w:color w:val="5B9BD5"/>
      <w:sz w:val="26"/>
      <w:szCs w:val="26"/>
    </w:rPr>
  </w:style>
  <w:style w:type="paragraph" w:styleId="4">
    <w:name w:val="heading 3"/>
    <w:basedOn w:val="1"/>
    <w:next w:val="1"/>
    <w:link w:val="22"/>
    <w:qFormat/>
    <w:uiPriority w:val="9"/>
    <w:pPr>
      <w:keepNext/>
      <w:keepLines/>
      <w:spacing w:before="40" w:after="0"/>
      <w:outlineLvl w:val="2"/>
    </w:pPr>
    <w:rPr>
      <w:rFonts w:ascii="Calibri Light" w:hAnsi="Calibri Light" w:eastAsia="SimSun"/>
      <w:color w:val="1F4D78"/>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8"/>
    <w:uiPriority w:val="99"/>
    <w:pPr>
      <w:spacing w:after="0" w:line="240" w:lineRule="auto"/>
    </w:pPr>
    <w:rPr>
      <w:rFonts w:ascii="Tahoma" w:hAnsi="Tahoma" w:cs="Tahoma"/>
      <w:sz w:val="16"/>
      <w:szCs w:val="16"/>
    </w:rPr>
  </w:style>
  <w:style w:type="paragraph" w:styleId="8">
    <w:name w:val="caption"/>
    <w:basedOn w:val="1"/>
    <w:next w:val="1"/>
    <w:qFormat/>
    <w:uiPriority w:val="35"/>
    <w:pPr>
      <w:spacing w:after="200" w:line="240" w:lineRule="auto"/>
    </w:pPr>
    <w:rPr>
      <w:i/>
      <w:iCs/>
      <w:color w:val="44546A"/>
      <w:sz w:val="18"/>
      <w:szCs w:val="18"/>
    </w:rPr>
  </w:style>
  <w:style w:type="character" w:styleId="9">
    <w:name w:val="annotation reference"/>
    <w:basedOn w:val="5"/>
    <w:semiHidden/>
    <w:unhideWhenUsed/>
    <w:uiPriority w:val="99"/>
    <w:rPr>
      <w:sz w:val="16"/>
      <w:szCs w:val="16"/>
    </w:rPr>
  </w:style>
  <w:style w:type="paragraph" w:styleId="10">
    <w:name w:val="annotation text"/>
    <w:basedOn w:val="1"/>
    <w:link w:val="30"/>
    <w:semiHidden/>
    <w:unhideWhenUsed/>
    <w:uiPriority w:val="99"/>
    <w:pPr>
      <w:spacing w:line="240" w:lineRule="auto"/>
    </w:pPr>
    <w:rPr>
      <w:sz w:val="20"/>
      <w:szCs w:val="20"/>
    </w:rPr>
  </w:style>
  <w:style w:type="paragraph" w:styleId="11">
    <w:name w:val="annotation subject"/>
    <w:basedOn w:val="10"/>
    <w:next w:val="10"/>
    <w:link w:val="31"/>
    <w:semiHidden/>
    <w:unhideWhenUsed/>
    <w:uiPriority w:val="99"/>
    <w:rPr>
      <w:b/>
      <w:bCs/>
    </w:rPr>
  </w:style>
  <w:style w:type="paragraph" w:styleId="12">
    <w:name w:val="footer"/>
    <w:basedOn w:val="1"/>
    <w:link w:val="23"/>
    <w:uiPriority w:val="99"/>
    <w:pPr>
      <w:tabs>
        <w:tab w:val="center" w:pos="4680"/>
        <w:tab w:val="right" w:pos="9360"/>
      </w:tabs>
      <w:spacing w:after="0" w:line="240" w:lineRule="auto"/>
    </w:pPr>
  </w:style>
  <w:style w:type="paragraph" w:styleId="13">
    <w:name w:val="header"/>
    <w:basedOn w:val="1"/>
    <w:link w:val="29"/>
    <w:uiPriority w:val="99"/>
    <w:pPr>
      <w:tabs>
        <w:tab w:val="center" w:pos="4680"/>
        <w:tab w:val="right" w:pos="9360"/>
      </w:tabs>
      <w:spacing w:after="0" w:line="240" w:lineRule="auto"/>
    </w:pPr>
  </w:style>
  <w:style w:type="character" w:styleId="14">
    <w:name w:val="Hyperlink"/>
    <w:basedOn w:val="5"/>
    <w:uiPriority w:val="99"/>
    <w:rPr>
      <w:color w:val="0563C1"/>
      <w:u w:val="single"/>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6">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1"/>
    <w:basedOn w:val="1"/>
    <w:next w:val="1"/>
    <w:uiPriority w:val="39"/>
    <w:pPr>
      <w:spacing w:after="100"/>
    </w:pPr>
  </w:style>
  <w:style w:type="paragraph" w:styleId="18">
    <w:name w:val="toc 2"/>
    <w:basedOn w:val="1"/>
    <w:next w:val="1"/>
    <w:uiPriority w:val="39"/>
    <w:pPr>
      <w:spacing w:after="100"/>
      <w:ind w:left="220"/>
    </w:pPr>
  </w:style>
  <w:style w:type="paragraph" w:styleId="19">
    <w:name w:val="toc 3"/>
    <w:basedOn w:val="1"/>
    <w:next w:val="1"/>
    <w:uiPriority w:val="39"/>
    <w:pPr>
      <w:spacing w:after="100"/>
      <w:ind w:left="440"/>
    </w:pPr>
  </w:style>
  <w:style w:type="character" w:customStyle="1" w:styleId="20">
    <w:name w:val="Heading 1 Char"/>
    <w:basedOn w:val="5"/>
    <w:link w:val="2"/>
    <w:uiPriority w:val="9"/>
    <w:rPr>
      <w:rFonts w:ascii="Calibri Light" w:hAnsi="Calibri Light" w:eastAsia="SimSun" w:cs="SimSun"/>
      <w:b/>
      <w:bCs/>
      <w:color w:val="2E74B5"/>
      <w:sz w:val="28"/>
      <w:szCs w:val="28"/>
    </w:rPr>
  </w:style>
  <w:style w:type="character" w:customStyle="1" w:styleId="21">
    <w:name w:val="Heading 2 Char"/>
    <w:basedOn w:val="5"/>
    <w:link w:val="3"/>
    <w:uiPriority w:val="9"/>
    <w:rPr>
      <w:rFonts w:ascii="Calibri Light" w:hAnsi="Calibri Light" w:eastAsia="SimSun" w:cs="SimSun"/>
      <w:b/>
      <w:bCs/>
      <w:color w:val="5B9BD5"/>
      <w:sz w:val="26"/>
      <w:szCs w:val="26"/>
    </w:rPr>
  </w:style>
  <w:style w:type="character" w:customStyle="1" w:styleId="22">
    <w:name w:val="Heading 3 Char"/>
    <w:basedOn w:val="5"/>
    <w:link w:val="4"/>
    <w:uiPriority w:val="9"/>
    <w:rPr>
      <w:rFonts w:ascii="Calibri Light" w:hAnsi="Calibri Light" w:eastAsia="SimSun" w:cs="SimSun"/>
      <w:color w:val="1F4D78"/>
      <w:sz w:val="24"/>
      <w:szCs w:val="24"/>
    </w:rPr>
  </w:style>
  <w:style w:type="character" w:customStyle="1" w:styleId="23">
    <w:name w:val="Footer Char"/>
    <w:basedOn w:val="5"/>
    <w:link w:val="12"/>
    <w:uiPriority w:val="99"/>
    <w:rPr>
      <w:rFonts w:ascii="Calibri" w:hAnsi="Calibri" w:eastAsia="Calibri" w:cs="SimSun"/>
    </w:rPr>
  </w:style>
  <w:style w:type="paragraph" w:customStyle="1" w:styleId="24">
    <w:name w:val="EndNote Bibliography"/>
    <w:basedOn w:val="1"/>
    <w:link w:val="25"/>
    <w:uiPriority w:val="0"/>
    <w:pPr>
      <w:spacing w:line="240" w:lineRule="auto"/>
      <w:jc w:val="both"/>
    </w:pPr>
    <w:rPr>
      <w:rFonts w:cs="Calibri"/>
    </w:rPr>
  </w:style>
  <w:style w:type="character" w:customStyle="1" w:styleId="25">
    <w:name w:val="EndNote Bibliography Char"/>
    <w:basedOn w:val="5"/>
    <w:link w:val="24"/>
    <w:uiPriority w:val="0"/>
    <w:rPr>
      <w:rFonts w:ascii="Calibri" w:hAnsi="Calibri" w:eastAsia="Calibri" w:cs="Calibri"/>
    </w:rPr>
  </w:style>
  <w:style w:type="table" w:customStyle="1" w:styleId="26">
    <w:name w:val="Table Grid1"/>
    <w:basedOn w:val="6"/>
    <w:uiPriority w:val="59"/>
    <w:pPr>
      <w:spacing w:after="0" w:line="240" w:lineRule="auto"/>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7">
    <w:name w:val="TOC Heading"/>
    <w:basedOn w:val="2"/>
    <w:next w:val="1"/>
    <w:qFormat/>
    <w:uiPriority w:val="39"/>
    <w:pPr>
      <w:spacing w:line="276" w:lineRule="auto"/>
      <w:outlineLvl w:val="9"/>
    </w:pPr>
    <w:rPr>
      <w:lang w:eastAsia="ja-JP"/>
    </w:rPr>
  </w:style>
  <w:style w:type="character" w:customStyle="1" w:styleId="28">
    <w:name w:val="Balloon Text Char"/>
    <w:basedOn w:val="5"/>
    <w:link w:val="7"/>
    <w:uiPriority w:val="99"/>
    <w:rPr>
      <w:rFonts w:ascii="Tahoma" w:hAnsi="Tahoma" w:eastAsia="Calibri" w:cs="Tahoma"/>
      <w:sz w:val="16"/>
      <w:szCs w:val="16"/>
    </w:rPr>
  </w:style>
  <w:style w:type="character" w:customStyle="1" w:styleId="29">
    <w:name w:val="Header Char"/>
    <w:basedOn w:val="5"/>
    <w:link w:val="13"/>
    <w:uiPriority w:val="99"/>
    <w:rPr>
      <w:rFonts w:ascii="Calibri" w:hAnsi="Calibri" w:eastAsia="Calibri" w:cs="SimSun"/>
    </w:rPr>
  </w:style>
  <w:style w:type="character" w:customStyle="1" w:styleId="30">
    <w:name w:val="Comment Text Char"/>
    <w:basedOn w:val="5"/>
    <w:link w:val="10"/>
    <w:semiHidden/>
    <w:uiPriority w:val="99"/>
    <w:rPr>
      <w:sz w:val="20"/>
      <w:szCs w:val="20"/>
    </w:rPr>
  </w:style>
  <w:style w:type="character" w:customStyle="1" w:styleId="31">
    <w:name w:val="Comment Subject Char"/>
    <w:basedOn w:val="30"/>
    <w:link w:val="11"/>
    <w:semiHidden/>
    <w:uiPriority w:val="99"/>
    <w:rPr>
      <w:b/>
      <w:bCs/>
      <w:sz w:val="20"/>
      <w:szCs w:val="20"/>
    </w:rPr>
  </w:style>
  <w:style w:type="paragraph" w:styleId="32">
    <w:name w:val=""/>
    <w:basedOn w:val="1"/>
    <w:next w:val="1"/>
    <w:uiPriority w:val="0"/>
    <w:pPr>
      <w:pBdr>
        <w:bottom w:val="single" w:color="auto" w:sz="6" w:space="1"/>
      </w:pBdr>
      <w:jc w:val="center"/>
    </w:pPr>
    <w:rPr>
      <w:rFonts w:ascii="Arial" w:eastAsia="SimSun"/>
      <w:vanish/>
      <w:sz w:val="16"/>
    </w:rPr>
  </w:style>
  <w:style w:type="paragraph" w:styleId="3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9A9A89-987A-4DFF-AC86-3323E11CD3F4}">
  <ds:schemaRefs/>
</ds:datastoreItem>
</file>

<file path=docProps/app.xml><?xml version="1.0" encoding="utf-8"?>
<Properties xmlns="http://schemas.openxmlformats.org/officeDocument/2006/extended-properties" xmlns:vt="http://schemas.openxmlformats.org/officeDocument/2006/docPropsVTypes">
  <Template>Normal</Template>
  <Pages>20</Pages>
  <Words>10403</Words>
  <Characters>59302</Characters>
  <Lines>494</Lines>
  <Paragraphs>139</Paragraphs>
  <TotalTime>8</TotalTime>
  <ScaleCrop>false</ScaleCrop>
  <LinksUpToDate>false</LinksUpToDate>
  <CharactersWithSpaces>69566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2024-02-14T00:34:00Z</dcterms:created>
  <dc:creator>ታየ</dc:creator>
  <cp:lastModifiedBy>Sirawbizu Tadesse</cp:lastModifiedBy>
  <dcterms:modified xsi:type="dcterms:W3CDTF">2024-02-22T19:17:28Z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3E1D41A93BFD434BB0436A26C9201057_13</vt:lpwstr>
  </property>
  <property fmtid="{D5CDD505-2E9C-101B-9397-08002B2CF9AE}" pid="3" name="KSOProductBuildVer">
    <vt:lpwstr>1033-12.2.0.13431</vt:lpwstr>
  </property>
</Properties>
</file>