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Explain why the algorithm takes O(n).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Algorithm is time complexity O(n)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Filling an arraylist with the data keys of the Tree is a process of Time Complexity O(n)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the for loop that checks if the data keys are in order is a process of Time Complexity O(n)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Because the for loop only iterated over the length of the arraylist once over.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There are no nested loops.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algorithm with 2 subsequent processes of Time Complexity O(n) , has a time complexity of O(n) itself.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