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lang w:val="zh-CN"/>
        </w:rPr>
        <w:id w:val="1094135578"/>
        <w:docPartObj>
          <w:docPartGallery w:val="Table of Contents"/>
          <w:docPartUnique/>
        </w:docPartObj>
      </w:sdtPr>
      <w:sdtEndPr>
        <w:rPr>
          <w:b/>
          <w:bCs/>
          <w:lang w:val="zh-CN"/>
        </w:rPr>
      </w:sdtEndPr>
      <w:sdtContent>
        <w:p w14:paraId="74C85785">
          <w:pPr>
            <w:jc w:val="center"/>
            <w:rPr>
              <w:b/>
              <w:bCs/>
              <w:sz w:val="36"/>
              <w:szCs w:val="36"/>
              <w:lang w:val="zh-CN"/>
            </w:rPr>
          </w:pPr>
          <w:r>
            <w:rPr>
              <w:rFonts w:hint="eastAsia"/>
              <w:b/>
              <w:bCs/>
              <w:sz w:val="36"/>
              <w:szCs w:val="36"/>
              <w:lang w:val="zh-CN"/>
            </w:rPr>
            <w:t>career-tools</w:t>
          </w:r>
        </w:p>
        <w:p w14:paraId="312C79E7">
          <w:pPr>
            <w:pStyle w:val="41"/>
            <w:rPr>
              <w:rFonts w:hint="eastAsia"/>
            </w:rPr>
          </w:pPr>
          <w:r>
            <w:rPr>
              <w:lang w:val="zh-CN"/>
            </w:rPr>
            <w:t>目录</w:t>
          </w:r>
        </w:p>
        <w:p w14:paraId="39BBF2E1">
          <w:pPr>
            <w:pStyle w:val="13"/>
            <w:tabs>
              <w:tab w:val="right" w:leader="dot" w:pos="8306"/>
            </w:tabs>
          </w:pPr>
          <w:r>
            <w:fldChar w:fldCharType="begin"/>
          </w:r>
          <w:r>
            <w:instrText xml:space="preserve"> TOC \o "1-3" \h \z \u </w:instrText>
          </w:r>
          <w:r>
            <w:rPr>
              <w:rFonts w:hint="eastAsia"/>
            </w:rPr>
            <w:fldChar w:fldCharType="separate"/>
          </w:r>
          <w:r>
            <w:rPr>
              <w:rFonts w:hint="eastAsia"/>
            </w:rPr>
            <w:fldChar w:fldCharType="begin"/>
          </w:r>
          <w:r>
            <w:rPr>
              <w:rFonts w:hint="eastAsia"/>
            </w:rPr>
            <w:instrText xml:space="preserve"> HYPERLINK \l _Toc23268 </w:instrText>
          </w:r>
          <w:r>
            <w:rPr>
              <w:rFonts w:hint="eastAsia"/>
            </w:rPr>
            <w:fldChar w:fldCharType="separate"/>
          </w:r>
          <w:r>
            <w:rPr>
              <w:bCs/>
            </w:rPr>
            <w:t>Career Tools: Print, E-Book, &amp; Audiobook</w:t>
          </w:r>
          <w:r>
            <w:tab/>
          </w:r>
          <w:r>
            <w:fldChar w:fldCharType="begin"/>
          </w:r>
          <w:r>
            <w:instrText xml:space="preserve"> PAGEREF _Toc23268 \h </w:instrText>
          </w:r>
          <w:r>
            <w:fldChar w:fldCharType="separate"/>
          </w:r>
          <w:r>
            <w:t>1</w:t>
          </w:r>
          <w:r>
            <w:fldChar w:fldCharType="end"/>
          </w:r>
          <w:r>
            <w:rPr>
              <w:rFonts w:hint="eastAsia"/>
            </w:rPr>
            <w:fldChar w:fldCharType="end"/>
          </w:r>
        </w:p>
        <w:p w14:paraId="775E9E76">
          <w:pPr>
            <w:pStyle w:val="13"/>
            <w:tabs>
              <w:tab w:val="right" w:leader="dot" w:pos="8306"/>
            </w:tabs>
          </w:pPr>
          <w:r>
            <w:rPr>
              <w:bCs/>
              <w:lang w:val="zh-CN"/>
            </w:rPr>
            <w:fldChar w:fldCharType="begin"/>
          </w:r>
          <w:r>
            <w:rPr>
              <w:bCs/>
              <w:lang w:val="zh-CN"/>
            </w:rPr>
            <w:instrText xml:space="preserve"> HYPERLINK \l _Toc30606 </w:instrText>
          </w:r>
          <w:r>
            <w:rPr>
              <w:bCs/>
              <w:lang w:val="zh-CN"/>
            </w:rPr>
            <w:fldChar w:fldCharType="separate"/>
          </w:r>
          <w:r>
            <w:t>Databases For Careers &amp; Companies</w:t>
          </w:r>
          <w:r>
            <w:tab/>
          </w:r>
          <w:r>
            <w:fldChar w:fldCharType="begin"/>
          </w:r>
          <w:r>
            <w:instrText xml:space="preserve"> PAGEREF _Toc30606 \h </w:instrText>
          </w:r>
          <w:r>
            <w:fldChar w:fldCharType="separate"/>
          </w:r>
          <w:r>
            <w:t>1</w:t>
          </w:r>
          <w:r>
            <w:fldChar w:fldCharType="end"/>
          </w:r>
          <w:r>
            <w:rPr>
              <w:bCs/>
              <w:lang w:val="zh-CN"/>
            </w:rPr>
            <w:fldChar w:fldCharType="end"/>
          </w:r>
        </w:p>
        <w:p w14:paraId="162870AC">
          <w:pPr>
            <w:pStyle w:val="13"/>
            <w:tabs>
              <w:tab w:val="right" w:leader="dot" w:pos="8306"/>
            </w:tabs>
          </w:pPr>
          <w:bookmarkStart w:id="5" w:name="_GoBack"/>
          <w:r>
            <w:rPr>
              <w:lang w:val="zh-CN"/>
            </w:rPr>
            <w:fldChar w:fldCharType="begin"/>
          </w:r>
          <w:r>
            <w:rPr>
              <w:lang w:val="zh-CN"/>
            </w:rPr>
            <w:instrText xml:space="preserve"> HYPERLINK \l _Toc21950 </w:instrText>
          </w:r>
          <w:r>
            <w:rPr>
              <w:lang w:val="zh-CN"/>
            </w:rPr>
            <w:fldChar w:fldCharType="separate"/>
          </w:r>
          <w:r>
            <w:rPr>
              <w:rFonts w:hint="default"/>
            </w:rPr>
            <w:t>College 101: Explore a Career</w:t>
          </w:r>
          <w:r>
            <w:tab/>
          </w:r>
          <w:r>
            <w:fldChar w:fldCharType="begin"/>
          </w:r>
          <w:r>
            <w:instrText xml:space="preserve"> PAGEREF _Toc21950 \h </w:instrText>
          </w:r>
          <w:r>
            <w:fldChar w:fldCharType="separate"/>
          </w:r>
          <w:r>
            <w:t>3</w:t>
          </w:r>
          <w:r>
            <w:fldChar w:fldCharType="end"/>
          </w:r>
          <w:r>
            <w:rPr>
              <w:lang w:val="zh-CN"/>
            </w:rPr>
            <w:fldChar w:fldCharType="end"/>
          </w:r>
        </w:p>
        <w:bookmarkEnd w:id="5"/>
        <w:p w14:paraId="10A164B1">
          <w:pPr>
            <w:pStyle w:val="13"/>
            <w:tabs>
              <w:tab w:val="right" w:leader="dot" w:pos="8306"/>
            </w:tabs>
          </w:pPr>
          <w:r>
            <w:rPr>
              <w:lang w:val="zh-CN"/>
            </w:rPr>
            <w:fldChar w:fldCharType="begin"/>
          </w:r>
          <w:r>
            <w:rPr>
              <w:lang w:val="zh-CN"/>
            </w:rPr>
            <w:instrText xml:space="preserve"> HYPERLINK \l _Toc28826 </w:instrText>
          </w:r>
          <w:r>
            <w:rPr>
              <w:lang w:val="zh-CN"/>
            </w:rPr>
            <w:fldChar w:fldCharType="separate"/>
          </w:r>
          <w:r>
            <w:rPr>
              <w:rFonts w:hint="default"/>
            </w:rPr>
            <w:t>Career Guide: Home</w:t>
          </w:r>
          <w:r>
            <w:tab/>
          </w:r>
          <w:r>
            <w:fldChar w:fldCharType="begin"/>
          </w:r>
          <w:r>
            <w:instrText xml:space="preserve"> PAGEREF _Toc28826 \h </w:instrText>
          </w:r>
          <w:r>
            <w:fldChar w:fldCharType="separate"/>
          </w:r>
          <w:r>
            <w:t>5</w:t>
          </w:r>
          <w:r>
            <w:fldChar w:fldCharType="end"/>
          </w:r>
          <w:r>
            <w:rPr>
              <w:lang w:val="zh-CN"/>
            </w:rPr>
            <w:fldChar w:fldCharType="end"/>
          </w:r>
        </w:p>
        <w:p w14:paraId="269E1C0A">
          <w:pPr>
            <w:pStyle w:val="13"/>
            <w:tabs>
              <w:tab w:val="right" w:leader="dot" w:pos="8306"/>
            </w:tabs>
          </w:pPr>
          <w:r>
            <w:rPr>
              <w:lang w:val="zh-CN"/>
            </w:rPr>
            <w:fldChar w:fldCharType="begin"/>
          </w:r>
          <w:r>
            <w:rPr>
              <w:lang w:val="zh-CN"/>
            </w:rPr>
            <w:instrText xml:space="preserve"> HYPERLINK \l _Toc18926 </w:instrText>
          </w:r>
          <w:r>
            <w:rPr>
              <w:lang w:val="zh-CN"/>
            </w:rPr>
            <w:fldChar w:fldCharType="separate"/>
          </w:r>
          <w:r>
            <w:t>Jobs &amp; Careers: Welcome</w:t>
          </w:r>
          <w:r>
            <w:tab/>
          </w:r>
          <w:r>
            <w:fldChar w:fldCharType="begin"/>
          </w:r>
          <w:r>
            <w:instrText xml:space="preserve"> PAGEREF _Toc18926 \h </w:instrText>
          </w:r>
          <w:r>
            <w:fldChar w:fldCharType="separate"/>
          </w:r>
          <w:r>
            <w:t>6</w:t>
          </w:r>
          <w:r>
            <w:fldChar w:fldCharType="end"/>
          </w:r>
          <w:r>
            <w:rPr>
              <w:lang w:val="zh-CN"/>
            </w:rPr>
            <w:fldChar w:fldCharType="end"/>
          </w:r>
        </w:p>
        <w:p w14:paraId="63B5055C">
          <w:pPr>
            <w:rPr>
              <w:rFonts w:hint="eastAsia"/>
            </w:rPr>
          </w:pPr>
          <w:r>
            <w:rPr>
              <w:bCs/>
              <w:lang w:val="zh-CN"/>
            </w:rPr>
            <w:fldChar w:fldCharType="end"/>
          </w:r>
        </w:p>
      </w:sdtContent>
    </w:sdt>
    <w:p w14:paraId="5D468D6E">
      <w:pPr>
        <w:pStyle w:val="2"/>
        <w:rPr>
          <w:bCs/>
        </w:rPr>
      </w:pPr>
      <w:bookmarkStart w:id="0" w:name="_Toc23268"/>
      <w:r>
        <w:rPr>
          <w:bCs/>
        </w:rPr>
        <w:t>Career Tools: Print, E-Book, &amp; Audiobook</w:t>
      </w:r>
      <w:bookmarkEnd w:id="0"/>
    </w:p>
    <w:p w14:paraId="76AC98FD">
      <w:r>
        <w:t>Links to continually updated lists of e-books, print books, and audiobooks that you can </w:t>
      </w:r>
      <w:r>
        <w:rPr>
          <w:b/>
          <w:bCs/>
        </w:rPr>
        <w:t>browse</w:t>
      </w:r>
      <w:r>
        <w:t> or </w:t>
      </w:r>
      <w:r>
        <w:rPr>
          <w:b/>
          <w:bCs/>
        </w:rPr>
        <w:t>search</w:t>
      </w:r>
      <w:r>
        <w:t> -- all focused on helping you with your job and career search.</w:t>
      </w:r>
    </w:p>
    <w:p w14:paraId="56760E8E">
      <w:r>
        <w:t>If you know of a title you'd like us to add, </w:t>
      </w:r>
      <w:r>
        <w:fldChar w:fldCharType="begin"/>
      </w:r>
      <w:r>
        <w:instrText xml:space="preserve"> HYPERLINK "mailto:reference-librarians@fuqua.duke.edu" </w:instrText>
      </w:r>
      <w:r>
        <w:fldChar w:fldCharType="separate"/>
      </w:r>
      <w:r>
        <w:rPr>
          <w:rStyle w:val="21"/>
        </w:rPr>
        <w:t>let us know</w:t>
      </w:r>
      <w:r>
        <w:rPr>
          <w:rStyle w:val="21"/>
        </w:rPr>
        <w:fldChar w:fldCharType="end"/>
      </w:r>
      <w:r>
        <w:t>!</w:t>
      </w:r>
    </w:p>
    <w:p w14:paraId="0A19461D">
      <w:r>
        <w:t>» </w:t>
      </w:r>
      <w:r>
        <w:fldChar w:fldCharType="begin"/>
      </w:r>
      <w:r>
        <w:instrText xml:space="preserve"> HYPERLINK "https://duke.is/print-career-books" \t "_blank" </w:instrText>
      </w:r>
      <w:r>
        <w:fldChar w:fldCharType="separate"/>
      </w:r>
      <w:r>
        <w:rPr>
          <w:rStyle w:val="21"/>
        </w:rPr>
        <w:t>Books</w:t>
      </w:r>
      <w:r>
        <w:rPr>
          <w:rStyle w:val="21"/>
        </w:rPr>
        <w:fldChar w:fldCharType="end"/>
      </w:r>
      <w:r>
        <w:t> (print and online)</w:t>
      </w:r>
    </w:p>
    <w:p w14:paraId="06A388ED">
      <w:r>
        <w:t>» </w:t>
      </w:r>
      <w:r>
        <w:fldChar w:fldCharType="begin"/>
      </w:r>
      <w:r>
        <w:instrText xml:space="preserve"> HYPERLINK "https://duke.overdrive.com/search?subject=111&amp;subject=8&amp;subject=108&amp;sortBy=newlyadded" \t "_blank" </w:instrText>
      </w:r>
      <w:r>
        <w:fldChar w:fldCharType="separate"/>
      </w:r>
      <w:r>
        <w:rPr>
          <w:rStyle w:val="21"/>
        </w:rPr>
        <w:t>E-Books &amp; Audiobooks from OverDrive</w:t>
      </w:r>
      <w:r>
        <w:rPr>
          <w:rStyle w:val="21"/>
        </w:rPr>
        <w:fldChar w:fldCharType="end"/>
      </w:r>
    </w:p>
    <w:p w14:paraId="4AC89D07">
      <w:pPr>
        <w:pStyle w:val="2"/>
      </w:pPr>
      <w:bookmarkStart w:id="1" w:name="_Toc30606"/>
      <w:r>
        <w:t>Databases For Careers &amp; Companies</w:t>
      </w:r>
      <w:bookmarkEnd w:id="1"/>
    </w:p>
    <w:p w14:paraId="0D3CE07A">
      <w:r>
        <w:t>Job Advice &amp; Guidance</w:t>
      </w:r>
    </w:p>
    <w:p w14:paraId="737C4E02">
      <w:r>
        <w:fldChar w:fldCharType="begin"/>
      </w:r>
      <w:r>
        <w:instrText xml:space="preserve"> HYPERLINK "https://library.fuqua.duke.edu/fuquaonly/vault-info.htm" </w:instrText>
      </w:r>
      <w:r>
        <w:fldChar w:fldCharType="separate"/>
      </w:r>
      <w:r>
        <w:rPr>
          <w:rStyle w:val="21"/>
        </w:rPr>
        <w:t>Vault.com Career Intelligence</w:t>
      </w:r>
      <w:r>
        <w:rPr>
          <w:rStyle w:val="21"/>
        </w:rPr>
        <w:fldChar w:fldCharType="end"/>
      </w:r>
    </w:p>
    <w:p w14:paraId="02C98A95">
      <w:r>
        <w:t>Vault.com is your primary resource for Vault Guides, Vault Rankings, articles on careers and job-seeking strategies, job postings and more. </w:t>
      </w:r>
      <w:r>
        <w:rPr>
          <w:b/>
          <w:bCs/>
        </w:rPr>
        <w:t>Due to cost, Vault.com is only available to Fuqua students.</w:t>
      </w:r>
    </w:p>
    <w:p w14:paraId="08D62051">
      <w:r>
        <w:fldChar w:fldCharType="begin"/>
      </w:r>
      <w:r>
        <w:instrText xml:space="preserve"> HYPERLINK "https://library.fuqua.duke.edu/databases/interstride-info.htm" </w:instrText>
      </w:r>
      <w:r>
        <w:fldChar w:fldCharType="separate"/>
      </w:r>
      <w:r>
        <w:rPr>
          <w:rStyle w:val="21"/>
        </w:rPr>
        <w:t>Interstride</w:t>
      </w:r>
      <w:r>
        <w:rPr>
          <w:rStyle w:val="21"/>
        </w:rPr>
        <w:fldChar w:fldCharType="end"/>
      </w:r>
    </w:p>
    <w:p w14:paraId="19A28106">
      <w:r>
        <w:t>A one-stop-shop that empowers Duke students and alumni seeking both US and international employment by providing information on career opportunities, networking and mentorship, visa and immigration support, and much more.</w:t>
      </w:r>
    </w:p>
    <w:p w14:paraId="0A3C7321">
      <w:r>
        <w:t>Screen for Companies</w:t>
      </w:r>
    </w:p>
    <w:p w14:paraId="4C1966CE">
      <w:r>
        <w:fldChar w:fldCharType="begin"/>
      </w:r>
      <w:r>
        <w:instrText xml:space="preserve"> HYPERLINK "https://library.fuqua.duke.edu/databases/capiq-info.htm" </w:instrText>
      </w:r>
      <w:r>
        <w:fldChar w:fldCharType="separate"/>
      </w:r>
      <w:r>
        <w:rPr>
          <w:rStyle w:val="21"/>
        </w:rPr>
        <w:t>S&amp;P Capital IQ</w:t>
      </w:r>
      <w:r>
        <w:rPr>
          <w:rStyle w:val="21"/>
        </w:rPr>
        <w:fldChar w:fldCharType="end"/>
      </w:r>
    </w:p>
    <w:p w14:paraId="0589DCAC">
      <w:r>
        <w:t>Contains comprehensive fundamental and quantitative company research and analysis.</w:t>
      </w:r>
    </w:p>
    <w:p w14:paraId="14E3569A">
      <w:r>
        <w:fldChar w:fldCharType="begin"/>
      </w:r>
      <w:r>
        <w:instrText xml:space="preserve"> HYPERLINK "https://library.fuqua.duke.edu/dukeonly/pitchbook-info.htm" </w:instrText>
      </w:r>
      <w:r>
        <w:fldChar w:fldCharType="separate"/>
      </w:r>
      <w:r>
        <w:rPr>
          <w:rStyle w:val="21"/>
        </w:rPr>
        <w:t>PitchBook</w:t>
      </w:r>
      <w:r>
        <w:rPr>
          <w:rStyle w:val="21"/>
        </w:rPr>
        <w:fldChar w:fldCharType="end"/>
      </w:r>
    </w:p>
    <w:p w14:paraId="707E1A8C">
      <w:r>
        <w:t>Search thousands of private equity and venture capital deals by hundreds of criteria. You can also use PitchBook to establish benchmarks, find real time data on deals, identify and analyze comparables, and search investor details.</w:t>
      </w:r>
    </w:p>
    <w:p w14:paraId="30CD6D70">
      <w:r>
        <w:fldChar w:fldCharType="begin"/>
      </w:r>
      <w:r>
        <w:instrText xml:space="preserve"> HYPERLINK "https://login.proxy.lib.duke.edu/login?url=https://www.referenceusa.com/" </w:instrText>
      </w:r>
      <w:r>
        <w:fldChar w:fldCharType="separate"/>
      </w:r>
      <w:r>
        <w:rPr>
          <w:rStyle w:val="21"/>
        </w:rPr>
        <w:t>Data Axle</w:t>
      </w:r>
      <w:r>
        <w:rPr>
          <w:rStyle w:val="21"/>
        </w:rPr>
        <w:fldChar w:fldCharType="end"/>
      </w:r>
      <w:r>
        <w:t> (fka Reference USA)</w:t>
      </w:r>
    </w:p>
    <w:p w14:paraId="53EC2FD6">
      <w:r>
        <w:t>Contains detailed information, including addresses and phone numbers, on more than 59 million U.S. businesses, 158 million U.S. residents, 1.2 million U.S. health care providers, and 310 million U.S. Consumers.</w:t>
      </w:r>
    </w:p>
    <w:p w14:paraId="26F40FE4">
      <w:r>
        <w:fldChar w:fldCharType="begin"/>
      </w:r>
      <w:r>
        <w:instrText xml:space="preserve"> HYPERLINK "https://library.fuqua.duke.edu/resources/orbis-info.htm" </w:instrText>
      </w:r>
      <w:r>
        <w:fldChar w:fldCharType="separate"/>
      </w:r>
      <w:r>
        <w:rPr>
          <w:rStyle w:val="21"/>
        </w:rPr>
        <w:t>ORBIS</w:t>
      </w:r>
      <w:r>
        <w:rPr>
          <w:rStyle w:val="21"/>
        </w:rPr>
        <w:fldChar w:fldCharType="end"/>
      </w:r>
      <w:r>
        <w:t> - Web</w:t>
      </w:r>
    </w:p>
    <w:p w14:paraId="7C126DEC">
      <w:r>
        <w:t>ORBIS covers over 400 million companies worldwide, with an emphasis on private company information, integrating information held across BvDEP's company information product range. ORBIS provides global standard report formats as well as descriptive information, and company financials, along with news, market research, ratings and country reports, scanned reports, ownership and M&amp;A data.</w:t>
      </w:r>
    </w:p>
    <w:p w14:paraId="71848EDB"/>
    <w:p w14:paraId="33A05967">
      <w:pPr>
        <w:pStyle w:val="2"/>
        <w:keepNext w:val="0"/>
        <w:keepLines w:val="0"/>
        <w:widowControl/>
        <w:suppressLineNumbers w:val="0"/>
        <w:spacing w:before="0" w:beforeAutospacing="0" w:after="0" w:afterAutospacing="0"/>
        <w:ind w:left="0" w:right="0"/>
        <w:rPr>
          <w:rFonts w:ascii="sans-serif" w:hAnsi="sans-serif" w:eastAsia="sans-serif" w:cs="sans-serif"/>
          <w:b/>
          <w:bCs/>
          <w:color w:val="23385E"/>
        </w:rPr>
      </w:pPr>
      <w:bookmarkStart w:id="2" w:name="_Toc21950"/>
      <w:r>
        <w:rPr>
          <w:rFonts w:hint="default" w:ascii="sans-serif" w:hAnsi="sans-serif" w:eastAsia="sans-serif" w:cs="sans-serif"/>
          <w:b/>
          <w:bCs/>
          <w:i w:val="0"/>
          <w:iCs w:val="0"/>
          <w:caps w:val="0"/>
          <w:color w:val="23385E"/>
          <w:spacing w:val="0"/>
          <w:shd w:val="clear" w:fill="FFFFFF"/>
        </w:rPr>
        <w:t>College 101: Explore a Career</w:t>
      </w:r>
      <w:bookmarkEnd w:id="2"/>
    </w:p>
    <w:p w14:paraId="6A7D16D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8" w:afterAutospacing="0"/>
        <w:ind w:left="-150" w:right="378" w:firstLine="0"/>
        <w:jc w:val="left"/>
        <w:textAlignment w:val="top"/>
        <w:rPr>
          <w:rFonts w:hint="default" w:ascii="sans-serif" w:hAnsi="sans-serif" w:eastAsia="sans-serif" w:cs="sans-serif"/>
          <w:i w:val="0"/>
          <w:iCs w:val="0"/>
          <w:caps w:val="0"/>
          <w:color w:val="00759A"/>
          <w:spacing w:val="0"/>
          <w:kern w:val="0"/>
          <w:sz w:val="24"/>
          <w:szCs w:val="24"/>
          <w:u w:val="none"/>
          <w:shd w:val="clear" w:fill="FFFFFF"/>
          <w:lang w:val="en-US" w:eastAsia="zh-CN" w:bidi="ar"/>
          <w14:ligatures w14:val="standardContextual"/>
        </w:rPr>
      </w:pPr>
      <w:r>
        <w:rPr>
          <w:rFonts w:hint="default" w:ascii="sans-serif" w:hAnsi="sans-serif" w:eastAsia="sans-serif" w:cs="sans-serif"/>
          <w:i w:val="0"/>
          <w:iCs w:val="0"/>
          <w:caps w:val="0"/>
          <w:color w:val="00759A"/>
          <w:spacing w:val="0"/>
          <w:kern w:val="0"/>
          <w:sz w:val="24"/>
          <w:szCs w:val="24"/>
          <w:u w:val="none"/>
          <w:shd w:val="clear" w:fill="FFFFFF"/>
          <w:lang w:val="en-US" w:eastAsia="zh-CN" w:bidi="ar"/>
          <w14:ligatures w14:val="standardContextual"/>
        </w:rPr>
        <w:t>Find Information on Careers</w:t>
      </w:r>
    </w:p>
    <w:p w14:paraId="1792EEF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8" w:afterAutospacing="0"/>
        <w:ind w:left="-150" w:right="378" w:firstLine="0"/>
        <w:jc w:val="left"/>
        <w:textAlignment w:val="top"/>
      </w:pPr>
      <w:r>
        <w:rPr>
          <w:rFonts w:hint="default" w:ascii="sans-serif" w:hAnsi="sans-serif" w:eastAsia="sans-serif" w:cs="sans-serif"/>
          <w:i w:val="0"/>
          <w:iCs w:val="0"/>
          <w:caps w:val="0"/>
          <w:color w:val="00759A"/>
          <w:spacing w:val="0"/>
          <w:kern w:val="0"/>
          <w:sz w:val="24"/>
          <w:szCs w:val="24"/>
          <w:u w:val="none"/>
          <w:bdr w:val="none" w:color="auto" w:sz="0" w:space="0"/>
          <w:shd w:val="clear" w:fill="FFFFFF"/>
          <w:lang w:val="en-US" w:eastAsia="zh-CN" w:bidi="ar"/>
          <w14:ligatures w14:val="standardContextual"/>
        </w:rPr>
        <w:fldChar w:fldCharType="begin"/>
      </w:r>
      <w:r>
        <w:rPr>
          <w:rFonts w:hint="default" w:ascii="sans-serif" w:hAnsi="sans-serif" w:eastAsia="sans-serif" w:cs="sans-serif"/>
          <w:i w:val="0"/>
          <w:iCs w:val="0"/>
          <w:caps w:val="0"/>
          <w:color w:val="00759A"/>
          <w:spacing w:val="0"/>
          <w:kern w:val="0"/>
          <w:sz w:val="24"/>
          <w:szCs w:val="24"/>
          <w:u w:val="none"/>
          <w:bdr w:val="none" w:color="auto" w:sz="0" w:space="0"/>
          <w:shd w:val="clear" w:fill="FFFFFF"/>
          <w:lang w:val="en-US" w:eastAsia="zh-CN" w:bidi="ar"/>
          <w14:ligatures w14:val="standardContextual"/>
        </w:rPr>
        <w:instrText xml:space="preserve"> HYPERLINK "https://guides.lib.uw.edu/woiscis360" \t "https://guides.lib.uw.edu/_blank" </w:instrText>
      </w:r>
      <w:r>
        <w:rPr>
          <w:rFonts w:hint="default" w:ascii="sans-serif" w:hAnsi="sans-serif" w:eastAsia="sans-serif" w:cs="sans-serif"/>
          <w:i w:val="0"/>
          <w:iCs w:val="0"/>
          <w:caps w:val="0"/>
          <w:color w:val="00759A"/>
          <w:spacing w:val="0"/>
          <w:kern w:val="0"/>
          <w:sz w:val="24"/>
          <w:szCs w:val="24"/>
          <w:u w:val="none"/>
          <w:bdr w:val="none" w:color="auto" w:sz="0" w:space="0"/>
          <w:shd w:val="clear" w:fill="FFFFFF"/>
          <w:lang w:val="en-US" w:eastAsia="zh-CN" w:bidi="ar"/>
          <w14:ligatures w14:val="standardContextual"/>
        </w:rPr>
        <w:fldChar w:fldCharType="separate"/>
      </w:r>
      <w:r>
        <w:rPr>
          <w:rStyle w:val="21"/>
          <w:rFonts w:hint="default" w:ascii="sans-serif" w:hAnsi="sans-serif" w:eastAsia="sans-serif" w:cs="sans-serif"/>
          <w:i w:val="0"/>
          <w:iCs w:val="0"/>
          <w:caps w:val="0"/>
          <w:color w:val="00759A"/>
          <w:spacing w:val="0"/>
          <w:sz w:val="24"/>
          <w:szCs w:val="24"/>
          <w:u w:val="none"/>
          <w:bdr w:val="none" w:color="auto" w:sz="0" w:space="0"/>
          <w:shd w:val="clear" w:fill="FFFFFF"/>
        </w:rPr>
        <w:t>WOIS / The Career Information System </w:t>
      </w:r>
      <w:r>
        <w:rPr>
          <w:rFonts w:hint="default" w:ascii="sans-serif" w:hAnsi="sans-serif" w:eastAsia="sans-serif" w:cs="sans-serif"/>
          <w:i w:val="0"/>
          <w:iCs w:val="0"/>
          <w:caps w:val="0"/>
          <w:color w:val="00759A"/>
          <w:spacing w:val="0"/>
          <w:kern w:val="0"/>
          <w:sz w:val="24"/>
          <w:szCs w:val="24"/>
          <w:u w:val="none"/>
          <w:bdr w:val="none" w:color="auto" w:sz="0" w:space="0"/>
          <w:shd w:val="clear" w:fill="FFFFFF"/>
          <w:lang w:val="en-US" w:eastAsia="zh-CN" w:bidi="ar"/>
          <w14:ligatures w14:val="standardContextual"/>
        </w:rPr>
        <w:fldChar w:fldCharType="end"/>
      </w:r>
    </w:p>
    <w:p w14:paraId="1F3858AB">
      <w:pPr>
        <w:pStyle w:val="16"/>
        <w:keepNext w:val="0"/>
        <w:keepLines w:val="0"/>
        <w:widowControl/>
        <w:suppressLineNumbers w:val="0"/>
        <w:spacing w:before="0" w:beforeAutospacing="0" w:after="300" w:afterAutospacing="0"/>
        <w:ind w:left="-150" w:right="378"/>
        <w:rPr>
          <w:rFonts w:hint="default" w:ascii="sans-serif" w:hAnsi="sans-serif" w:eastAsia="sans-serif" w:cs="sans-serif"/>
          <w:color w:val="151515"/>
        </w:rPr>
      </w:pPr>
      <w:r>
        <w:rPr>
          <w:rFonts w:hint="default" w:ascii="sans-serif" w:hAnsi="sans-serif" w:eastAsia="sans-serif" w:cs="sans-serif"/>
          <w:i w:val="0"/>
          <w:iCs w:val="0"/>
          <w:caps w:val="0"/>
          <w:color w:val="151515"/>
          <w:spacing w:val="0"/>
          <w:sz w:val="24"/>
          <w:szCs w:val="24"/>
          <w:bdr w:val="none" w:color="auto" w:sz="0" w:space="0"/>
          <w:shd w:val="clear" w:fill="FFFFFF"/>
        </w:rPr>
        <w:t>Tools for exploring careers, educational opportunities, and schools. </w:t>
      </w:r>
      <w:r>
        <w:rPr>
          <w:rFonts w:hint="default" w:ascii="sans-serif" w:hAnsi="sans-serif" w:eastAsia="sans-serif" w:cs="sans-serif"/>
          <w:i w:val="0"/>
          <w:iCs w:val="0"/>
          <w:caps w:val="0"/>
          <w:color w:val="151515"/>
          <w:spacing w:val="0"/>
          <w:sz w:val="24"/>
          <w:szCs w:val="24"/>
          <w:bdr w:val="none" w:color="auto" w:sz="0" w:space="0"/>
          <w:shd w:val="clear" w:fill="FFFFFF"/>
        </w:rPr>
        <w:br w:type="textWrapping"/>
      </w:r>
      <w:r>
        <w:rPr>
          <w:rFonts w:hint="default" w:ascii="sans-serif" w:hAnsi="sans-serif" w:eastAsia="sans-serif" w:cs="sans-serif"/>
          <w:i w:val="0"/>
          <w:iCs w:val="0"/>
          <w:caps w:val="0"/>
          <w:color w:val="151515"/>
          <w:spacing w:val="0"/>
          <w:sz w:val="24"/>
          <w:szCs w:val="24"/>
          <w:bdr w:val="none" w:color="auto" w:sz="0" w:space="0"/>
          <w:shd w:val="clear" w:fill="FFFFFF"/>
        </w:rPr>
        <w:t>If you are on campus you can access WOIS without creating an account </w:t>
      </w:r>
      <w:r>
        <w:rPr>
          <w:rFonts w:hint="default" w:ascii="sans-serif" w:hAnsi="sans-serif" w:eastAsia="sans-serif" w:cs="sans-serif"/>
          <w:i w:val="0"/>
          <w:iCs w:val="0"/>
          <w:caps w:val="0"/>
          <w:color w:val="00759A"/>
          <w:spacing w:val="0"/>
          <w:sz w:val="24"/>
          <w:szCs w:val="24"/>
          <w:u w:val="none"/>
          <w:bdr w:val="none" w:color="auto" w:sz="0" w:space="0"/>
          <w:shd w:val="clear" w:fill="FFFFFF"/>
        </w:rPr>
        <w:fldChar w:fldCharType="begin"/>
      </w:r>
      <w:r>
        <w:rPr>
          <w:rFonts w:hint="default" w:ascii="sans-serif" w:hAnsi="sans-serif" w:eastAsia="sans-serif" w:cs="sans-serif"/>
          <w:i w:val="0"/>
          <w:iCs w:val="0"/>
          <w:caps w:val="0"/>
          <w:color w:val="00759A"/>
          <w:spacing w:val="0"/>
          <w:sz w:val="24"/>
          <w:szCs w:val="24"/>
          <w:u w:val="none"/>
          <w:bdr w:val="none" w:color="auto" w:sz="0" w:space="0"/>
          <w:shd w:val="clear" w:fill="FFFFFF"/>
        </w:rPr>
        <w:instrText xml:space="preserve"> HYPERLINK "https://guides.lib.uw.edu/c.php?g=1268822" </w:instrText>
      </w:r>
      <w:r>
        <w:rPr>
          <w:rFonts w:hint="default" w:ascii="sans-serif" w:hAnsi="sans-serif" w:eastAsia="sans-serif" w:cs="sans-serif"/>
          <w:i w:val="0"/>
          <w:iCs w:val="0"/>
          <w:caps w:val="0"/>
          <w:color w:val="00759A"/>
          <w:spacing w:val="0"/>
          <w:sz w:val="24"/>
          <w:szCs w:val="24"/>
          <w:u w:val="none"/>
          <w:bdr w:val="none" w:color="auto" w:sz="0" w:space="0"/>
          <w:shd w:val="clear" w:fill="FFFFFF"/>
        </w:rPr>
        <w:fldChar w:fldCharType="separate"/>
      </w:r>
      <w:r>
        <w:rPr>
          <w:rStyle w:val="21"/>
          <w:rFonts w:hint="default" w:ascii="sans-serif" w:hAnsi="sans-serif" w:eastAsia="sans-serif" w:cs="sans-serif"/>
          <w:i w:val="0"/>
          <w:iCs w:val="0"/>
          <w:caps w:val="0"/>
          <w:color w:val="00759A"/>
          <w:spacing w:val="0"/>
          <w:sz w:val="24"/>
          <w:szCs w:val="24"/>
          <w:u w:val="none"/>
          <w:bdr w:val="none" w:color="auto" w:sz="0" w:space="0"/>
          <w:shd w:val="clear" w:fill="FFFFFF"/>
        </w:rPr>
        <w:t>here</w:t>
      </w:r>
      <w:r>
        <w:rPr>
          <w:rFonts w:hint="default" w:ascii="sans-serif" w:hAnsi="sans-serif" w:eastAsia="sans-serif" w:cs="sans-serif"/>
          <w:i w:val="0"/>
          <w:iCs w:val="0"/>
          <w:caps w:val="0"/>
          <w:color w:val="00759A"/>
          <w:spacing w:val="0"/>
          <w:sz w:val="24"/>
          <w:szCs w:val="24"/>
          <w:u w:val="none"/>
          <w:bdr w:val="none" w:color="auto" w:sz="0" w:space="0"/>
          <w:shd w:val="clear" w:fill="FFFFFF"/>
        </w:rPr>
        <w:fldChar w:fldCharType="end"/>
      </w:r>
      <w:r>
        <w:rPr>
          <w:rFonts w:hint="default" w:ascii="sans-serif" w:hAnsi="sans-serif" w:eastAsia="sans-serif" w:cs="sans-serif"/>
          <w:i w:val="0"/>
          <w:iCs w:val="0"/>
          <w:caps w:val="0"/>
          <w:color w:val="151515"/>
          <w:spacing w:val="0"/>
          <w:sz w:val="24"/>
          <w:szCs w:val="24"/>
          <w:bdr w:val="none" w:color="auto" w:sz="0" w:space="0"/>
          <w:shd w:val="clear" w:fill="FFFFFF"/>
        </w:rPr>
        <w:t>.</w:t>
      </w:r>
    </w:p>
    <w:p w14:paraId="68058FBB">
      <w:pPr>
        <w:pStyle w:val="16"/>
        <w:keepNext w:val="0"/>
        <w:keepLines w:val="0"/>
        <w:widowControl/>
        <w:suppressLineNumbers w:val="0"/>
        <w:spacing w:before="0" w:beforeAutospacing="0" w:after="300" w:afterAutospacing="0"/>
        <w:ind w:left="-150" w:right="378"/>
      </w:pPr>
      <w:r>
        <w:rPr>
          <w:rStyle w:val="20"/>
          <w:rFonts w:hint="default" w:ascii="sans-serif" w:hAnsi="sans-serif" w:eastAsia="sans-serif" w:cs="sans-serif"/>
          <w:b/>
          <w:bCs/>
          <w:i w:val="0"/>
          <w:iCs w:val="0"/>
          <w:caps w:val="0"/>
          <w:color w:val="151515"/>
          <w:spacing w:val="0"/>
          <w:sz w:val="24"/>
          <w:szCs w:val="24"/>
          <w:bdr w:val="none" w:color="auto" w:sz="0" w:space="0"/>
          <w:shd w:val="clear" w:fill="FFFFFF"/>
        </w:rPr>
        <w:t>When accessing WOIS: </w:t>
      </w:r>
      <w:r>
        <w:rPr>
          <w:rFonts w:hint="default" w:ascii="sans-serif" w:hAnsi="sans-serif" w:eastAsia="sans-serif" w:cs="sans-serif"/>
          <w:i w:val="0"/>
          <w:iCs w:val="0"/>
          <w:caps w:val="0"/>
          <w:color w:val="151515"/>
          <w:spacing w:val="0"/>
          <w:sz w:val="24"/>
          <w:szCs w:val="24"/>
          <w:bdr w:val="none" w:color="auto" w:sz="0" w:space="0"/>
          <w:shd w:val="clear" w:fill="FFFFFF"/>
        </w:rPr>
        <w:t>If accessing from off-campus, you will need a site key to access most services and create a personal account.  During </w:t>
      </w:r>
      <w:r>
        <w:rPr>
          <w:rFonts w:hint="default" w:ascii="sans-serif" w:hAnsi="sans-serif" w:eastAsia="sans-serif" w:cs="sans-serif"/>
          <w:i w:val="0"/>
          <w:iCs w:val="0"/>
          <w:caps w:val="0"/>
          <w:color w:val="00759A"/>
          <w:spacing w:val="0"/>
          <w:sz w:val="24"/>
          <w:szCs w:val="24"/>
          <w:u w:val="none"/>
          <w:bdr w:val="none" w:color="auto" w:sz="0" w:space="0"/>
          <w:shd w:val="clear" w:fill="FFFFFF"/>
        </w:rPr>
        <w:fldChar w:fldCharType="begin"/>
      </w:r>
      <w:r>
        <w:rPr>
          <w:rFonts w:hint="default" w:ascii="sans-serif" w:hAnsi="sans-serif" w:eastAsia="sans-serif" w:cs="sans-serif"/>
          <w:i w:val="0"/>
          <w:iCs w:val="0"/>
          <w:caps w:val="0"/>
          <w:color w:val="00759A"/>
          <w:spacing w:val="0"/>
          <w:sz w:val="24"/>
          <w:szCs w:val="24"/>
          <w:u w:val="none"/>
          <w:bdr w:val="none" w:color="auto" w:sz="0" w:space="0"/>
          <w:shd w:val="clear" w:fill="FFFFFF"/>
        </w:rPr>
        <w:instrText xml:space="preserve"> HYPERLINK "https://library.uwb.edu/hours" \t "https://guides.lib.uw.edu/_blank" </w:instrText>
      </w:r>
      <w:r>
        <w:rPr>
          <w:rFonts w:hint="default" w:ascii="sans-serif" w:hAnsi="sans-serif" w:eastAsia="sans-serif" w:cs="sans-serif"/>
          <w:i w:val="0"/>
          <w:iCs w:val="0"/>
          <w:caps w:val="0"/>
          <w:color w:val="00759A"/>
          <w:spacing w:val="0"/>
          <w:sz w:val="24"/>
          <w:szCs w:val="24"/>
          <w:u w:val="none"/>
          <w:bdr w:val="none" w:color="auto" w:sz="0" w:space="0"/>
          <w:shd w:val="clear" w:fill="FFFFFF"/>
        </w:rPr>
        <w:fldChar w:fldCharType="separate"/>
      </w:r>
      <w:r>
        <w:rPr>
          <w:rStyle w:val="21"/>
          <w:rFonts w:hint="default" w:ascii="sans-serif" w:hAnsi="sans-serif" w:eastAsia="sans-serif" w:cs="sans-serif"/>
          <w:i w:val="0"/>
          <w:iCs w:val="0"/>
          <w:caps w:val="0"/>
          <w:color w:val="00759A"/>
          <w:spacing w:val="0"/>
          <w:sz w:val="24"/>
          <w:szCs w:val="24"/>
          <w:u w:val="none"/>
          <w:bdr w:val="none" w:color="auto" w:sz="0" w:space="0"/>
          <w:shd w:val="clear" w:fill="FFFFFF"/>
        </w:rPr>
        <w:t>open hours</w:t>
      </w:r>
      <w:r>
        <w:rPr>
          <w:rFonts w:hint="default" w:ascii="sans-serif" w:hAnsi="sans-serif" w:eastAsia="sans-serif" w:cs="sans-serif"/>
          <w:i w:val="0"/>
          <w:iCs w:val="0"/>
          <w:caps w:val="0"/>
          <w:color w:val="00759A"/>
          <w:spacing w:val="0"/>
          <w:sz w:val="24"/>
          <w:szCs w:val="24"/>
          <w:u w:val="none"/>
          <w:bdr w:val="none" w:color="auto" w:sz="0" w:space="0"/>
          <w:shd w:val="clear" w:fill="FFFFFF"/>
        </w:rPr>
        <w:fldChar w:fldCharType="end"/>
      </w:r>
      <w:r>
        <w:rPr>
          <w:rFonts w:hint="default" w:ascii="sans-serif" w:hAnsi="sans-serif" w:eastAsia="sans-serif" w:cs="sans-serif"/>
          <w:i w:val="0"/>
          <w:iCs w:val="0"/>
          <w:caps w:val="0"/>
          <w:color w:val="151515"/>
          <w:spacing w:val="0"/>
          <w:sz w:val="24"/>
          <w:szCs w:val="24"/>
          <w:bdr w:val="none" w:color="auto" w:sz="0" w:space="0"/>
          <w:shd w:val="clear" w:fill="FFFFFF"/>
        </w:rPr>
        <w:t>, contact the </w:t>
      </w:r>
      <w:r>
        <w:rPr>
          <w:rFonts w:hint="default" w:ascii="sans-serif" w:hAnsi="sans-serif" w:eastAsia="sans-serif" w:cs="sans-serif"/>
          <w:i w:val="0"/>
          <w:iCs w:val="0"/>
          <w:caps w:val="0"/>
          <w:color w:val="00759A"/>
          <w:spacing w:val="0"/>
          <w:sz w:val="24"/>
          <w:szCs w:val="24"/>
          <w:u w:val="none"/>
          <w:bdr w:val="none" w:color="auto" w:sz="0" w:space="0"/>
          <w:shd w:val="clear" w:fill="FFFFFF"/>
        </w:rPr>
        <w:fldChar w:fldCharType="begin"/>
      </w:r>
      <w:r>
        <w:rPr>
          <w:rFonts w:hint="default" w:ascii="sans-serif" w:hAnsi="sans-serif" w:eastAsia="sans-serif" w:cs="sans-serif"/>
          <w:i w:val="0"/>
          <w:iCs w:val="0"/>
          <w:caps w:val="0"/>
          <w:color w:val="00759A"/>
          <w:spacing w:val="0"/>
          <w:sz w:val="24"/>
          <w:szCs w:val="24"/>
          <w:u w:val="none"/>
          <w:bdr w:val="none" w:color="auto" w:sz="0" w:space="0"/>
          <w:shd w:val="clear" w:fill="FFFFFF"/>
        </w:rPr>
        <w:instrText xml:space="preserve"> HYPERLINK "https://guides.lib.uw.edu/bothell/askus" \t "https://guides.lib.uw.edu/_blank" </w:instrText>
      </w:r>
      <w:r>
        <w:rPr>
          <w:rFonts w:hint="default" w:ascii="sans-serif" w:hAnsi="sans-serif" w:eastAsia="sans-serif" w:cs="sans-serif"/>
          <w:i w:val="0"/>
          <w:iCs w:val="0"/>
          <w:caps w:val="0"/>
          <w:color w:val="00759A"/>
          <w:spacing w:val="0"/>
          <w:sz w:val="24"/>
          <w:szCs w:val="24"/>
          <w:u w:val="none"/>
          <w:bdr w:val="none" w:color="auto" w:sz="0" w:space="0"/>
          <w:shd w:val="clear" w:fill="FFFFFF"/>
        </w:rPr>
        <w:fldChar w:fldCharType="separate"/>
      </w:r>
      <w:r>
        <w:rPr>
          <w:rStyle w:val="21"/>
          <w:rFonts w:hint="default" w:ascii="sans-serif" w:hAnsi="sans-serif" w:eastAsia="sans-serif" w:cs="sans-serif"/>
          <w:i w:val="0"/>
          <w:iCs w:val="0"/>
          <w:caps w:val="0"/>
          <w:color w:val="00759A"/>
          <w:spacing w:val="0"/>
          <w:sz w:val="24"/>
          <w:szCs w:val="24"/>
          <w:u w:val="none"/>
          <w:bdr w:val="none" w:color="auto" w:sz="0" w:space="0"/>
          <w:shd w:val="clear" w:fill="FFFFFF"/>
        </w:rPr>
        <w:t>Campus Library</w:t>
      </w:r>
      <w:r>
        <w:rPr>
          <w:rFonts w:hint="default" w:ascii="sans-serif" w:hAnsi="sans-serif" w:eastAsia="sans-serif" w:cs="sans-serif"/>
          <w:i w:val="0"/>
          <w:iCs w:val="0"/>
          <w:caps w:val="0"/>
          <w:color w:val="00759A"/>
          <w:spacing w:val="0"/>
          <w:sz w:val="24"/>
          <w:szCs w:val="24"/>
          <w:u w:val="none"/>
          <w:bdr w:val="none" w:color="auto" w:sz="0" w:space="0"/>
          <w:shd w:val="clear" w:fill="FFFFFF"/>
        </w:rPr>
        <w:fldChar w:fldCharType="end"/>
      </w:r>
      <w:r>
        <w:rPr>
          <w:rFonts w:hint="default" w:ascii="sans-serif" w:hAnsi="sans-serif" w:eastAsia="sans-serif" w:cs="sans-serif"/>
          <w:i w:val="0"/>
          <w:iCs w:val="0"/>
          <w:caps w:val="0"/>
          <w:color w:val="151515"/>
          <w:spacing w:val="0"/>
          <w:sz w:val="24"/>
          <w:szCs w:val="24"/>
          <w:bdr w:val="none" w:color="auto" w:sz="0" w:space="0"/>
          <w:shd w:val="clear" w:fill="FFFFFF"/>
        </w:rPr>
        <w:t> for your access key, unique to either UW Bothell or Cascadia College. You can also contact your </w:t>
      </w:r>
      <w:r>
        <w:rPr>
          <w:rFonts w:hint="default" w:ascii="sans-serif" w:hAnsi="sans-serif" w:eastAsia="sans-serif" w:cs="sans-serif"/>
          <w:i w:val="0"/>
          <w:iCs w:val="0"/>
          <w:caps w:val="0"/>
          <w:color w:val="00759A"/>
          <w:spacing w:val="0"/>
          <w:sz w:val="24"/>
          <w:szCs w:val="24"/>
          <w:u w:val="none"/>
          <w:bdr w:val="none" w:color="auto" w:sz="0" w:space="0"/>
          <w:shd w:val="clear" w:fill="FFFFFF"/>
        </w:rPr>
        <w:fldChar w:fldCharType="begin"/>
      </w:r>
      <w:r>
        <w:rPr>
          <w:rFonts w:hint="default" w:ascii="sans-serif" w:hAnsi="sans-serif" w:eastAsia="sans-serif" w:cs="sans-serif"/>
          <w:i w:val="0"/>
          <w:iCs w:val="0"/>
          <w:caps w:val="0"/>
          <w:color w:val="00759A"/>
          <w:spacing w:val="0"/>
          <w:sz w:val="24"/>
          <w:szCs w:val="24"/>
          <w:u w:val="none"/>
          <w:bdr w:val="none" w:color="auto" w:sz="0" w:space="0"/>
          <w:shd w:val="clear" w:fill="FFFFFF"/>
        </w:rPr>
        <w:instrText xml:space="preserve"> HYPERLINK "https://guides.lib.uw.edu/bothell/Career" \t "https://guides.lib.uw.edu/_blank" </w:instrText>
      </w:r>
      <w:r>
        <w:rPr>
          <w:rFonts w:hint="default" w:ascii="sans-serif" w:hAnsi="sans-serif" w:eastAsia="sans-serif" w:cs="sans-serif"/>
          <w:i w:val="0"/>
          <w:iCs w:val="0"/>
          <w:caps w:val="0"/>
          <w:color w:val="00759A"/>
          <w:spacing w:val="0"/>
          <w:sz w:val="24"/>
          <w:szCs w:val="24"/>
          <w:u w:val="none"/>
          <w:bdr w:val="none" w:color="auto" w:sz="0" w:space="0"/>
          <w:shd w:val="clear" w:fill="FFFFFF"/>
        </w:rPr>
        <w:fldChar w:fldCharType="separate"/>
      </w:r>
      <w:r>
        <w:rPr>
          <w:rStyle w:val="21"/>
          <w:rFonts w:hint="default" w:ascii="sans-serif" w:hAnsi="sans-serif" w:eastAsia="sans-serif" w:cs="sans-serif"/>
          <w:i w:val="0"/>
          <w:iCs w:val="0"/>
          <w:caps w:val="0"/>
          <w:color w:val="00759A"/>
          <w:spacing w:val="0"/>
          <w:sz w:val="24"/>
          <w:szCs w:val="24"/>
          <w:u w:val="none"/>
          <w:bdr w:val="none" w:color="auto" w:sz="0" w:space="0"/>
          <w:shd w:val="clear" w:fill="FFFFFF"/>
        </w:rPr>
        <w:t>Career Center</w:t>
      </w:r>
      <w:r>
        <w:rPr>
          <w:rFonts w:hint="default" w:ascii="sans-serif" w:hAnsi="sans-serif" w:eastAsia="sans-serif" w:cs="sans-serif"/>
          <w:i w:val="0"/>
          <w:iCs w:val="0"/>
          <w:caps w:val="0"/>
          <w:color w:val="00759A"/>
          <w:spacing w:val="0"/>
          <w:sz w:val="24"/>
          <w:szCs w:val="24"/>
          <w:u w:val="none"/>
          <w:bdr w:val="none" w:color="auto" w:sz="0" w:space="0"/>
          <w:shd w:val="clear" w:fill="FFFFFF"/>
        </w:rPr>
        <w:fldChar w:fldCharType="end"/>
      </w:r>
      <w:r>
        <w:rPr>
          <w:rFonts w:hint="default" w:ascii="sans-serif" w:hAnsi="sans-serif" w:eastAsia="sans-serif" w:cs="sans-serif"/>
          <w:i w:val="0"/>
          <w:iCs w:val="0"/>
          <w:caps w:val="0"/>
          <w:color w:val="151515"/>
          <w:spacing w:val="0"/>
          <w:sz w:val="24"/>
          <w:szCs w:val="24"/>
          <w:bdr w:val="none" w:color="auto" w:sz="0" w:space="0"/>
          <w:shd w:val="clear" w:fill="FFFFFF"/>
        </w:rPr>
        <w:t> for support.</w:t>
      </w:r>
    </w:p>
    <w:p w14:paraId="7D9EA9B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8" w:afterAutospacing="0"/>
        <w:ind w:left="-150" w:right="378" w:firstLine="0"/>
        <w:jc w:val="left"/>
        <w:textAlignment w:val="top"/>
      </w:pPr>
      <w:r>
        <w:rPr>
          <w:rFonts w:hint="default" w:ascii="sans-serif" w:hAnsi="sans-serif" w:eastAsia="sans-serif" w:cs="sans-serif"/>
          <w:i w:val="0"/>
          <w:iCs w:val="0"/>
          <w:caps w:val="0"/>
          <w:color w:val="00759A"/>
          <w:spacing w:val="0"/>
          <w:kern w:val="0"/>
          <w:sz w:val="24"/>
          <w:szCs w:val="24"/>
          <w:u w:val="none"/>
          <w:bdr w:val="none" w:color="auto" w:sz="0" w:space="0"/>
          <w:shd w:val="clear" w:fill="FFFFFF"/>
          <w:lang w:val="en-US" w:eastAsia="zh-CN" w:bidi="ar"/>
          <w14:ligatures w14:val="standardContextual"/>
        </w:rPr>
        <w:fldChar w:fldCharType="begin"/>
      </w:r>
      <w:r>
        <w:rPr>
          <w:rFonts w:hint="default" w:ascii="sans-serif" w:hAnsi="sans-serif" w:eastAsia="sans-serif" w:cs="sans-serif"/>
          <w:i w:val="0"/>
          <w:iCs w:val="0"/>
          <w:caps w:val="0"/>
          <w:color w:val="00759A"/>
          <w:spacing w:val="0"/>
          <w:kern w:val="0"/>
          <w:sz w:val="24"/>
          <w:szCs w:val="24"/>
          <w:u w:val="none"/>
          <w:bdr w:val="none" w:color="auto" w:sz="0" w:space="0"/>
          <w:shd w:val="clear" w:fill="FFFFFF"/>
          <w:lang w:val="en-US" w:eastAsia="zh-CN" w:bidi="ar"/>
          <w14:ligatures w14:val="standardContextual"/>
        </w:rPr>
        <w:instrText xml:space="preserve"> HYPERLINK "https://esd.wa.gov/jobs-and-training" \t "https://guides.lib.uw.edu/_blank" </w:instrText>
      </w:r>
      <w:r>
        <w:rPr>
          <w:rFonts w:hint="default" w:ascii="sans-serif" w:hAnsi="sans-serif" w:eastAsia="sans-serif" w:cs="sans-serif"/>
          <w:i w:val="0"/>
          <w:iCs w:val="0"/>
          <w:caps w:val="0"/>
          <w:color w:val="00759A"/>
          <w:spacing w:val="0"/>
          <w:kern w:val="0"/>
          <w:sz w:val="24"/>
          <w:szCs w:val="24"/>
          <w:u w:val="none"/>
          <w:bdr w:val="none" w:color="auto" w:sz="0" w:space="0"/>
          <w:shd w:val="clear" w:fill="FFFFFF"/>
          <w:lang w:val="en-US" w:eastAsia="zh-CN" w:bidi="ar"/>
          <w14:ligatures w14:val="standardContextual"/>
        </w:rPr>
        <w:fldChar w:fldCharType="separate"/>
      </w:r>
      <w:r>
        <w:rPr>
          <w:rStyle w:val="21"/>
          <w:rFonts w:hint="default" w:ascii="sans-serif" w:hAnsi="sans-serif" w:eastAsia="sans-serif" w:cs="sans-serif"/>
          <w:i w:val="0"/>
          <w:iCs w:val="0"/>
          <w:caps w:val="0"/>
          <w:color w:val="00759A"/>
          <w:spacing w:val="0"/>
          <w:sz w:val="24"/>
          <w:szCs w:val="24"/>
          <w:u w:val="none"/>
          <w:bdr w:val="none" w:color="auto" w:sz="0" w:space="0"/>
          <w:shd w:val="clear" w:fill="FFFFFF"/>
        </w:rPr>
        <w:t>Washington State: Jobs &amp; Training</w:t>
      </w:r>
      <w:r>
        <w:rPr>
          <w:rFonts w:hint="default" w:ascii="sans-serif" w:hAnsi="sans-serif" w:eastAsia="sans-serif" w:cs="sans-serif"/>
          <w:i w:val="0"/>
          <w:iCs w:val="0"/>
          <w:caps w:val="0"/>
          <w:color w:val="00759A"/>
          <w:spacing w:val="0"/>
          <w:kern w:val="0"/>
          <w:sz w:val="24"/>
          <w:szCs w:val="24"/>
          <w:u w:val="none"/>
          <w:bdr w:val="none" w:color="auto" w:sz="0" w:space="0"/>
          <w:shd w:val="clear" w:fill="FFFFFF"/>
          <w:lang w:val="en-US" w:eastAsia="zh-CN" w:bidi="ar"/>
          <w14:ligatures w14:val="standardContextual"/>
        </w:rPr>
        <w:fldChar w:fldCharType="end"/>
      </w:r>
    </w:p>
    <w:p w14:paraId="2CF5E4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150" w:right="378" w:firstLine="0"/>
        <w:jc w:val="left"/>
        <w:textAlignment w:val="top"/>
      </w:pPr>
      <w:r>
        <w:rPr>
          <w:rFonts w:hint="default" w:ascii="sans-serif" w:hAnsi="sans-serif" w:eastAsia="sans-serif" w:cs="sans-serif"/>
          <w:i w:val="0"/>
          <w:iCs w:val="0"/>
          <w:caps w:val="0"/>
          <w:color w:val="000000"/>
          <w:spacing w:val="0"/>
          <w:kern w:val="0"/>
          <w:sz w:val="24"/>
          <w:szCs w:val="24"/>
          <w:bdr w:val="none" w:color="auto" w:sz="0" w:space="0"/>
          <w:shd w:val="clear" w:fill="FFFFFF"/>
          <w:lang w:val="en-US" w:eastAsia="zh-CN" w:bidi="ar"/>
          <w14:ligatures w14:val="standardContextual"/>
        </w:rPr>
        <w:t>State of Washington's official site for online employment services. It can help you find a job, get job search help, locate workforce services in your area, access career information and more.</w:t>
      </w:r>
    </w:p>
    <w:p w14:paraId="06AE49C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8" w:afterAutospacing="0"/>
        <w:ind w:left="-150" w:right="378" w:firstLine="0"/>
        <w:jc w:val="left"/>
        <w:textAlignment w:val="top"/>
      </w:pPr>
      <w:r>
        <w:rPr>
          <w:rFonts w:hint="default" w:ascii="sans-serif" w:hAnsi="sans-serif" w:eastAsia="sans-serif" w:cs="sans-serif"/>
          <w:i w:val="0"/>
          <w:iCs w:val="0"/>
          <w:caps w:val="0"/>
          <w:color w:val="00759A"/>
          <w:spacing w:val="0"/>
          <w:kern w:val="0"/>
          <w:sz w:val="24"/>
          <w:szCs w:val="24"/>
          <w:u w:val="none"/>
          <w:bdr w:val="none" w:color="auto" w:sz="0" w:space="0"/>
          <w:shd w:val="clear" w:fill="FFFFFF"/>
          <w:lang w:val="en-US" w:eastAsia="zh-CN" w:bidi="ar"/>
          <w14:ligatures w14:val="standardContextual"/>
        </w:rPr>
        <w:fldChar w:fldCharType="begin"/>
      </w:r>
      <w:r>
        <w:rPr>
          <w:rFonts w:hint="default" w:ascii="sans-serif" w:hAnsi="sans-serif" w:eastAsia="sans-serif" w:cs="sans-serif"/>
          <w:i w:val="0"/>
          <w:iCs w:val="0"/>
          <w:caps w:val="0"/>
          <w:color w:val="00759A"/>
          <w:spacing w:val="0"/>
          <w:kern w:val="0"/>
          <w:sz w:val="24"/>
          <w:szCs w:val="24"/>
          <w:u w:val="none"/>
          <w:bdr w:val="none" w:color="auto" w:sz="0" w:space="0"/>
          <w:shd w:val="clear" w:fill="FFFFFF"/>
          <w:lang w:val="en-US" w:eastAsia="zh-CN" w:bidi="ar"/>
          <w14:ligatures w14:val="standardContextual"/>
        </w:rPr>
        <w:instrText xml:space="preserve"> HYPERLINK "http://www.bls.gov/ooh/" \t "https://guides.lib.uw.edu/_blank" </w:instrText>
      </w:r>
      <w:r>
        <w:rPr>
          <w:rFonts w:hint="default" w:ascii="sans-serif" w:hAnsi="sans-serif" w:eastAsia="sans-serif" w:cs="sans-serif"/>
          <w:i w:val="0"/>
          <w:iCs w:val="0"/>
          <w:caps w:val="0"/>
          <w:color w:val="00759A"/>
          <w:spacing w:val="0"/>
          <w:kern w:val="0"/>
          <w:sz w:val="24"/>
          <w:szCs w:val="24"/>
          <w:u w:val="none"/>
          <w:bdr w:val="none" w:color="auto" w:sz="0" w:space="0"/>
          <w:shd w:val="clear" w:fill="FFFFFF"/>
          <w:lang w:val="en-US" w:eastAsia="zh-CN" w:bidi="ar"/>
          <w14:ligatures w14:val="standardContextual"/>
        </w:rPr>
        <w:fldChar w:fldCharType="separate"/>
      </w:r>
      <w:r>
        <w:rPr>
          <w:rStyle w:val="21"/>
          <w:rFonts w:hint="default" w:ascii="sans-serif" w:hAnsi="sans-serif" w:eastAsia="sans-serif" w:cs="sans-serif"/>
          <w:i w:val="0"/>
          <w:iCs w:val="0"/>
          <w:caps w:val="0"/>
          <w:color w:val="00759A"/>
          <w:spacing w:val="0"/>
          <w:sz w:val="24"/>
          <w:szCs w:val="24"/>
          <w:u w:val="none"/>
          <w:bdr w:val="none" w:color="auto" w:sz="0" w:space="0"/>
          <w:shd w:val="clear" w:fill="FFFFFF"/>
        </w:rPr>
        <w:t>Occupational Outlook Handbook</w:t>
      </w:r>
      <w:r>
        <w:rPr>
          <w:rFonts w:hint="default" w:ascii="sans-serif" w:hAnsi="sans-serif" w:eastAsia="sans-serif" w:cs="sans-serif"/>
          <w:i w:val="0"/>
          <w:iCs w:val="0"/>
          <w:caps w:val="0"/>
          <w:color w:val="00759A"/>
          <w:spacing w:val="0"/>
          <w:kern w:val="0"/>
          <w:sz w:val="24"/>
          <w:szCs w:val="24"/>
          <w:u w:val="none"/>
          <w:bdr w:val="none" w:color="auto" w:sz="0" w:space="0"/>
          <w:shd w:val="clear" w:fill="FFFFFF"/>
          <w:lang w:val="en-US" w:eastAsia="zh-CN" w:bidi="ar"/>
          <w14:ligatures w14:val="standardContextual"/>
        </w:rPr>
        <w:fldChar w:fldCharType="end"/>
      </w:r>
    </w:p>
    <w:p w14:paraId="7E8DF10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150" w:right="378" w:firstLine="0"/>
        <w:jc w:val="left"/>
        <w:textAlignment w:val="top"/>
      </w:pPr>
      <w:r>
        <w:rPr>
          <w:rFonts w:hint="default" w:ascii="sans-serif" w:hAnsi="sans-serif" w:eastAsia="sans-serif" w:cs="sans-serif"/>
          <w:i w:val="0"/>
          <w:iCs w:val="0"/>
          <w:caps w:val="0"/>
          <w:color w:val="000000"/>
          <w:spacing w:val="0"/>
          <w:kern w:val="0"/>
          <w:sz w:val="24"/>
          <w:szCs w:val="24"/>
          <w:bdr w:val="none" w:color="auto" w:sz="0" w:space="0"/>
          <w:shd w:val="clear" w:fill="FFFFFF"/>
          <w:lang w:val="en-US" w:eastAsia="zh-CN" w:bidi="ar"/>
          <w14:ligatures w14:val="standardContextual"/>
        </w:rPr>
        <w:t>Put out yearly by the United States Department of Labor, this online reference source describes hundreds of different types of jobs and describes the training and education needed, earnings, expected job prospects, what workers do on the job, and the working conditions.</w:t>
      </w:r>
    </w:p>
    <w:p w14:paraId="7645484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8" w:afterAutospacing="0"/>
        <w:ind w:left="-150" w:right="378" w:firstLine="0"/>
        <w:jc w:val="left"/>
        <w:textAlignment w:val="top"/>
      </w:pPr>
      <w:r>
        <w:rPr>
          <w:rFonts w:hint="default" w:ascii="sans-serif" w:hAnsi="sans-serif" w:eastAsia="sans-serif" w:cs="sans-serif"/>
          <w:i w:val="0"/>
          <w:iCs w:val="0"/>
          <w:caps w:val="0"/>
          <w:color w:val="00759A"/>
          <w:spacing w:val="0"/>
          <w:kern w:val="0"/>
          <w:sz w:val="24"/>
          <w:szCs w:val="24"/>
          <w:u w:val="none"/>
          <w:bdr w:val="none" w:color="auto" w:sz="0" w:space="0"/>
          <w:shd w:val="clear" w:fill="FFFFFF"/>
          <w:lang w:val="en-US" w:eastAsia="zh-CN" w:bidi="ar"/>
          <w14:ligatures w14:val="standardContextual"/>
        </w:rPr>
        <w:fldChar w:fldCharType="begin"/>
      </w:r>
      <w:r>
        <w:rPr>
          <w:rFonts w:hint="default" w:ascii="sans-serif" w:hAnsi="sans-serif" w:eastAsia="sans-serif" w:cs="sans-serif"/>
          <w:i w:val="0"/>
          <w:iCs w:val="0"/>
          <w:caps w:val="0"/>
          <w:color w:val="00759A"/>
          <w:spacing w:val="0"/>
          <w:kern w:val="0"/>
          <w:sz w:val="24"/>
          <w:szCs w:val="24"/>
          <w:u w:val="none"/>
          <w:bdr w:val="none" w:color="auto" w:sz="0" w:space="0"/>
          <w:shd w:val="clear" w:fill="FFFFFF"/>
          <w:lang w:val="en-US" w:eastAsia="zh-CN" w:bidi="ar"/>
          <w14:ligatures w14:val="standardContextual"/>
        </w:rPr>
        <w:instrText xml:space="preserve"> HYPERLINK "https://orbiscascade-washington.primo.exlibrisgroup.com/permalink/01ALLIANCE_UW/1juclfo/alma99161820983601452" \t "https://guides.lib.uw.edu/_blank" </w:instrText>
      </w:r>
      <w:r>
        <w:rPr>
          <w:rFonts w:hint="default" w:ascii="sans-serif" w:hAnsi="sans-serif" w:eastAsia="sans-serif" w:cs="sans-serif"/>
          <w:i w:val="0"/>
          <w:iCs w:val="0"/>
          <w:caps w:val="0"/>
          <w:color w:val="00759A"/>
          <w:spacing w:val="0"/>
          <w:kern w:val="0"/>
          <w:sz w:val="24"/>
          <w:szCs w:val="24"/>
          <w:u w:val="none"/>
          <w:bdr w:val="none" w:color="auto" w:sz="0" w:space="0"/>
          <w:shd w:val="clear" w:fill="FFFFFF"/>
          <w:lang w:val="en-US" w:eastAsia="zh-CN" w:bidi="ar"/>
          <w14:ligatures w14:val="standardContextual"/>
        </w:rPr>
        <w:fldChar w:fldCharType="separate"/>
      </w:r>
      <w:r>
        <w:rPr>
          <w:rStyle w:val="21"/>
          <w:rFonts w:hint="default" w:ascii="sans-serif" w:hAnsi="sans-serif" w:eastAsia="sans-serif" w:cs="sans-serif"/>
          <w:i w:val="0"/>
          <w:iCs w:val="0"/>
          <w:caps w:val="0"/>
          <w:color w:val="00759A"/>
          <w:spacing w:val="0"/>
          <w:sz w:val="24"/>
          <w:szCs w:val="24"/>
          <w:u w:val="none"/>
          <w:bdr w:val="none" w:color="auto" w:sz="0" w:space="0"/>
          <w:shd w:val="clear" w:fill="FFFFFF"/>
        </w:rPr>
        <w:t>Career Information Center </w:t>
      </w:r>
      <w:r>
        <w:rPr>
          <w:rFonts w:hint="default" w:ascii="sans-serif" w:hAnsi="sans-serif" w:eastAsia="sans-serif" w:cs="sans-serif"/>
          <w:i w:val="0"/>
          <w:iCs w:val="0"/>
          <w:caps w:val="0"/>
          <w:color w:val="00759A"/>
          <w:spacing w:val="0"/>
          <w:kern w:val="0"/>
          <w:sz w:val="24"/>
          <w:szCs w:val="24"/>
          <w:u w:val="none"/>
          <w:bdr w:val="none" w:color="auto" w:sz="0" w:space="0"/>
          <w:shd w:val="clear" w:fill="FFFFFF"/>
          <w:lang w:val="en-US" w:eastAsia="zh-CN" w:bidi="ar"/>
          <w14:ligatures w14:val="standardContextual"/>
        </w:rPr>
        <w:fldChar w:fldCharType="end"/>
      </w:r>
    </w:p>
    <w:p w14:paraId="43B341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150" w:right="378" w:firstLine="0"/>
        <w:jc w:val="left"/>
        <w:textAlignment w:val="top"/>
      </w:pPr>
      <w:r>
        <w:rPr>
          <w:rFonts w:hint="default" w:ascii="sans-serif" w:hAnsi="sans-serif" w:eastAsia="sans-serif" w:cs="sans-serif"/>
          <w:i w:val="0"/>
          <w:iCs w:val="0"/>
          <w:caps w:val="0"/>
          <w:color w:val="000000"/>
          <w:spacing w:val="0"/>
          <w:kern w:val="0"/>
          <w:sz w:val="24"/>
          <w:szCs w:val="24"/>
          <w:bdr w:val="none" w:color="auto" w:sz="0" w:space="0"/>
          <w:shd w:val="clear" w:fill="FFFFFF"/>
          <w:lang w:val="en-US" w:eastAsia="zh-CN" w:bidi="ar"/>
          <w14:ligatures w14:val="standardContextual"/>
        </w:rPr>
        <w:t>This online multi-volume reference set from 2007 provides information for job seekers on various career areas. Each profile includes a job summary chart, a job description, and salary information.</w:t>
      </w:r>
    </w:p>
    <w:p w14:paraId="6DC4D73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8" w:afterAutospacing="0"/>
        <w:ind w:left="-150" w:right="378" w:firstLine="0"/>
        <w:jc w:val="left"/>
        <w:textAlignment w:val="top"/>
      </w:pPr>
      <w:r>
        <w:rPr>
          <w:rFonts w:hint="default" w:ascii="sans-serif" w:hAnsi="sans-serif" w:eastAsia="sans-serif" w:cs="sans-serif"/>
          <w:i w:val="0"/>
          <w:iCs w:val="0"/>
          <w:caps w:val="0"/>
          <w:color w:val="00759A"/>
          <w:spacing w:val="0"/>
          <w:kern w:val="0"/>
          <w:sz w:val="24"/>
          <w:szCs w:val="24"/>
          <w:u w:val="none"/>
          <w:bdr w:val="none" w:color="auto" w:sz="0" w:space="0"/>
          <w:shd w:val="clear" w:fill="FFFFFF"/>
          <w:lang w:val="en-US" w:eastAsia="zh-CN" w:bidi="ar"/>
          <w14:ligatures w14:val="standardContextual"/>
        </w:rPr>
        <w:fldChar w:fldCharType="begin"/>
      </w:r>
      <w:r>
        <w:rPr>
          <w:rFonts w:hint="default" w:ascii="sans-serif" w:hAnsi="sans-serif" w:eastAsia="sans-serif" w:cs="sans-serif"/>
          <w:i w:val="0"/>
          <w:iCs w:val="0"/>
          <w:caps w:val="0"/>
          <w:color w:val="00759A"/>
          <w:spacing w:val="0"/>
          <w:kern w:val="0"/>
          <w:sz w:val="24"/>
          <w:szCs w:val="24"/>
          <w:u w:val="none"/>
          <w:bdr w:val="none" w:color="auto" w:sz="0" w:space="0"/>
          <w:shd w:val="clear" w:fill="FFFFFF"/>
          <w:lang w:val="en-US" w:eastAsia="zh-CN" w:bidi="ar"/>
          <w14:ligatures w14:val="standardContextual"/>
        </w:rPr>
        <w:instrText xml:space="preserve"> HYPERLINK "https://www.careeronestop.org/" \t "https://guides.lib.uw.edu/_blank" </w:instrText>
      </w:r>
      <w:r>
        <w:rPr>
          <w:rFonts w:hint="default" w:ascii="sans-serif" w:hAnsi="sans-serif" w:eastAsia="sans-serif" w:cs="sans-serif"/>
          <w:i w:val="0"/>
          <w:iCs w:val="0"/>
          <w:caps w:val="0"/>
          <w:color w:val="00759A"/>
          <w:spacing w:val="0"/>
          <w:kern w:val="0"/>
          <w:sz w:val="24"/>
          <w:szCs w:val="24"/>
          <w:u w:val="none"/>
          <w:bdr w:val="none" w:color="auto" w:sz="0" w:space="0"/>
          <w:shd w:val="clear" w:fill="FFFFFF"/>
          <w:lang w:val="en-US" w:eastAsia="zh-CN" w:bidi="ar"/>
          <w14:ligatures w14:val="standardContextual"/>
        </w:rPr>
        <w:fldChar w:fldCharType="separate"/>
      </w:r>
      <w:r>
        <w:rPr>
          <w:rStyle w:val="21"/>
          <w:rFonts w:hint="default" w:ascii="sans-serif" w:hAnsi="sans-serif" w:eastAsia="sans-serif" w:cs="sans-serif"/>
          <w:i w:val="0"/>
          <w:iCs w:val="0"/>
          <w:caps w:val="0"/>
          <w:color w:val="00759A"/>
          <w:spacing w:val="0"/>
          <w:sz w:val="24"/>
          <w:szCs w:val="24"/>
          <w:u w:val="none"/>
          <w:bdr w:val="none" w:color="auto" w:sz="0" w:space="0"/>
          <w:shd w:val="clear" w:fill="FFFFFF"/>
        </w:rPr>
        <w:t>CareerOneStop</w:t>
      </w:r>
      <w:r>
        <w:rPr>
          <w:rFonts w:hint="default" w:ascii="sans-serif" w:hAnsi="sans-serif" w:eastAsia="sans-serif" w:cs="sans-serif"/>
          <w:i w:val="0"/>
          <w:iCs w:val="0"/>
          <w:caps w:val="0"/>
          <w:color w:val="00759A"/>
          <w:spacing w:val="0"/>
          <w:kern w:val="0"/>
          <w:sz w:val="24"/>
          <w:szCs w:val="24"/>
          <w:u w:val="none"/>
          <w:bdr w:val="none" w:color="auto" w:sz="0" w:space="0"/>
          <w:shd w:val="clear" w:fill="FFFFFF"/>
          <w:lang w:val="en-US" w:eastAsia="zh-CN" w:bidi="ar"/>
          <w14:ligatures w14:val="standardContextual"/>
        </w:rPr>
        <w:fldChar w:fldCharType="end"/>
      </w:r>
    </w:p>
    <w:p w14:paraId="78F163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ind w:left="-150" w:right="378" w:firstLine="0"/>
        <w:jc w:val="left"/>
        <w:textAlignment w:val="top"/>
      </w:pPr>
      <w:r>
        <w:rPr>
          <w:rFonts w:hint="default" w:ascii="sans-serif" w:hAnsi="sans-serif" w:eastAsia="sans-serif" w:cs="sans-serif"/>
          <w:i w:val="0"/>
          <w:iCs w:val="0"/>
          <w:caps w:val="0"/>
          <w:color w:val="000000"/>
          <w:spacing w:val="0"/>
          <w:kern w:val="0"/>
          <w:sz w:val="24"/>
          <w:szCs w:val="24"/>
          <w:bdr w:val="none" w:color="auto" w:sz="0" w:space="0"/>
          <w:shd w:val="clear" w:fill="FFFFFF"/>
          <w:lang w:val="en-US" w:eastAsia="zh-CN" w:bidi="ar"/>
          <w14:ligatures w14:val="standardContextual"/>
        </w:rPr>
        <w:t>U.S. Department of Labor-sponsored Web site that offers career resources and workforce information to job seekers, students, businesses, and workforce professionals, to foster talent development in a global economy.</w:t>
      </w:r>
    </w:p>
    <w:p w14:paraId="5D667199">
      <w:pPr>
        <w:pStyle w:val="2"/>
        <w:keepNext w:val="0"/>
        <w:keepLines w:val="0"/>
        <w:widowControl/>
        <w:suppressLineNumbers w:val="0"/>
        <w:spacing w:before="0" w:beforeAutospacing="0" w:after="0" w:afterAutospacing="0"/>
        <w:ind w:left="0" w:right="0"/>
        <w:rPr>
          <w:rFonts w:ascii="sans-serif" w:hAnsi="sans-serif" w:eastAsia="sans-serif" w:cs="sans-serif"/>
          <w:b/>
          <w:bCs/>
          <w:color w:val="23385E"/>
        </w:rPr>
      </w:pPr>
      <w:bookmarkStart w:id="3" w:name="_Toc28826"/>
      <w:r>
        <w:rPr>
          <w:rFonts w:hint="default" w:ascii="sans-serif" w:hAnsi="sans-serif" w:eastAsia="sans-serif" w:cs="sans-serif"/>
          <w:b/>
          <w:bCs/>
          <w:i w:val="0"/>
          <w:iCs w:val="0"/>
          <w:caps w:val="0"/>
          <w:color w:val="23385E"/>
          <w:spacing w:val="0"/>
          <w:shd w:val="clear" w:fill="FFFFFF"/>
        </w:rPr>
        <w:t>Career Guide: Home</w:t>
      </w:r>
      <w:bookmarkEnd w:id="3"/>
    </w:p>
    <w:p w14:paraId="28CF6CA7">
      <w:pPr>
        <w:pStyle w:val="16"/>
        <w:keepNext w:val="0"/>
        <w:keepLines w:val="0"/>
        <w:widowControl/>
        <w:suppressLineNumbers w:val="0"/>
        <w:spacing w:before="0" w:beforeAutospacing="0" w:after="300" w:afterAutospacing="0"/>
        <w:ind w:left="-150" w:right="378"/>
        <w:rPr>
          <w:rFonts w:hint="default" w:ascii="sans-serif" w:hAnsi="sans-serif" w:eastAsia="sans-serif" w:cs="sans-serif"/>
          <w:color w:val="151515"/>
        </w:rPr>
      </w:pPr>
      <w:r>
        <w:rPr>
          <w:rFonts w:hint="default" w:ascii="sans-serif" w:hAnsi="sans-serif" w:eastAsia="sans-serif" w:cs="sans-serif"/>
          <w:i w:val="0"/>
          <w:iCs w:val="0"/>
          <w:caps w:val="0"/>
          <w:color w:val="151515"/>
          <w:spacing w:val="0"/>
          <w:sz w:val="24"/>
          <w:szCs w:val="24"/>
          <w:bdr w:val="none" w:color="auto" w:sz="0" w:space="0"/>
          <w:shd w:val="clear" w:fill="FFFFFF"/>
        </w:rPr>
        <w:t>This guide provides resources to help you with your career choices, including graduate school:</w:t>
      </w:r>
    </w:p>
    <w:p w14:paraId="21D984A8">
      <w:pPr>
        <w:pStyle w:val="16"/>
        <w:keepNext w:val="0"/>
        <w:keepLines w:val="0"/>
        <w:widowControl/>
        <w:suppressLineNumbers w:val="0"/>
        <w:spacing w:before="0" w:beforeAutospacing="0" w:after="300" w:afterAutospacing="0"/>
        <w:ind w:left="-150" w:right="378"/>
        <w:rPr>
          <w:rFonts w:hint="default" w:ascii="sans-serif" w:hAnsi="sans-serif" w:eastAsia="sans-serif" w:cs="sans-serif"/>
          <w:color w:val="151515"/>
        </w:rPr>
      </w:pPr>
      <w:r>
        <w:rPr>
          <w:rFonts w:hint="default" w:ascii="sans-serif" w:hAnsi="sans-serif" w:eastAsia="sans-serif" w:cs="sans-serif"/>
          <w:i w:val="0"/>
          <w:iCs w:val="0"/>
          <w:caps w:val="0"/>
          <w:color w:val="00759A"/>
          <w:spacing w:val="0"/>
          <w:sz w:val="24"/>
          <w:szCs w:val="24"/>
          <w:u w:val="none"/>
          <w:bdr w:val="none" w:color="auto" w:sz="0" w:space="0"/>
          <w:shd w:val="clear" w:fill="FFFFFF"/>
        </w:rPr>
        <w:fldChar w:fldCharType="begin"/>
      </w:r>
      <w:r>
        <w:rPr>
          <w:rFonts w:hint="default" w:ascii="sans-serif" w:hAnsi="sans-serif" w:eastAsia="sans-serif" w:cs="sans-serif"/>
          <w:i w:val="0"/>
          <w:iCs w:val="0"/>
          <w:caps w:val="0"/>
          <w:color w:val="00759A"/>
          <w:spacing w:val="0"/>
          <w:sz w:val="24"/>
          <w:szCs w:val="24"/>
          <w:u w:val="none"/>
          <w:bdr w:val="none" w:color="auto" w:sz="0" w:space="0"/>
          <w:shd w:val="clear" w:fill="FFFFFF"/>
        </w:rPr>
        <w:instrText xml:space="preserve"> HYPERLINK "https://guides.lib.uw.edu/bothell/Career/occupations" </w:instrText>
      </w:r>
      <w:r>
        <w:rPr>
          <w:rFonts w:hint="default" w:ascii="sans-serif" w:hAnsi="sans-serif" w:eastAsia="sans-serif" w:cs="sans-serif"/>
          <w:i w:val="0"/>
          <w:iCs w:val="0"/>
          <w:caps w:val="0"/>
          <w:color w:val="00759A"/>
          <w:spacing w:val="0"/>
          <w:sz w:val="24"/>
          <w:szCs w:val="24"/>
          <w:u w:val="none"/>
          <w:bdr w:val="none" w:color="auto" w:sz="0" w:space="0"/>
          <w:shd w:val="clear" w:fill="FFFFFF"/>
        </w:rPr>
        <w:fldChar w:fldCharType="separate"/>
      </w:r>
      <w:r>
        <w:rPr>
          <w:rStyle w:val="21"/>
          <w:rFonts w:hint="default" w:ascii="sans-serif" w:hAnsi="sans-serif" w:eastAsia="sans-serif" w:cs="sans-serif"/>
          <w:i w:val="0"/>
          <w:iCs w:val="0"/>
          <w:caps w:val="0"/>
          <w:color w:val="00759A"/>
          <w:spacing w:val="0"/>
          <w:sz w:val="24"/>
          <w:szCs w:val="24"/>
          <w:u w:val="none"/>
          <w:bdr w:val="none" w:color="auto" w:sz="0" w:space="0"/>
          <w:shd w:val="clear" w:fill="FFFFFF"/>
        </w:rPr>
        <w:t>Occupation Information</w:t>
      </w:r>
      <w:r>
        <w:rPr>
          <w:rFonts w:hint="default" w:ascii="sans-serif" w:hAnsi="sans-serif" w:eastAsia="sans-serif" w:cs="sans-serif"/>
          <w:i w:val="0"/>
          <w:iCs w:val="0"/>
          <w:caps w:val="0"/>
          <w:color w:val="00759A"/>
          <w:spacing w:val="0"/>
          <w:sz w:val="24"/>
          <w:szCs w:val="24"/>
          <w:u w:val="none"/>
          <w:bdr w:val="none" w:color="auto" w:sz="0" w:space="0"/>
          <w:shd w:val="clear" w:fill="FFFFFF"/>
        </w:rPr>
        <w:fldChar w:fldCharType="end"/>
      </w:r>
      <w:r>
        <w:rPr>
          <w:rFonts w:hint="default" w:ascii="sans-serif" w:hAnsi="sans-serif" w:eastAsia="sans-serif" w:cs="sans-serif"/>
          <w:i w:val="0"/>
          <w:iCs w:val="0"/>
          <w:caps w:val="0"/>
          <w:color w:val="151515"/>
          <w:spacing w:val="0"/>
          <w:sz w:val="24"/>
          <w:szCs w:val="24"/>
          <w:bdr w:val="none" w:color="auto" w:sz="0" w:space="0"/>
          <w:shd w:val="clear" w:fill="FFFFFF"/>
        </w:rPr>
        <w:t> - resources describing different careers, their outlooks, and salaries.</w:t>
      </w:r>
    </w:p>
    <w:p w14:paraId="5D6E7FAC">
      <w:pPr>
        <w:pStyle w:val="16"/>
        <w:keepNext w:val="0"/>
        <w:keepLines w:val="0"/>
        <w:widowControl/>
        <w:suppressLineNumbers w:val="0"/>
        <w:spacing w:before="0" w:beforeAutospacing="0" w:after="300" w:afterAutospacing="0"/>
        <w:ind w:left="-150" w:right="378"/>
        <w:rPr>
          <w:rFonts w:hint="default" w:ascii="sans-serif" w:hAnsi="sans-serif" w:eastAsia="sans-serif" w:cs="sans-serif"/>
          <w:color w:val="151515"/>
        </w:rPr>
      </w:pPr>
      <w:r>
        <w:rPr>
          <w:rFonts w:hint="default" w:ascii="sans-serif" w:hAnsi="sans-serif" w:eastAsia="sans-serif" w:cs="sans-serif"/>
          <w:i w:val="0"/>
          <w:iCs w:val="0"/>
          <w:caps w:val="0"/>
          <w:color w:val="00759A"/>
          <w:spacing w:val="0"/>
          <w:sz w:val="24"/>
          <w:szCs w:val="24"/>
          <w:u w:val="none"/>
          <w:bdr w:val="none" w:color="auto" w:sz="0" w:space="0"/>
          <w:shd w:val="clear" w:fill="FFFFFF"/>
        </w:rPr>
        <w:fldChar w:fldCharType="begin"/>
      </w:r>
      <w:r>
        <w:rPr>
          <w:rFonts w:hint="default" w:ascii="sans-serif" w:hAnsi="sans-serif" w:eastAsia="sans-serif" w:cs="sans-serif"/>
          <w:i w:val="0"/>
          <w:iCs w:val="0"/>
          <w:caps w:val="0"/>
          <w:color w:val="00759A"/>
          <w:spacing w:val="0"/>
          <w:sz w:val="24"/>
          <w:szCs w:val="24"/>
          <w:u w:val="none"/>
          <w:bdr w:val="none" w:color="auto" w:sz="0" w:space="0"/>
          <w:shd w:val="clear" w:fill="FFFFFF"/>
        </w:rPr>
        <w:instrText xml:space="preserve"> HYPERLINK "https://guides.lib.uw.edu/bothell/Career/strategies" </w:instrText>
      </w:r>
      <w:r>
        <w:rPr>
          <w:rFonts w:hint="default" w:ascii="sans-serif" w:hAnsi="sans-serif" w:eastAsia="sans-serif" w:cs="sans-serif"/>
          <w:i w:val="0"/>
          <w:iCs w:val="0"/>
          <w:caps w:val="0"/>
          <w:color w:val="00759A"/>
          <w:spacing w:val="0"/>
          <w:sz w:val="24"/>
          <w:szCs w:val="24"/>
          <w:u w:val="none"/>
          <w:bdr w:val="none" w:color="auto" w:sz="0" w:space="0"/>
          <w:shd w:val="clear" w:fill="FFFFFF"/>
        </w:rPr>
        <w:fldChar w:fldCharType="separate"/>
      </w:r>
      <w:r>
        <w:rPr>
          <w:rStyle w:val="21"/>
          <w:rFonts w:hint="default" w:ascii="sans-serif" w:hAnsi="sans-serif" w:eastAsia="sans-serif" w:cs="sans-serif"/>
          <w:i w:val="0"/>
          <w:iCs w:val="0"/>
          <w:caps w:val="0"/>
          <w:color w:val="00759A"/>
          <w:spacing w:val="0"/>
          <w:sz w:val="24"/>
          <w:szCs w:val="24"/>
          <w:u w:val="none"/>
          <w:bdr w:val="none" w:color="auto" w:sz="0" w:space="0"/>
          <w:shd w:val="clear" w:fill="FFFFFF"/>
        </w:rPr>
        <w:t>Job Search Strategies</w:t>
      </w:r>
      <w:r>
        <w:rPr>
          <w:rFonts w:hint="default" w:ascii="sans-serif" w:hAnsi="sans-serif" w:eastAsia="sans-serif" w:cs="sans-serif"/>
          <w:i w:val="0"/>
          <w:iCs w:val="0"/>
          <w:caps w:val="0"/>
          <w:color w:val="00759A"/>
          <w:spacing w:val="0"/>
          <w:sz w:val="24"/>
          <w:szCs w:val="24"/>
          <w:u w:val="none"/>
          <w:bdr w:val="none" w:color="auto" w:sz="0" w:space="0"/>
          <w:shd w:val="clear" w:fill="FFFFFF"/>
        </w:rPr>
        <w:fldChar w:fldCharType="end"/>
      </w:r>
      <w:r>
        <w:rPr>
          <w:rFonts w:hint="default" w:ascii="sans-serif" w:hAnsi="sans-serif" w:eastAsia="sans-serif" w:cs="sans-serif"/>
          <w:i w:val="0"/>
          <w:iCs w:val="0"/>
          <w:caps w:val="0"/>
          <w:color w:val="151515"/>
          <w:spacing w:val="0"/>
          <w:sz w:val="24"/>
          <w:szCs w:val="24"/>
          <w:bdr w:val="none" w:color="auto" w:sz="0" w:space="0"/>
          <w:shd w:val="clear" w:fill="FFFFFF"/>
        </w:rPr>
        <w:t> - resources to explore career options, company/industry information, and an employer's social responsibility.</w:t>
      </w:r>
    </w:p>
    <w:p w14:paraId="3DABA0FC">
      <w:pPr>
        <w:pStyle w:val="16"/>
        <w:keepNext w:val="0"/>
        <w:keepLines w:val="0"/>
        <w:widowControl/>
        <w:suppressLineNumbers w:val="0"/>
        <w:spacing w:before="0" w:beforeAutospacing="0" w:after="300" w:afterAutospacing="0"/>
        <w:ind w:left="-150" w:right="378"/>
        <w:rPr>
          <w:rFonts w:hint="default" w:ascii="sans-serif" w:hAnsi="sans-serif" w:eastAsia="sans-serif" w:cs="sans-serif"/>
          <w:color w:val="151515"/>
        </w:rPr>
      </w:pPr>
      <w:r>
        <w:rPr>
          <w:rFonts w:hint="default" w:ascii="sans-serif" w:hAnsi="sans-serif" w:eastAsia="sans-serif" w:cs="sans-serif"/>
          <w:i w:val="0"/>
          <w:iCs w:val="0"/>
          <w:caps w:val="0"/>
          <w:color w:val="00759A"/>
          <w:spacing w:val="0"/>
          <w:sz w:val="24"/>
          <w:szCs w:val="24"/>
          <w:u w:val="none"/>
          <w:bdr w:val="none" w:color="auto" w:sz="0" w:space="0"/>
          <w:shd w:val="clear" w:fill="FFFFFF"/>
        </w:rPr>
        <w:fldChar w:fldCharType="begin"/>
      </w:r>
      <w:r>
        <w:rPr>
          <w:rFonts w:hint="default" w:ascii="sans-serif" w:hAnsi="sans-serif" w:eastAsia="sans-serif" w:cs="sans-serif"/>
          <w:i w:val="0"/>
          <w:iCs w:val="0"/>
          <w:caps w:val="0"/>
          <w:color w:val="00759A"/>
          <w:spacing w:val="0"/>
          <w:sz w:val="24"/>
          <w:szCs w:val="24"/>
          <w:u w:val="none"/>
          <w:bdr w:val="none" w:color="auto" w:sz="0" w:space="0"/>
          <w:shd w:val="clear" w:fill="FFFFFF"/>
        </w:rPr>
        <w:instrText xml:space="preserve"> HYPERLINK "https://guides.lib.uw.edu/bothell/Career/searches" </w:instrText>
      </w:r>
      <w:r>
        <w:rPr>
          <w:rFonts w:hint="default" w:ascii="sans-serif" w:hAnsi="sans-serif" w:eastAsia="sans-serif" w:cs="sans-serif"/>
          <w:i w:val="0"/>
          <w:iCs w:val="0"/>
          <w:caps w:val="0"/>
          <w:color w:val="00759A"/>
          <w:spacing w:val="0"/>
          <w:sz w:val="24"/>
          <w:szCs w:val="24"/>
          <w:u w:val="none"/>
          <w:bdr w:val="none" w:color="auto" w:sz="0" w:space="0"/>
          <w:shd w:val="clear" w:fill="FFFFFF"/>
        </w:rPr>
        <w:fldChar w:fldCharType="separate"/>
      </w:r>
      <w:r>
        <w:rPr>
          <w:rStyle w:val="21"/>
          <w:rFonts w:hint="default" w:ascii="sans-serif" w:hAnsi="sans-serif" w:eastAsia="sans-serif" w:cs="sans-serif"/>
          <w:i w:val="0"/>
          <w:iCs w:val="0"/>
          <w:caps w:val="0"/>
          <w:color w:val="00759A"/>
          <w:spacing w:val="0"/>
          <w:sz w:val="24"/>
          <w:szCs w:val="24"/>
          <w:u w:val="none"/>
          <w:bdr w:val="none" w:color="auto" w:sz="0" w:space="0"/>
          <w:shd w:val="clear" w:fill="FFFFFF"/>
        </w:rPr>
        <w:t>Job Search Engines</w:t>
      </w:r>
      <w:r>
        <w:rPr>
          <w:rFonts w:hint="default" w:ascii="sans-serif" w:hAnsi="sans-serif" w:eastAsia="sans-serif" w:cs="sans-serif"/>
          <w:i w:val="0"/>
          <w:iCs w:val="0"/>
          <w:caps w:val="0"/>
          <w:color w:val="00759A"/>
          <w:spacing w:val="0"/>
          <w:sz w:val="24"/>
          <w:szCs w:val="24"/>
          <w:u w:val="none"/>
          <w:bdr w:val="none" w:color="auto" w:sz="0" w:space="0"/>
          <w:shd w:val="clear" w:fill="FFFFFF"/>
        </w:rPr>
        <w:fldChar w:fldCharType="end"/>
      </w:r>
      <w:r>
        <w:rPr>
          <w:rFonts w:hint="default" w:ascii="sans-serif" w:hAnsi="sans-serif" w:eastAsia="sans-serif" w:cs="sans-serif"/>
          <w:i w:val="0"/>
          <w:iCs w:val="0"/>
          <w:caps w:val="0"/>
          <w:color w:val="151515"/>
          <w:spacing w:val="0"/>
          <w:sz w:val="24"/>
          <w:szCs w:val="24"/>
          <w:bdr w:val="none" w:color="auto" w:sz="0" w:space="0"/>
          <w:shd w:val="clear" w:fill="FFFFFF"/>
        </w:rPr>
        <w:t> - general and specialized resources for locating job opportunities.</w:t>
      </w:r>
    </w:p>
    <w:p w14:paraId="0719731A">
      <w:pPr>
        <w:pStyle w:val="16"/>
        <w:keepNext w:val="0"/>
        <w:keepLines w:val="0"/>
        <w:widowControl/>
        <w:suppressLineNumbers w:val="0"/>
        <w:spacing w:before="0" w:beforeAutospacing="0" w:after="300" w:afterAutospacing="0"/>
        <w:ind w:left="-150" w:right="378"/>
        <w:rPr>
          <w:rFonts w:hint="default" w:ascii="sans-serif" w:hAnsi="sans-serif" w:eastAsia="sans-serif" w:cs="sans-serif"/>
          <w:color w:val="151515"/>
        </w:rPr>
      </w:pPr>
      <w:r>
        <w:rPr>
          <w:rFonts w:hint="default" w:ascii="sans-serif" w:hAnsi="sans-serif" w:eastAsia="sans-serif" w:cs="sans-serif"/>
          <w:i w:val="0"/>
          <w:iCs w:val="0"/>
          <w:caps w:val="0"/>
          <w:color w:val="00759A"/>
          <w:spacing w:val="0"/>
          <w:sz w:val="24"/>
          <w:szCs w:val="24"/>
          <w:u w:val="none"/>
          <w:bdr w:val="none" w:color="auto" w:sz="0" w:space="0"/>
          <w:shd w:val="clear" w:fill="FFFFFF"/>
        </w:rPr>
        <w:fldChar w:fldCharType="begin"/>
      </w:r>
      <w:r>
        <w:rPr>
          <w:rFonts w:hint="default" w:ascii="sans-serif" w:hAnsi="sans-serif" w:eastAsia="sans-serif" w:cs="sans-serif"/>
          <w:i w:val="0"/>
          <w:iCs w:val="0"/>
          <w:caps w:val="0"/>
          <w:color w:val="00759A"/>
          <w:spacing w:val="0"/>
          <w:sz w:val="24"/>
          <w:szCs w:val="24"/>
          <w:u w:val="none"/>
          <w:bdr w:val="none" w:color="auto" w:sz="0" w:space="0"/>
          <w:shd w:val="clear" w:fill="FFFFFF"/>
        </w:rPr>
        <w:instrText xml:space="preserve"> HYPERLINK "https://guides.lib.uw.edu/bothell/Career/resumes" </w:instrText>
      </w:r>
      <w:r>
        <w:rPr>
          <w:rFonts w:hint="default" w:ascii="sans-serif" w:hAnsi="sans-serif" w:eastAsia="sans-serif" w:cs="sans-serif"/>
          <w:i w:val="0"/>
          <w:iCs w:val="0"/>
          <w:caps w:val="0"/>
          <w:color w:val="00759A"/>
          <w:spacing w:val="0"/>
          <w:sz w:val="24"/>
          <w:szCs w:val="24"/>
          <w:u w:val="none"/>
          <w:bdr w:val="none" w:color="auto" w:sz="0" w:space="0"/>
          <w:shd w:val="clear" w:fill="FFFFFF"/>
        </w:rPr>
        <w:fldChar w:fldCharType="separate"/>
      </w:r>
      <w:r>
        <w:rPr>
          <w:rStyle w:val="21"/>
          <w:rFonts w:hint="default" w:ascii="sans-serif" w:hAnsi="sans-serif" w:eastAsia="sans-serif" w:cs="sans-serif"/>
          <w:i w:val="0"/>
          <w:iCs w:val="0"/>
          <w:caps w:val="0"/>
          <w:color w:val="00759A"/>
          <w:spacing w:val="0"/>
          <w:sz w:val="24"/>
          <w:szCs w:val="24"/>
          <w:u w:val="none"/>
          <w:bdr w:val="none" w:color="auto" w:sz="0" w:space="0"/>
          <w:shd w:val="clear" w:fill="FFFFFF"/>
        </w:rPr>
        <w:t>Resumes, Interviews, &amp; Cover Letters</w:t>
      </w:r>
      <w:r>
        <w:rPr>
          <w:rFonts w:hint="default" w:ascii="sans-serif" w:hAnsi="sans-serif" w:eastAsia="sans-serif" w:cs="sans-serif"/>
          <w:i w:val="0"/>
          <w:iCs w:val="0"/>
          <w:caps w:val="0"/>
          <w:color w:val="00759A"/>
          <w:spacing w:val="0"/>
          <w:sz w:val="24"/>
          <w:szCs w:val="24"/>
          <w:u w:val="none"/>
          <w:bdr w:val="none" w:color="auto" w:sz="0" w:space="0"/>
          <w:shd w:val="clear" w:fill="FFFFFF"/>
        </w:rPr>
        <w:fldChar w:fldCharType="end"/>
      </w:r>
      <w:r>
        <w:rPr>
          <w:rFonts w:hint="default" w:ascii="sans-serif" w:hAnsi="sans-serif" w:eastAsia="sans-serif" w:cs="sans-serif"/>
          <w:i w:val="0"/>
          <w:iCs w:val="0"/>
          <w:caps w:val="0"/>
          <w:color w:val="151515"/>
          <w:spacing w:val="0"/>
          <w:sz w:val="24"/>
          <w:szCs w:val="24"/>
          <w:bdr w:val="none" w:color="auto" w:sz="0" w:space="0"/>
          <w:shd w:val="clear" w:fill="FFFFFF"/>
        </w:rPr>
        <w:t> - resources for letter-writing, resume building, and interview skills.</w:t>
      </w:r>
    </w:p>
    <w:p w14:paraId="0C23FDC2">
      <w:pPr>
        <w:pStyle w:val="16"/>
        <w:keepNext w:val="0"/>
        <w:keepLines w:val="0"/>
        <w:widowControl/>
        <w:suppressLineNumbers w:val="0"/>
        <w:spacing w:before="0" w:beforeAutospacing="0" w:after="300" w:afterAutospacing="0"/>
        <w:ind w:left="-150" w:right="378"/>
        <w:rPr>
          <w:rFonts w:hint="default" w:ascii="sans-serif" w:hAnsi="sans-serif" w:eastAsia="sans-serif" w:cs="sans-serif"/>
          <w:color w:val="151515"/>
        </w:rPr>
      </w:pPr>
      <w:r>
        <w:rPr>
          <w:rFonts w:hint="default" w:ascii="sans-serif" w:hAnsi="sans-serif" w:eastAsia="sans-serif" w:cs="sans-serif"/>
          <w:i w:val="0"/>
          <w:iCs w:val="0"/>
          <w:caps w:val="0"/>
          <w:color w:val="00759A"/>
          <w:spacing w:val="0"/>
          <w:sz w:val="24"/>
          <w:szCs w:val="24"/>
          <w:u w:val="none"/>
          <w:bdr w:val="none" w:color="auto" w:sz="0" w:space="0"/>
          <w:shd w:val="clear" w:fill="FFFFFF"/>
        </w:rPr>
        <w:fldChar w:fldCharType="begin"/>
      </w:r>
      <w:r>
        <w:rPr>
          <w:rFonts w:hint="default" w:ascii="sans-serif" w:hAnsi="sans-serif" w:eastAsia="sans-serif" w:cs="sans-serif"/>
          <w:i w:val="0"/>
          <w:iCs w:val="0"/>
          <w:caps w:val="0"/>
          <w:color w:val="00759A"/>
          <w:spacing w:val="0"/>
          <w:sz w:val="24"/>
          <w:szCs w:val="24"/>
          <w:u w:val="none"/>
          <w:bdr w:val="none" w:color="auto" w:sz="0" w:space="0"/>
          <w:shd w:val="clear" w:fill="FFFFFF"/>
        </w:rPr>
        <w:instrText xml:space="preserve"> HYPERLINK "https://guides.lib.uw.edu/bothell/Career/graduateschool" </w:instrText>
      </w:r>
      <w:r>
        <w:rPr>
          <w:rFonts w:hint="default" w:ascii="sans-serif" w:hAnsi="sans-serif" w:eastAsia="sans-serif" w:cs="sans-serif"/>
          <w:i w:val="0"/>
          <w:iCs w:val="0"/>
          <w:caps w:val="0"/>
          <w:color w:val="00759A"/>
          <w:spacing w:val="0"/>
          <w:sz w:val="24"/>
          <w:szCs w:val="24"/>
          <w:u w:val="none"/>
          <w:bdr w:val="none" w:color="auto" w:sz="0" w:space="0"/>
          <w:shd w:val="clear" w:fill="FFFFFF"/>
        </w:rPr>
        <w:fldChar w:fldCharType="separate"/>
      </w:r>
      <w:r>
        <w:rPr>
          <w:rStyle w:val="21"/>
          <w:rFonts w:hint="default" w:ascii="sans-serif" w:hAnsi="sans-serif" w:eastAsia="sans-serif" w:cs="sans-serif"/>
          <w:i w:val="0"/>
          <w:iCs w:val="0"/>
          <w:caps w:val="0"/>
          <w:color w:val="00759A"/>
          <w:spacing w:val="0"/>
          <w:sz w:val="24"/>
          <w:szCs w:val="24"/>
          <w:u w:val="none"/>
          <w:bdr w:val="none" w:color="auto" w:sz="0" w:space="0"/>
          <w:shd w:val="clear" w:fill="FFFFFF"/>
        </w:rPr>
        <w:t>Graduate School &amp; Testing</w:t>
      </w:r>
      <w:r>
        <w:rPr>
          <w:rFonts w:hint="default" w:ascii="sans-serif" w:hAnsi="sans-serif" w:eastAsia="sans-serif" w:cs="sans-serif"/>
          <w:i w:val="0"/>
          <w:iCs w:val="0"/>
          <w:caps w:val="0"/>
          <w:color w:val="00759A"/>
          <w:spacing w:val="0"/>
          <w:sz w:val="24"/>
          <w:szCs w:val="24"/>
          <w:u w:val="none"/>
          <w:bdr w:val="none" w:color="auto" w:sz="0" w:space="0"/>
          <w:shd w:val="clear" w:fill="FFFFFF"/>
        </w:rPr>
        <w:fldChar w:fldCharType="end"/>
      </w:r>
      <w:r>
        <w:rPr>
          <w:rFonts w:hint="default" w:ascii="sans-serif" w:hAnsi="sans-serif" w:eastAsia="sans-serif" w:cs="sans-serif"/>
          <w:i w:val="0"/>
          <w:iCs w:val="0"/>
          <w:caps w:val="0"/>
          <w:color w:val="151515"/>
          <w:spacing w:val="0"/>
          <w:sz w:val="24"/>
          <w:szCs w:val="24"/>
          <w:bdr w:val="none" w:color="auto" w:sz="0" w:space="0"/>
          <w:shd w:val="clear" w:fill="FFFFFF"/>
        </w:rPr>
        <w:t> - resources for graduate school / international opportunities and test preparation.</w:t>
      </w:r>
    </w:p>
    <w:p w14:paraId="026CE317">
      <w:pPr>
        <w:pStyle w:val="16"/>
        <w:keepNext w:val="0"/>
        <w:keepLines w:val="0"/>
        <w:widowControl/>
        <w:suppressLineNumbers w:val="0"/>
        <w:spacing w:before="0" w:beforeAutospacing="0" w:after="300" w:afterAutospacing="0"/>
        <w:ind w:left="-150" w:right="378"/>
        <w:rPr>
          <w:rFonts w:hint="default" w:ascii="sans-serif" w:hAnsi="sans-serif" w:eastAsia="sans-serif" w:cs="sans-serif"/>
          <w:color w:val="151515"/>
        </w:rPr>
      </w:pPr>
      <w:r>
        <w:rPr>
          <w:rFonts w:hint="default" w:ascii="sans-serif" w:hAnsi="sans-serif" w:eastAsia="sans-serif" w:cs="sans-serif"/>
          <w:i w:val="0"/>
          <w:iCs w:val="0"/>
          <w:caps w:val="0"/>
          <w:color w:val="00759A"/>
          <w:spacing w:val="0"/>
          <w:sz w:val="24"/>
          <w:szCs w:val="24"/>
          <w:u w:val="none"/>
          <w:bdr w:val="none" w:color="auto" w:sz="0" w:space="0"/>
          <w:shd w:val="clear" w:fill="FFFFFF"/>
        </w:rPr>
        <w:fldChar w:fldCharType="begin"/>
      </w:r>
      <w:r>
        <w:rPr>
          <w:rFonts w:hint="default" w:ascii="sans-serif" w:hAnsi="sans-serif" w:eastAsia="sans-serif" w:cs="sans-serif"/>
          <w:i w:val="0"/>
          <w:iCs w:val="0"/>
          <w:caps w:val="0"/>
          <w:color w:val="00759A"/>
          <w:spacing w:val="0"/>
          <w:sz w:val="24"/>
          <w:szCs w:val="24"/>
          <w:u w:val="none"/>
          <w:bdr w:val="none" w:color="auto" w:sz="0" w:space="0"/>
          <w:shd w:val="clear" w:fill="FFFFFF"/>
        </w:rPr>
        <w:instrText xml:space="preserve"> HYPERLINK "https://guides.lib.uw.edu/bothell/Career/networks" </w:instrText>
      </w:r>
      <w:r>
        <w:rPr>
          <w:rFonts w:hint="default" w:ascii="sans-serif" w:hAnsi="sans-serif" w:eastAsia="sans-serif" w:cs="sans-serif"/>
          <w:i w:val="0"/>
          <w:iCs w:val="0"/>
          <w:caps w:val="0"/>
          <w:color w:val="00759A"/>
          <w:spacing w:val="0"/>
          <w:sz w:val="24"/>
          <w:szCs w:val="24"/>
          <w:u w:val="none"/>
          <w:bdr w:val="none" w:color="auto" w:sz="0" w:space="0"/>
          <w:shd w:val="clear" w:fill="FFFFFF"/>
        </w:rPr>
        <w:fldChar w:fldCharType="separate"/>
      </w:r>
      <w:r>
        <w:rPr>
          <w:rStyle w:val="21"/>
          <w:rFonts w:hint="default" w:ascii="sans-serif" w:hAnsi="sans-serif" w:eastAsia="sans-serif" w:cs="sans-serif"/>
          <w:i w:val="0"/>
          <w:iCs w:val="0"/>
          <w:caps w:val="0"/>
          <w:color w:val="00759A"/>
          <w:spacing w:val="0"/>
          <w:sz w:val="24"/>
          <w:szCs w:val="24"/>
          <w:u w:val="none"/>
          <w:bdr w:val="none" w:color="auto" w:sz="0" w:space="0"/>
          <w:shd w:val="clear" w:fill="FFFFFF"/>
        </w:rPr>
        <w:t>Networking</w:t>
      </w:r>
      <w:r>
        <w:rPr>
          <w:rFonts w:hint="default" w:ascii="sans-serif" w:hAnsi="sans-serif" w:eastAsia="sans-serif" w:cs="sans-serif"/>
          <w:i w:val="0"/>
          <w:iCs w:val="0"/>
          <w:caps w:val="0"/>
          <w:color w:val="00759A"/>
          <w:spacing w:val="0"/>
          <w:sz w:val="24"/>
          <w:szCs w:val="24"/>
          <w:u w:val="none"/>
          <w:bdr w:val="none" w:color="auto" w:sz="0" w:space="0"/>
          <w:shd w:val="clear" w:fill="FFFFFF"/>
        </w:rPr>
        <w:fldChar w:fldCharType="end"/>
      </w:r>
      <w:r>
        <w:rPr>
          <w:rFonts w:hint="default" w:ascii="sans-serif" w:hAnsi="sans-serif" w:eastAsia="sans-serif" w:cs="sans-serif"/>
          <w:i w:val="0"/>
          <w:iCs w:val="0"/>
          <w:caps w:val="0"/>
          <w:color w:val="151515"/>
          <w:spacing w:val="0"/>
          <w:sz w:val="24"/>
          <w:szCs w:val="24"/>
          <w:bdr w:val="none" w:color="auto" w:sz="0" w:space="0"/>
          <w:shd w:val="clear" w:fill="FFFFFF"/>
        </w:rPr>
        <w:t> - resources for career and alumni associations and networking skills.</w:t>
      </w:r>
    </w:p>
    <w:p w14:paraId="6FE91D7C">
      <w:pPr>
        <w:pStyle w:val="2"/>
        <w:keepNext w:val="0"/>
        <w:keepLines w:val="0"/>
        <w:widowControl/>
        <w:suppressLineNumbers w:val="0"/>
        <w:spacing w:before="75" w:beforeAutospacing="0" w:after="75" w:afterAutospacing="0" w:line="240" w:lineRule="auto"/>
        <w:ind w:left="0" w:right="0"/>
        <w:rPr>
          <w:sz w:val="36"/>
          <w:szCs w:val="36"/>
        </w:rPr>
      </w:pPr>
      <w:bookmarkStart w:id="4" w:name="_Toc18926"/>
      <w:r>
        <w:rPr>
          <w:i w:val="0"/>
          <w:iCs w:val="0"/>
          <w:caps w:val="0"/>
          <w:color w:val="333333"/>
          <w:spacing w:val="0"/>
          <w:sz w:val="36"/>
          <w:szCs w:val="36"/>
          <w:shd w:val="clear" w:fill="FFFFFF"/>
        </w:rPr>
        <w:t>Jobs &amp; Careers: Welcome</w:t>
      </w:r>
      <w:bookmarkEnd w:id="4"/>
    </w:p>
    <w:p w14:paraId="156AFF5D">
      <w:pPr>
        <w:bidi w:val="0"/>
      </w:pPr>
      <w:r>
        <w:rPr>
          <w:rFonts w:hint="default"/>
        </w:rPr>
        <w:t>What's in this guide</w:t>
      </w:r>
    </w:p>
    <w:tbl>
      <w:tblPr>
        <w:tblW w:w="7628" w:type="dxa"/>
        <w:tblInd w:w="-22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0"/>
        <w:gridCol w:w="7388"/>
      </w:tblGrid>
      <w:tr w14:paraId="4DCF66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0" w:type="dxa"/>
              <w:left w:w="0" w:type="dxa"/>
              <w:bottom w:w="0" w:type="dxa"/>
              <w:right w:w="0" w:type="dxa"/>
            </w:tcMar>
            <w:vAlign w:val="top"/>
          </w:tcPr>
          <w:p w14:paraId="0D8B2E27">
            <w:pPr>
              <w:keepNext w:val="0"/>
              <w:keepLines w:val="0"/>
              <w:widowControl/>
              <w:suppressLineNumbers w:val="0"/>
              <w:jc w:val="left"/>
              <w:textAlignment w:val="top"/>
            </w:pPr>
            <w:r>
              <w:rPr>
                <w:rFonts w:ascii="宋体" w:hAnsi="宋体" w:eastAsia="宋体" w:cs="宋体"/>
                <w:kern w:val="0"/>
                <w:sz w:val="24"/>
                <w:szCs w:val="24"/>
                <w:bdr w:val="none" w:color="auto" w:sz="0" w:space="0"/>
                <w:lang w:val="en-US" w:eastAsia="zh-CN" w:bidi="ar"/>
                <w14:ligatures w14:val="standardContextual"/>
              </w:rPr>
              <w:t> </w:t>
            </w:r>
          </w:p>
        </w:tc>
        <w:tc>
          <w:tcPr>
            <w:tcW w:w="0" w:type="auto"/>
            <w:shd w:val="clear"/>
            <w:tcMar>
              <w:top w:w="0" w:type="dxa"/>
              <w:left w:w="0" w:type="dxa"/>
              <w:bottom w:w="0" w:type="dxa"/>
              <w:right w:w="0" w:type="dxa"/>
            </w:tcMar>
            <w:vAlign w:val="top"/>
          </w:tcPr>
          <w:p w14:paraId="0EB95721">
            <w:pPr>
              <w:pStyle w:val="16"/>
              <w:keepNext w:val="0"/>
              <w:keepLines w:val="0"/>
              <w:widowControl/>
              <w:suppressLineNumbers w:val="0"/>
              <w:spacing w:before="0" w:beforeAutospacing="0" w:after="150" w:afterAutospacing="0"/>
              <w:ind w:left="0" w:right="0"/>
            </w:pPr>
            <w:r>
              <w:rPr>
                <w:rStyle w:val="20"/>
                <w:b/>
                <w:bCs/>
                <w:sz w:val="24"/>
                <w:szCs w:val="24"/>
              </w:rPr>
              <w:t>This guide provides links to resources about choosing and pursuing a career, and finding a job within your field.</w:t>
            </w:r>
          </w:p>
          <w:p w14:paraId="7F3566A0">
            <w:pPr>
              <w:keepNext w:val="0"/>
              <w:keepLines w:val="0"/>
              <w:widowControl/>
              <w:numPr>
                <w:ilvl w:val="0"/>
                <w:numId w:val="1"/>
              </w:numPr>
              <w:suppressLineNumbers w:val="0"/>
              <w:spacing w:before="0" w:beforeAutospacing="1" w:after="0" w:afterAutospacing="1"/>
              <w:ind w:left="720" w:hanging="360"/>
            </w:pPr>
            <w:r>
              <w:rPr>
                <w:color w:val="2954D1"/>
                <w:u w:val="none"/>
                <w:bdr w:val="none" w:color="auto" w:sz="0" w:space="0"/>
              </w:rPr>
              <w:fldChar w:fldCharType="begin"/>
            </w:r>
            <w:r>
              <w:rPr>
                <w:color w:val="2954D1"/>
                <w:u w:val="none"/>
                <w:bdr w:val="none" w:color="auto" w:sz="0" w:space="0"/>
              </w:rPr>
              <w:instrText xml:space="preserve"> HYPERLINK "http://guides.lib.uw.edu/content.php?pid=249922&amp;sid=2063661" </w:instrText>
            </w:r>
            <w:r>
              <w:rPr>
                <w:color w:val="2954D1"/>
                <w:u w:val="none"/>
                <w:bdr w:val="none" w:color="auto" w:sz="0" w:space="0"/>
              </w:rPr>
              <w:fldChar w:fldCharType="separate"/>
            </w:r>
            <w:r>
              <w:rPr>
                <w:rStyle w:val="21"/>
                <w:b/>
                <w:bCs/>
                <w:color w:val="2954D1"/>
                <w:u w:val="none"/>
                <w:bdr w:val="none" w:color="auto" w:sz="0" w:space="0"/>
              </w:rPr>
              <w:t>Careers</w:t>
            </w:r>
            <w:r>
              <w:rPr>
                <w:color w:val="2954D1"/>
                <w:u w:val="none"/>
                <w:bdr w:val="none" w:color="auto" w:sz="0" w:space="0"/>
              </w:rPr>
              <w:fldChar w:fldCharType="end"/>
            </w:r>
            <w:r>
              <w:rPr>
                <w:bdr w:val="none" w:color="auto" w:sz="0" w:space="0"/>
              </w:rPr>
              <w:t> - job outlooks &amp; salary information</w:t>
            </w:r>
          </w:p>
          <w:p w14:paraId="5CC6EFA0">
            <w:pPr>
              <w:keepNext w:val="0"/>
              <w:keepLines w:val="0"/>
              <w:widowControl/>
              <w:numPr>
                <w:ilvl w:val="0"/>
                <w:numId w:val="1"/>
              </w:numPr>
              <w:suppressLineNumbers w:val="0"/>
              <w:spacing w:before="0" w:beforeAutospacing="1" w:after="0" w:afterAutospacing="1"/>
              <w:ind w:left="720" w:hanging="360"/>
            </w:pPr>
            <w:r>
              <w:rPr>
                <w:color w:val="2954D1"/>
                <w:u w:val="none"/>
                <w:bdr w:val="none" w:color="auto" w:sz="0" w:space="0"/>
              </w:rPr>
              <w:fldChar w:fldCharType="begin"/>
            </w:r>
            <w:r>
              <w:rPr>
                <w:color w:val="2954D1"/>
                <w:u w:val="none"/>
                <w:bdr w:val="none" w:color="auto" w:sz="0" w:space="0"/>
              </w:rPr>
              <w:instrText xml:space="preserve"> HYPERLINK "http://guides.lib.uw.edu/content.php?pid=249922&amp;sid=2348243" </w:instrText>
            </w:r>
            <w:r>
              <w:rPr>
                <w:color w:val="2954D1"/>
                <w:u w:val="none"/>
                <w:bdr w:val="none" w:color="auto" w:sz="0" w:space="0"/>
              </w:rPr>
              <w:fldChar w:fldCharType="separate"/>
            </w:r>
            <w:r>
              <w:rPr>
                <w:rStyle w:val="21"/>
                <w:b/>
                <w:bCs/>
                <w:color w:val="2954D1"/>
                <w:u w:val="none"/>
                <w:bdr w:val="none" w:color="auto" w:sz="0" w:space="0"/>
              </w:rPr>
              <w:t>Companies &amp; Industries</w:t>
            </w:r>
            <w:r>
              <w:rPr>
                <w:color w:val="2954D1"/>
                <w:u w:val="none"/>
                <w:bdr w:val="none" w:color="auto" w:sz="0" w:space="0"/>
              </w:rPr>
              <w:fldChar w:fldCharType="end"/>
            </w:r>
            <w:r>
              <w:rPr>
                <w:bdr w:val="none" w:color="auto" w:sz="0" w:space="0"/>
              </w:rPr>
              <w:t> - find company profiles, news, and rankings</w:t>
            </w:r>
          </w:p>
          <w:p w14:paraId="5958060E">
            <w:pPr>
              <w:keepNext w:val="0"/>
              <w:keepLines w:val="0"/>
              <w:widowControl/>
              <w:numPr>
                <w:ilvl w:val="0"/>
                <w:numId w:val="1"/>
              </w:numPr>
              <w:suppressLineNumbers w:val="0"/>
              <w:spacing w:before="0" w:beforeAutospacing="1" w:after="0" w:afterAutospacing="1"/>
              <w:ind w:left="720" w:hanging="360"/>
            </w:pPr>
            <w:r>
              <w:rPr>
                <w:color w:val="2954D1"/>
                <w:u w:val="none"/>
                <w:bdr w:val="none" w:color="auto" w:sz="0" w:space="0"/>
              </w:rPr>
              <w:fldChar w:fldCharType="begin"/>
            </w:r>
            <w:r>
              <w:rPr>
                <w:color w:val="2954D1"/>
                <w:u w:val="none"/>
                <w:bdr w:val="none" w:color="auto" w:sz="0" w:space="0"/>
              </w:rPr>
              <w:instrText xml:space="preserve"> HYPERLINK "http://guides.lib.uw.edu/content.php?pid=249922&amp;sid=2063664" </w:instrText>
            </w:r>
            <w:r>
              <w:rPr>
                <w:color w:val="2954D1"/>
                <w:u w:val="none"/>
                <w:bdr w:val="none" w:color="auto" w:sz="0" w:space="0"/>
              </w:rPr>
              <w:fldChar w:fldCharType="separate"/>
            </w:r>
            <w:r>
              <w:rPr>
                <w:rStyle w:val="21"/>
                <w:b/>
                <w:bCs/>
                <w:color w:val="2954D1"/>
                <w:u w:val="none"/>
                <w:bdr w:val="none" w:color="auto" w:sz="0" w:space="0"/>
              </w:rPr>
              <w:t>Job Search </w:t>
            </w:r>
            <w:r>
              <w:rPr>
                <w:color w:val="2954D1"/>
                <w:u w:val="none"/>
                <w:bdr w:val="none" w:color="auto" w:sz="0" w:space="0"/>
              </w:rPr>
              <w:fldChar w:fldCharType="end"/>
            </w:r>
            <w:r>
              <w:rPr>
                <w:bdr w:val="none" w:color="auto" w:sz="0" w:space="0"/>
              </w:rPr>
              <w:t>- find job opportunities </w:t>
            </w:r>
          </w:p>
          <w:p w14:paraId="7E0256FB">
            <w:pPr>
              <w:keepNext w:val="0"/>
              <w:keepLines w:val="0"/>
              <w:widowControl/>
              <w:numPr>
                <w:ilvl w:val="0"/>
                <w:numId w:val="1"/>
              </w:numPr>
              <w:suppressLineNumbers w:val="0"/>
              <w:spacing w:before="0" w:beforeAutospacing="1" w:after="0" w:afterAutospacing="1"/>
              <w:ind w:left="720" w:hanging="360"/>
            </w:pPr>
            <w:r>
              <w:rPr>
                <w:color w:val="2954D1"/>
                <w:u w:val="none"/>
                <w:bdr w:val="none" w:color="auto" w:sz="0" w:space="0"/>
              </w:rPr>
              <w:fldChar w:fldCharType="begin"/>
            </w:r>
            <w:r>
              <w:rPr>
                <w:color w:val="2954D1"/>
                <w:u w:val="none"/>
                <w:bdr w:val="none" w:color="auto" w:sz="0" w:space="0"/>
              </w:rPr>
              <w:instrText xml:space="preserve"> HYPERLINK "http://guides.lib.uw.edu/content.php?pid=249922&amp;sid=2063666" </w:instrText>
            </w:r>
            <w:r>
              <w:rPr>
                <w:color w:val="2954D1"/>
                <w:u w:val="none"/>
                <w:bdr w:val="none" w:color="auto" w:sz="0" w:space="0"/>
              </w:rPr>
              <w:fldChar w:fldCharType="separate"/>
            </w:r>
            <w:r>
              <w:rPr>
                <w:rStyle w:val="21"/>
                <w:b/>
                <w:bCs/>
                <w:color w:val="2954D1"/>
                <w:u w:val="none"/>
                <w:bdr w:val="none" w:color="auto" w:sz="0" w:space="0"/>
              </w:rPr>
              <w:t>Applying &amp; Interviewing</w:t>
            </w:r>
            <w:r>
              <w:rPr>
                <w:color w:val="2954D1"/>
                <w:u w:val="none"/>
                <w:bdr w:val="none" w:color="auto" w:sz="0" w:space="0"/>
              </w:rPr>
              <w:fldChar w:fldCharType="end"/>
            </w:r>
            <w:r>
              <w:rPr>
                <w:bdr w:val="none" w:color="auto" w:sz="0" w:space="0"/>
              </w:rPr>
              <w:t> - get tips on interviewing and writing resumes and letters</w:t>
            </w:r>
          </w:p>
          <w:p w14:paraId="73A021B5">
            <w:pPr>
              <w:keepNext w:val="0"/>
              <w:keepLines w:val="0"/>
              <w:widowControl/>
              <w:numPr>
                <w:ilvl w:val="0"/>
                <w:numId w:val="1"/>
              </w:numPr>
              <w:suppressLineNumbers w:val="0"/>
              <w:spacing w:before="0" w:beforeAutospacing="1" w:after="0" w:afterAutospacing="1"/>
              <w:ind w:left="720" w:hanging="360"/>
            </w:pPr>
            <w:r>
              <w:rPr>
                <w:color w:val="2954D1"/>
                <w:u w:val="none"/>
                <w:bdr w:val="none" w:color="auto" w:sz="0" w:space="0"/>
              </w:rPr>
              <w:fldChar w:fldCharType="begin"/>
            </w:r>
            <w:r>
              <w:rPr>
                <w:color w:val="2954D1"/>
                <w:u w:val="none"/>
                <w:bdr w:val="none" w:color="auto" w:sz="0" w:space="0"/>
              </w:rPr>
              <w:instrText xml:space="preserve"> HYPERLINK "http://guides.lib.uw.edu/content.php?pid=249922&amp;sid=2063681" </w:instrText>
            </w:r>
            <w:r>
              <w:rPr>
                <w:color w:val="2954D1"/>
                <w:u w:val="none"/>
                <w:bdr w:val="none" w:color="auto" w:sz="0" w:space="0"/>
              </w:rPr>
              <w:fldChar w:fldCharType="separate"/>
            </w:r>
            <w:r>
              <w:rPr>
                <w:rStyle w:val="21"/>
                <w:b/>
                <w:bCs/>
                <w:color w:val="2954D1"/>
                <w:u w:val="none"/>
                <w:bdr w:val="none" w:color="auto" w:sz="0" w:space="0"/>
              </w:rPr>
              <w:t>Local Resources</w:t>
            </w:r>
            <w:r>
              <w:rPr>
                <w:color w:val="2954D1"/>
                <w:u w:val="none"/>
                <w:bdr w:val="none" w:color="auto" w:sz="0" w:space="0"/>
              </w:rPr>
              <w:fldChar w:fldCharType="end"/>
            </w:r>
            <w:r>
              <w:rPr>
                <w:bdr w:val="none" w:color="auto" w:sz="0" w:space="0"/>
              </w:rPr>
              <w:t> - investigate local companies and search for jobs</w:t>
            </w:r>
          </w:p>
          <w:p w14:paraId="0B0446A7">
            <w:pPr>
              <w:keepNext w:val="0"/>
              <w:keepLines w:val="0"/>
              <w:widowControl/>
              <w:numPr>
                <w:ilvl w:val="0"/>
                <w:numId w:val="1"/>
              </w:numPr>
              <w:suppressLineNumbers w:val="0"/>
              <w:spacing w:before="0" w:beforeAutospacing="1" w:after="0" w:afterAutospacing="1"/>
              <w:ind w:left="720" w:hanging="360"/>
            </w:pPr>
            <w:r>
              <w:rPr>
                <w:color w:val="2954D1"/>
                <w:u w:val="none"/>
                <w:bdr w:val="none" w:color="auto" w:sz="0" w:space="0"/>
              </w:rPr>
              <w:fldChar w:fldCharType="begin"/>
            </w:r>
            <w:r>
              <w:rPr>
                <w:color w:val="2954D1"/>
                <w:u w:val="none"/>
                <w:bdr w:val="none" w:color="auto" w:sz="0" w:space="0"/>
              </w:rPr>
              <w:instrText xml:space="preserve"> HYPERLINK "http://guides.lib.uw.edu/content.php?pid=249922&amp;sid=2063684" </w:instrText>
            </w:r>
            <w:r>
              <w:rPr>
                <w:color w:val="2954D1"/>
                <w:u w:val="none"/>
                <w:bdr w:val="none" w:color="auto" w:sz="0" w:space="0"/>
              </w:rPr>
              <w:fldChar w:fldCharType="separate"/>
            </w:r>
            <w:r>
              <w:rPr>
                <w:rStyle w:val="21"/>
                <w:b/>
                <w:bCs/>
                <w:color w:val="2954D1"/>
                <w:u w:val="none"/>
                <w:bdr w:val="none" w:color="auto" w:sz="0" w:space="0"/>
              </w:rPr>
              <w:t>Working Abroad</w:t>
            </w:r>
            <w:r>
              <w:rPr>
                <w:color w:val="2954D1"/>
                <w:u w:val="none"/>
                <w:bdr w:val="none" w:color="auto" w:sz="0" w:space="0"/>
              </w:rPr>
              <w:fldChar w:fldCharType="end"/>
            </w:r>
            <w:r>
              <w:rPr>
                <w:bdr w:val="none" w:color="auto" w:sz="0" w:space="0"/>
              </w:rPr>
              <w:t> - discover international job opportunities</w:t>
            </w:r>
          </w:p>
        </w:tc>
      </w:tr>
    </w:tbl>
    <w:p w14:paraId="3FAFFF3C"/>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宋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altName w:val="微软雅黑"/>
    <w:panose1 w:val="02010600030101010101"/>
    <w:charset w:val="86"/>
    <w:family w:val="auto"/>
    <w:pitch w:val="default"/>
    <w:sig w:usb0="00000000" w:usb1="00000000" w:usb2="00000016" w:usb3="00000000" w:csb0="0004000F" w:csb1="00000000"/>
  </w:font>
  <w:font w:name="DengXian">
    <w:altName w:val="Segoe Print"/>
    <w:panose1 w:val="00000000000000000000"/>
    <w:charset w:val="00"/>
    <w:family w:val="auto"/>
    <w:pitch w:val="default"/>
    <w:sig w:usb0="00000000" w:usb1="00000000" w:usb2="00000000" w:usb3="00000000" w:csb0="00000000" w:csb1="00000000"/>
  </w:font>
  <w:font w:name="等线">
    <w:altName w:val="微软雅黑"/>
    <w:panose1 w:val="00000000000000000000"/>
    <w:charset w:val="86"/>
    <w:family w:val="auto"/>
    <w:pitch w:val="default"/>
    <w:sig w:usb0="00000000" w:usb1="00000000" w:usb2="00000000" w:usb3="00000000" w:csb0="00000000" w:csb1="00000000"/>
  </w:font>
  <w:font w:name="等线">
    <w:altName w:val="微软雅黑"/>
    <w:panose1 w:val="00000000000000000000"/>
    <w:charset w:val="00"/>
    <w:family w:val="auto"/>
    <w:pitch w:val="default"/>
    <w:sig w:usb0="00000000" w:usb1="00000000" w:usb2="00000000" w:usb3="00000000" w:csb0="00000000" w:csb1="00000000"/>
  </w:font>
  <w:font w:name="等线 Light">
    <w:altName w:val="宋体"/>
    <w:panose1 w:val="02010600030101010101"/>
    <w:charset w:val="86"/>
    <w:family w:val="auto"/>
    <w:pitch w:val="default"/>
    <w:sig w:usb0="00000000" w:usb1="00000000" w:usb2="00000016" w:usb3="00000000" w:csb0="0004000F" w:csb1="00000000"/>
  </w:font>
  <w:font w:name="微软雅黑">
    <w:panose1 w:val="020B0503020204020204"/>
    <w:charset w:val="86"/>
    <w:family w:val="auto"/>
    <w:pitch w:val="default"/>
    <w:sig w:usb0="80000287" w:usb1="280F3C52" w:usb2="00000016" w:usb3="00000000" w:csb0="0004001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Courier New">
    <w:panose1 w:val="02070309020205020404"/>
    <w:charset w:val="00"/>
    <w:family w:val="auto"/>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A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20401727"/>
      <w:docPartObj>
        <w:docPartGallery w:val="AutoText"/>
      </w:docPartObj>
    </w:sdtPr>
    <w:sdtContent>
      <w:sdt>
        <w:sdtPr>
          <w:id w:val="1728636285"/>
          <w:docPartObj>
            <w:docPartGallery w:val="AutoText"/>
          </w:docPartObj>
        </w:sdtPr>
        <w:sdtContent>
          <w:p w14:paraId="7BCAC583">
            <w:pPr>
              <w:pStyle w:val="11"/>
              <w:jc w:val="center"/>
              <w:rPr>
                <w:rFonts w:hint="eastAsia"/>
              </w:rP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lang w:val="zh-CN"/>
              </w:rPr>
              <w:t>2</w:t>
            </w:r>
            <w:r>
              <w:rPr>
                <w:b/>
                <w:bCs/>
                <w:sz w:val="24"/>
                <w:szCs w:val="24"/>
              </w:rPr>
              <w:fldChar w:fldCharType="end"/>
            </w:r>
          </w:p>
        </w:sdtContent>
      </w:sdt>
    </w:sdtContent>
  </w:sdt>
  <w:p w14:paraId="6017A5AF">
    <w:pPr>
      <w:pStyle w:val="11"/>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37A093">
    <w:pPr>
      <w:pStyle w:val="11"/>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D15BFF">
    <w:pPr>
      <w:pStyle w:val="11"/>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1E64EA">
    <w:pPr>
      <w:pStyle w:val="12"/>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CB619E">
    <w:pPr>
      <w:pStyle w:val="12"/>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31ABCD">
    <w:pPr>
      <w:pStyle w:val="12"/>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9A50F5"/>
    <w:multiLevelType w:val="multilevel"/>
    <w:tmpl w:val="CF9A50F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dit="readOnly"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6019"/>
    <w:rsid w:val="005F2B88"/>
    <w:rsid w:val="00702CCF"/>
    <w:rsid w:val="00943037"/>
    <w:rsid w:val="00986019"/>
    <w:rsid w:val="00A50213"/>
    <w:rsid w:val="00DE6119"/>
    <w:rsid w:val="00E25F7A"/>
    <w:rsid w:val="33A543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22"/>
    <w:qFormat/>
    <w:uiPriority w:val="9"/>
    <w:pPr>
      <w:keepNext/>
      <w:keepLines/>
      <w:spacing w:before="480" w:after="80"/>
      <w:outlineLvl w:val="0"/>
    </w:pPr>
    <w:rPr>
      <w:rFonts w:asciiTheme="majorHAnsi" w:hAnsiTheme="majorHAnsi" w:eastAsiaTheme="majorEastAsia" w:cstheme="majorBidi"/>
      <w:b/>
      <w:color w:val="2F5597" w:themeColor="accent1" w:themeShade="BF"/>
      <w:sz w:val="32"/>
      <w:szCs w:val="48"/>
    </w:rPr>
  </w:style>
  <w:style w:type="paragraph" w:styleId="3">
    <w:name w:val="heading 2"/>
    <w:basedOn w:val="1"/>
    <w:next w:val="1"/>
    <w:link w:val="23"/>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4"/>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5"/>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6"/>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7"/>
    <w:semiHidden/>
    <w:unhideWhenUsed/>
    <w:qFormat/>
    <w:uiPriority w:val="9"/>
    <w:pPr>
      <w:keepNext/>
      <w:keepLines/>
      <w:spacing w:before="40" w:after="0"/>
      <w:outlineLvl w:val="5"/>
    </w:pPr>
    <w:rPr>
      <w:rFonts w:cstheme="majorBidi"/>
      <w:b/>
      <w:bCs/>
      <w:color w:val="2F5597" w:themeColor="accent1" w:themeShade="BF"/>
    </w:rPr>
  </w:style>
  <w:style w:type="paragraph" w:styleId="8">
    <w:name w:val="heading 7"/>
    <w:basedOn w:val="1"/>
    <w:next w:val="1"/>
    <w:link w:val="28"/>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9"/>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0"/>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9">
    <w:name w:val="Default Paragraph Font"/>
    <w:unhideWhenUsed/>
    <w:uiPriority w:val="1"/>
  </w:style>
  <w:style w:type="table" w:default="1" w:styleId="18">
    <w:name w:val="Normal Table"/>
    <w:semiHidden/>
    <w:unhideWhenUsed/>
    <w:uiPriority w:val="99"/>
    <w:tblPr>
      <w:tblCellMar>
        <w:top w:w="0" w:type="dxa"/>
        <w:left w:w="108" w:type="dxa"/>
        <w:bottom w:w="0" w:type="dxa"/>
        <w:right w:w="108" w:type="dxa"/>
      </w:tblCellMar>
    </w:tblPr>
  </w:style>
  <w:style w:type="paragraph" w:styleId="11">
    <w:name w:val="footer"/>
    <w:basedOn w:val="1"/>
    <w:link w:val="43"/>
    <w:unhideWhenUsed/>
    <w:qFormat/>
    <w:uiPriority w:val="99"/>
    <w:pPr>
      <w:tabs>
        <w:tab w:val="center" w:pos="4153"/>
        <w:tab w:val="right" w:pos="8306"/>
      </w:tabs>
      <w:snapToGrid w:val="0"/>
      <w:spacing w:line="240" w:lineRule="auto"/>
    </w:pPr>
    <w:rPr>
      <w:sz w:val="18"/>
      <w:szCs w:val="18"/>
    </w:rPr>
  </w:style>
  <w:style w:type="paragraph" w:styleId="12">
    <w:name w:val="header"/>
    <w:basedOn w:val="1"/>
    <w:link w:val="42"/>
    <w:unhideWhenUsed/>
    <w:qFormat/>
    <w:uiPriority w:val="99"/>
    <w:pPr>
      <w:tabs>
        <w:tab w:val="center" w:pos="4153"/>
        <w:tab w:val="right" w:pos="8306"/>
      </w:tabs>
      <w:snapToGrid w:val="0"/>
      <w:spacing w:line="240" w:lineRule="auto"/>
      <w:jc w:val="center"/>
    </w:pPr>
    <w:rPr>
      <w:sz w:val="18"/>
      <w:szCs w:val="18"/>
    </w:rPr>
  </w:style>
  <w:style w:type="paragraph" w:styleId="13">
    <w:name w:val="toc 1"/>
    <w:basedOn w:val="1"/>
    <w:next w:val="1"/>
    <w:autoRedefine/>
    <w:unhideWhenUsed/>
    <w:qFormat/>
    <w:uiPriority w:val="39"/>
  </w:style>
  <w:style w:type="paragraph" w:styleId="14">
    <w:name w:val="Subtitle"/>
    <w:basedOn w:val="1"/>
    <w:next w:val="1"/>
    <w:link w:val="32"/>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oc 2"/>
    <w:basedOn w:val="1"/>
    <w:next w:val="1"/>
    <w:semiHidden/>
    <w:unhideWhenUsed/>
    <w:uiPriority w:val="39"/>
    <w:pPr>
      <w:ind w:left="420" w:leftChars="200"/>
    </w:pPr>
  </w:style>
  <w:style w:type="paragraph" w:styleId="16">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17">
    <w:name w:val="Title"/>
    <w:basedOn w:val="1"/>
    <w:next w:val="1"/>
    <w:link w:val="31"/>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20">
    <w:name w:val="Strong"/>
    <w:basedOn w:val="19"/>
    <w:qFormat/>
    <w:uiPriority w:val="22"/>
    <w:rPr>
      <w:b/>
    </w:rPr>
  </w:style>
  <w:style w:type="character" w:styleId="21">
    <w:name w:val="Hyperlink"/>
    <w:basedOn w:val="19"/>
    <w:unhideWhenUsed/>
    <w:qFormat/>
    <w:uiPriority w:val="99"/>
    <w:rPr>
      <w:color w:val="0563C1" w:themeColor="hyperlink"/>
      <w:u w:val="single"/>
      <w14:textFill>
        <w14:solidFill>
          <w14:schemeClr w14:val="hlink"/>
        </w14:solidFill>
      </w14:textFill>
    </w:rPr>
  </w:style>
  <w:style w:type="character" w:customStyle="1" w:styleId="22">
    <w:name w:val="标题 1 字符"/>
    <w:basedOn w:val="19"/>
    <w:link w:val="2"/>
    <w:uiPriority w:val="9"/>
    <w:rPr>
      <w:rFonts w:asciiTheme="majorHAnsi" w:hAnsiTheme="majorHAnsi" w:eastAsiaTheme="majorEastAsia" w:cstheme="majorBidi"/>
      <w:b/>
      <w:color w:val="2F5597" w:themeColor="accent1" w:themeShade="BF"/>
      <w:sz w:val="32"/>
      <w:szCs w:val="48"/>
    </w:rPr>
  </w:style>
  <w:style w:type="character" w:customStyle="1" w:styleId="23">
    <w:name w:val="标题 2 字符"/>
    <w:basedOn w:val="19"/>
    <w:link w:val="3"/>
    <w:semiHidden/>
    <w:uiPriority w:val="9"/>
    <w:rPr>
      <w:rFonts w:asciiTheme="majorHAnsi" w:hAnsiTheme="majorHAnsi" w:eastAsiaTheme="majorEastAsia" w:cstheme="majorBidi"/>
      <w:color w:val="2F5597" w:themeColor="accent1" w:themeShade="BF"/>
      <w:sz w:val="40"/>
      <w:szCs w:val="40"/>
    </w:rPr>
  </w:style>
  <w:style w:type="character" w:customStyle="1" w:styleId="24">
    <w:name w:val="标题 3 字符"/>
    <w:basedOn w:val="19"/>
    <w:link w:val="4"/>
    <w:semiHidden/>
    <w:uiPriority w:val="9"/>
    <w:rPr>
      <w:rFonts w:asciiTheme="majorHAnsi" w:hAnsiTheme="majorHAnsi" w:eastAsiaTheme="majorEastAsia" w:cstheme="majorBidi"/>
      <w:color w:val="2F5597" w:themeColor="accent1" w:themeShade="BF"/>
      <w:sz w:val="32"/>
      <w:szCs w:val="32"/>
    </w:rPr>
  </w:style>
  <w:style w:type="character" w:customStyle="1" w:styleId="25">
    <w:name w:val="标题 4 字符"/>
    <w:basedOn w:val="19"/>
    <w:link w:val="5"/>
    <w:semiHidden/>
    <w:uiPriority w:val="9"/>
    <w:rPr>
      <w:rFonts w:cstheme="majorBidi"/>
      <w:color w:val="2F5597" w:themeColor="accent1" w:themeShade="BF"/>
      <w:sz w:val="28"/>
      <w:szCs w:val="28"/>
    </w:rPr>
  </w:style>
  <w:style w:type="character" w:customStyle="1" w:styleId="26">
    <w:name w:val="标题 5 字符"/>
    <w:basedOn w:val="19"/>
    <w:link w:val="6"/>
    <w:semiHidden/>
    <w:uiPriority w:val="9"/>
    <w:rPr>
      <w:rFonts w:cstheme="majorBidi"/>
      <w:color w:val="2F5597" w:themeColor="accent1" w:themeShade="BF"/>
      <w:sz w:val="24"/>
    </w:rPr>
  </w:style>
  <w:style w:type="character" w:customStyle="1" w:styleId="27">
    <w:name w:val="标题 6 字符"/>
    <w:basedOn w:val="19"/>
    <w:link w:val="7"/>
    <w:semiHidden/>
    <w:uiPriority w:val="9"/>
    <w:rPr>
      <w:rFonts w:cstheme="majorBidi"/>
      <w:b/>
      <w:bCs/>
      <w:color w:val="2F5597" w:themeColor="accent1" w:themeShade="BF"/>
    </w:rPr>
  </w:style>
  <w:style w:type="character" w:customStyle="1" w:styleId="28">
    <w:name w:val="标题 7 字符"/>
    <w:basedOn w:val="19"/>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9">
    <w:name w:val="标题 8 字符"/>
    <w:basedOn w:val="19"/>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0">
    <w:name w:val="标题 9 字符"/>
    <w:basedOn w:val="19"/>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1">
    <w:name w:val="标题 字符"/>
    <w:basedOn w:val="19"/>
    <w:link w:val="17"/>
    <w:uiPriority w:val="10"/>
    <w:rPr>
      <w:rFonts w:asciiTheme="majorHAnsi" w:hAnsiTheme="majorHAnsi" w:eastAsiaTheme="majorEastAsia" w:cstheme="majorBidi"/>
      <w:spacing w:val="-10"/>
      <w:kern w:val="28"/>
      <w:sz w:val="56"/>
      <w:szCs w:val="56"/>
    </w:rPr>
  </w:style>
  <w:style w:type="character" w:customStyle="1" w:styleId="32">
    <w:name w:val="副标题 字符"/>
    <w:basedOn w:val="19"/>
    <w:link w:val="14"/>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3">
    <w:name w:val="Quote"/>
    <w:basedOn w:val="1"/>
    <w:next w:val="1"/>
    <w:link w:val="34"/>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4">
    <w:name w:val="引用 字符"/>
    <w:basedOn w:val="19"/>
    <w:link w:val="33"/>
    <w:qFormat/>
    <w:uiPriority w:val="29"/>
    <w:rPr>
      <w:i/>
      <w:iCs/>
      <w:color w:val="404040" w:themeColor="text1" w:themeTint="BF"/>
      <w14:textFill>
        <w14:solidFill>
          <w14:schemeClr w14:val="tx1">
            <w14:lumMod w14:val="75000"/>
            <w14:lumOff w14:val="25000"/>
          </w14:schemeClr>
        </w14:solidFill>
      </w14:textFill>
    </w:rPr>
  </w:style>
  <w:style w:type="paragraph" w:styleId="35">
    <w:name w:val="List Paragraph"/>
    <w:basedOn w:val="1"/>
    <w:qFormat/>
    <w:uiPriority w:val="34"/>
    <w:pPr>
      <w:ind w:left="720"/>
      <w:contextualSpacing/>
    </w:pPr>
  </w:style>
  <w:style w:type="character" w:customStyle="1" w:styleId="36">
    <w:name w:val="Intense Emphasis"/>
    <w:basedOn w:val="19"/>
    <w:qFormat/>
    <w:uiPriority w:val="21"/>
    <w:rPr>
      <w:i/>
      <w:iCs/>
      <w:color w:val="2F5597" w:themeColor="accent1" w:themeShade="BF"/>
    </w:rPr>
  </w:style>
  <w:style w:type="paragraph" w:styleId="37">
    <w:name w:val="Intense Quote"/>
    <w:basedOn w:val="1"/>
    <w:next w:val="1"/>
    <w:link w:val="38"/>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8">
    <w:name w:val="明显引用 字符"/>
    <w:basedOn w:val="19"/>
    <w:link w:val="37"/>
    <w:qFormat/>
    <w:uiPriority w:val="30"/>
    <w:rPr>
      <w:i/>
      <w:iCs/>
      <w:color w:val="2F5597" w:themeColor="accent1" w:themeShade="BF"/>
    </w:rPr>
  </w:style>
  <w:style w:type="character" w:customStyle="1" w:styleId="39">
    <w:name w:val="Intense Reference"/>
    <w:basedOn w:val="19"/>
    <w:qFormat/>
    <w:uiPriority w:val="32"/>
    <w:rPr>
      <w:b/>
      <w:bCs/>
      <w:smallCaps/>
      <w:color w:val="2F5597" w:themeColor="accent1" w:themeShade="BF"/>
      <w:spacing w:val="5"/>
    </w:rPr>
  </w:style>
  <w:style w:type="character" w:customStyle="1" w:styleId="40">
    <w:name w:val="Unresolved Mention"/>
    <w:basedOn w:val="19"/>
    <w:semiHidden/>
    <w:unhideWhenUsed/>
    <w:qFormat/>
    <w:uiPriority w:val="99"/>
    <w:rPr>
      <w:color w:val="605E5C"/>
      <w:shd w:val="clear" w:color="auto" w:fill="E1DFDD"/>
    </w:rPr>
  </w:style>
  <w:style w:type="paragraph" w:customStyle="1" w:styleId="41">
    <w:name w:val="TOC Heading"/>
    <w:basedOn w:val="2"/>
    <w:next w:val="1"/>
    <w:unhideWhenUsed/>
    <w:qFormat/>
    <w:uiPriority w:val="39"/>
    <w:pPr>
      <w:widowControl/>
      <w:spacing w:before="240" w:after="0" w:line="259" w:lineRule="auto"/>
      <w:outlineLvl w:val="9"/>
    </w:pPr>
    <w:rPr>
      <w:b w:val="0"/>
      <w:kern w:val="0"/>
      <w:szCs w:val="32"/>
      <w14:ligatures w14:val="none"/>
    </w:rPr>
  </w:style>
  <w:style w:type="character" w:customStyle="1" w:styleId="42">
    <w:name w:val="页眉 字符"/>
    <w:basedOn w:val="19"/>
    <w:link w:val="12"/>
    <w:qFormat/>
    <w:uiPriority w:val="99"/>
    <w:rPr>
      <w:sz w:val="18"/>
      <w:szCs w:val="18"/>
    </w:rPr>
  </w:style>
  <w:style w:type="character" w:customStyle="1" w:styleId="43">
    <w:name w:val="页脚 字符"/>
    <w:basedOn w:val="19"/>
    <w:link w:val="11"/>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9F7CE1-B719-4835-8047-A754528E6BD1}">
  <ds:schemaRefs/>
</ds:datastoreItem>
</file>

<file path=docProps/app.xml><?xml version="1.0" encoding="utf-8"?>
<Properties xmlns="http://schemas.openxmlformats.org/officeDocument/2006/extended-properties" xmlns:vt="http://schemas.openxmlformats.org/officeDocument/2006/docPropsVTypes">
  <Template>Normal.dotm</Template>
  <Pages>6</Pages>
  <Words>290</Words>
  <Characters>1660</Characters>
  <Lines>19</Lines>
  <Paragraphs>5</Paragraphs>
  <TotalTime>29</TotalTime>
  <ScaleCrop>false</ScaleCrop>
  <LinksUpToDate>false</LinksUpToDate>
  <CharactersWithSpaces>1929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2025-12-03T01:46:00Z</dcterms:created>
  <dc:creator>shimmer wang</dc:creator>
  <cp:lastModifiedBy>one</cp:lastModifiedBy>
  <dcterms:modified xsi:type="dcterms:W3CDTF">2025-12-05T01:33:32Z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eyJoZGlkIjoiMWU2ZWU1NGMwNTVjNzFlMzY1MzYxMzUyZjI0OWRkZTkiLCJ1c2VySWQiOiI4NDA2OTQxNjcifQ==</vt:lpwstr>
  </property>
  <property fmtid="{D5CDD505-2E9C-101B-9397-08002B2CF9AE}" pid="3" name="KSOProductBuildVer">
    <vt:lpwstr>2052-12.1.0.23542</vt:lpwstr>
  </property>
  <property fmtid="{D5CDD505-2E9C-101B-9397-08002B2CF9AE}" pid="4" name="ICV">
    <vt:lpwstr>CC8949DB3F0C4F688BD36F12B78D703A_12</vt:lpwstr>
  </property>
</Properties>
</file>