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E9420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E701A1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72A1A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highlight w:val="yellow"/>
          <w:lang w:val="es-AR"/>
        </w:rPr>
        <w:t>Software de venta web</w:t>
      </w:r>
      <w:r w:rsid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  </w:t>
      </w:r>
    </w:p>
    <w:p w:rsidR="00C75A1D" w:rsidRP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>Versión</w:t>
      </w:r>
      <w:r w:rsidR="00E351B6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 xml:space="preserve"> </w:t>
      </w:r>
      <w:r w:rsidR="00670854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58420</wp:posOffset>
            </wp:positionV>
            <wp:extent cx="982345" cy="822960"/>
            <wp:effectExtent l="0" t="0" r="0" b="0"/>
            <wp:wrapTight wrapText="bothSides">
              <wp:wrapPolygon edited="0">
                <wp:start x="0" y="0"/>
                <wp:lineTo x="0" y="21000"/>
                <wp:lineTo x="21363" y="21000"/>
                <wp:lineTo x="21363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28A46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E701A1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E701A1" w:rsidRPr="00F72A1A">
        <w:rPr>
          <w:color w:val="231A60"/>
          <w:sz w:val="18"/>
          <w:szCs w:val="18"/>
          <w:lang w:val="es-AR"/>
        </w:rPr>
        <w:t>-</w:t>
      </w:r>
      <w:r w:rsidR="00E701A1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E701A1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Default="00B00E1B">
      <w:pPr>
        <w:spacing w:before="73"/>
        <w:ind w:left="308"/>
        <w:sectPr w:rsidR="00C75A1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87ECB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75A1D" w:rsidRDefault="00C75A1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28"/>
      </w:tblGrid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E701A1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Nicolás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Urquiola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Diego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Tedesco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Fernando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Gutierrez</w:t>
            </w:r>
            <w:proofErr w:type="spellEnd"/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20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CA6D9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r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equerimientos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.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20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="007F4FC4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7F4FC4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67085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Conocer el dominio del problema</w:t>
            </w:r>
            <w:r w:rsid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ista:</w:t>
            </w:r>
          </w:p>
          <w:p w:rsidR="00AD0573" w:rsidRPr="00AD0573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9F35A3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nos eligieron?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 nos necesitan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9F35A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Sentimos la necesidad de i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nse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rtarnos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el mundo virtual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no lo podemos resolver por nuestros propios medios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Entonces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buscamos a alguien que nos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brinde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solución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dimos con el aviso de ustedes en el diario.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CD7E74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negocio? </w:t>
            </w:r>
          </w:p>
          <w:p w:rsidR="00EE6513" w:rsidRDefault="00CD7E74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Es un negocio pequeño donde vendemos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libros de cocina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Lo hacemos mediante la publicación de un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aviso en el diario</w:t>
            </w:r>
            <w:r w:rsidR="007F4FC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mediante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boca a boca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también.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Siemp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re vendimos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libros de cocina raros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difíciles de conseguir.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No t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enemos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problemas de 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disponibilidad de los libros que ofrecemos.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0246B" w:rsidRPr="00AD0573" w:rsidRDefault="00B0246B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actual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B0246B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 le envía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 catálogo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al interesado, quien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realiza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pedido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un libro particular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yo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[Rubén]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y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luego Norma se encarga del envío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por correo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 través de la modalidad contra reembolso.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Los envíos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tienen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una tardanza de dos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días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4C1B77" w:rsidRPr="00AD0573" w:rsidRDefault="00DD2F0C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Cuál es el problema que enfrentan? </w:t>
            </w:r>
          </w:p>
          <w:p w:rsidR="00EE6513" w:rsidRDefault="00EE651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atamos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con 300 clientes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tenemos alrededor de 400 libros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realizamos todo el registro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mano mediante planillas de Excel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con la poca confiabilidad y seguridad que ello conlleva. 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2542E" w:rsidRPr="00AD0573" w:rsidRDefault="00A2542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actualizarse? </w:t>
            </w:r>
          </w:p>
          <w:p w:rsidR="00EE6513" w:rsidRDefault="00A2542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ampliar el mercado y el sistema actual nos restringe en este sentido.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idea tiene con respecto al nuevo sistema?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un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sea fácil de usar. No tenemos mucho conocimiento tecnológico. Yo [Rubén] tengo una Tablet, Norma no maneja computadoras. Queremos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algo similar a Mercado Libre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EE6513" w:rsidRDefault="00AD0573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252C9A">
              <w:rPr>
                <w:rFonts w:ascii="Arial" w:eastAsia="Arial" w:hAnsi="Arial" w:cs="Arial"/>
                <w:b/>
                <w:sz w:val="24"/>
                <w:szCs w:val="24"/>
                <w:highlight w:val="yellow"/>
                <w:lang w:val="es-AR"/>
              </w:rPr>
              <w:t>Algo que quieran agregar…</w:t>
            </w:r>
          </w:p>
          <w:p w:rsidR="00252C9A" w:rsidRPr="00AD0573" w:rsidRDefault="00252C9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252C9A">
              <w:rPr>
                <w:rFonts w:ascii="Arial" w:eastAsia="Arial" w:hAnsi="Arial" w:cs="Arial"/>
                <w:b/>
                <w:sz w:val="24"/>
                <w:szCs w:val="24"/>
                <w:highlight w:val="yellow"/>
                <w:lang w:val="es-AR"/>
              </w:rPr>
              <w:t>¿?</w:t>
            </w:r>
          </w:p>
          <w:p w:rsidR="00AD0573" w:rsidRPr="00AD0573" w:rsidRDefault="00AD0573" w:rsidP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Trabajan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únicamente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 nivel </w:t>
            </w:r>
            <w:r w:rsidR="00CA6D9E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nacional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Sí,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trabajamos con pedidos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dentro de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rgentina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Desean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tener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algún control de ventas?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Sí,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nos gustaría llevar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un registro de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envíos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llevar un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seguimiento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cada uno.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información de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guardan?</w:t>
            </w:r>
          </w:p>
          <w:p w:rsidR="00DE1007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Guardamos el n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ombre,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pellido,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 d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irección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t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eléfono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lastRenderedPageBreak/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ción de los libros posee el catá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logo? </w:t>
            </w:r>
          </w:p>
          <w:p w:rsidR="00AD0573" w:rsidRPr="000E2EE5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catálogo tiene para cada libro su tí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tulo,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utor,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ategoría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otros datos como el idioma, la cantidad de páginas y por supuesto el precio.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Co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clusi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ó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</w:p>
          <w:p w:rsidR="00AD0573" w:rsidRPr="000E2EE5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</w:p>
          <w:p w:rsidR="00C75A1D" w:rsidRPr="000E2EE5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na</w:t>
            </w:r>
            <w:r w:rsidR="00AD0573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: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Se obtuvo un bosquejo de la estructura general actual del negocio, su </w:t>
            </w:r>
            <w:r w:rsidR="004F58F9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organización, 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funcionamiento, </w:t>
            </w:r>
            <w:r w:rsidR="004F58F9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p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roblemáticas</w:t>
            </w:r>
            <w:r w:rsidR="004F58F9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y 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registros; </w:t>
            </w:r>
            <w:r w:rsidR="004F58F9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además de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los deseos en cuanto al sistema futuro que desean que sea implementado.</w:t>
            </w:r>
          </w:p>
          <w:p w:rsidR="00C75A1D" w:rsidRPr="000E2EE5" w:rsidRDefault="00C75A1D">
            <w:pPr>
              <w:spacing w:before="16" w:line="260" w:lineRule="exact"/>
              <w:rPr>
                <w:sz w:val="26"/>
                <w:szCs w:val="26"/>
                <w:highlight w:val="yellow"/>
                <w:lang w:val="es-AR"/>
              </w:rPr>
            </w:pPr>
          </w:p>
          <w:p w:rsidR="00C75A1D" w:rsidRPr="000E2EE5" w:rsidRDefault="00E701A1" w:rsidP="00CA6D9E">
            <w:pPr>
              <w:spacing w:line="480" w:lineRule="auto"/>
              <w:ind w:left="102" w:right="6554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ción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b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en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d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 xml:space="preserve"> d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e: </w:t>
            </w:r>
            <w:bookmarkStart w:id="0" w:name="_GoBack"/>
            <w:bookmarkEnd w:id="0"/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ción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p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nd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2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te: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  <w:p w:rsidR="00C75A1D" w:rsidRPr="00F72A1A" w:rsidRDefault="00E351B6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</w:p>
          <w:p w:rsidR="00C75A1D" w:rsidRPr="00F72A1A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27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/0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3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E701A1" w:rsidRPr="00F72A1A" w:rsidRDefault="00E701A1">
      <w:pPr>
        <w:rPr>
          <w:lang w:val="es-AR"/>
        </w:rPr>
      </w:pPr>
    </w:p>
    <w:sectPr w:rsidR="00E701A1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86074D4"/>
    <w:multiLevelType w:val="hybridMultilevel"/>
    <w:tmpl w:val="8222EA72"/>
    <w:lvl w:ilvl="0" w:tplc="51BCED6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E2EE5"/>
    <w:rsid w:val="00252C9A"/>
    <w:rsid w:val="0027175A"/>
    <w:rsid w:val="003613B0"/>
    <w:rsid w:val="004C1B77"/>
    <w:rsid w:val="004F58F9"/>
    <w:rsid w:val="00670854"/>
    <w:rsid w:val="007030BE"/>
    <w:rsid w:val="007F4FC4"/>
    <w:rsid w:val="00891214"/>
    <w:rsid w:val="009F35A3"/>
    <w:rsid w:val="00A2542E"/>
    <w:rsid w:val="00AD0573"/>
    <w:rsid w:val="00B00E1B"/>
    <w:rsid w:val="00B0246B"/>
    <w:rsid w:val="00B829CC"/>
    <w:rsid w:val="00C75A1D"/>
    <w:rsid w:val="00CA6D9E"/>
    <w:rsid w:val="00CD7E74"/>
    <w:rsid w:val="00DD2F0C"/>
    <w:rsid w:val="00DE1007"/>
    <w:rsid w:val="00E351B6"/>
    <w:rsid w:val="00E701A1"/>
    <w:rsid w:val="00EE6513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CCBDCF5-4924-442E-A956-39B6354D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DAA81-7763-419C-AC5E-0D488C63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Chivi</cp:lastModifiedBy>
  <cp:revision>10</cp:revision>
  <dcterms:created xsi:type="dcterms:W3CDTF">2014-03-29T01:22:00Z</dcterms:created>
  <dcterms:modified xsi:type="dcterms:W3CDTF">2014-04-02T02:41:00Z</dcterms:modified>
</cp:coreProperties>
</file>