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B564A8" w14:textId="77777777" w:rsidR="00AC17A4" w:rsidRPr="00393766" w:rsidRDefault="00AC17A4" w:rsidP="00AC17A4">
      <w:pPr>
        <w:keepNext/>
        <w:shd w:val="clear" w:color="auto" w:fill="000000"/>
        <w:spacing w:before="240" w:after="60"/>
        <w:jc w:val="center"/>
        <w:outlineLvl w:val="0"/>
        <w:rPr>
          <w:b/>
          <w:color w:val="FFFFFF"/>
          <w:sz w:val="28"/>
          <w:szCs w:val="28"/>
          <w:lang w:val="en-CA"/>
        </w:rPr>
      </w:pPr>
      <w:r w:rsidRPr="00393766">
        <w:rPr>
          <w:b/>
          <w:color w:val="FFFFFF"/>
          <w:sz w:val="28"/>
          <w:szCs w:val="28"/>
          <w:lang w:val="en-CA"/>
        </w:rPr>
        <w:fldChar w:fldCharType="begin"/>
      </w:r>
      <w:r w:rsidRPr="00393766">
        <w:rPr>
          <w:b/>
          <w:color w:val="FFFFFF"/>
          <w:sz w:val="28"/>
          <w:szCs w:val="28"/>
        </w:rPr>
        <w:instrText xml:space="preserve"> SEQ CHAPTER \h \r 1</w:instrText>
      </w:r>
      <w:r w:rsidRPr="00393766">
        <w:rPr>
          <w:b/>
          <w:color w:val="FFFFFF"/>
          <w:sz w:val="28"/>
          <w:szCs w:val="28"/>
        </w:rPr>
        <w:fldChar w:fldCharType="end"/>
      </w:r>
      <w:bookmarkStart w:id="0" w:name="_Toc419957699"/>
      <w:r w:rsidRPr="00393766">
        <w:rPr>
          <w:b/>
          <w:color w:val="FFFFFF"/>
          <w:sz w:val="28"/>
          <w:szCs w:val="28"/>
          <w:lang w:val="en-CA"/>
        </w:rPr>
        <w:t>ICS4U</w:t>
      </w:r>
      <w:r w:rsidRPr="00393766">
        <w:rPr>
          <w:b/>
          <w:color w:val="FFFFFF"/>
          <w:sz w:val="28"/>
          <w:szCs w:val="28"/>
          <w:lang w:val="en-CA"/>
        </w:rPr>
        <w:tab/>
        <w:t>Java Level 4 Final Project Proposal</w:t>
      </w:r>
      <w:bookmarkEnd w:id="0"/>
    </w:p>
    <w:p w14:paraId="4EACD3C5" w14:textId="77777777" w:rsidR="004636E3" w:rsidRDefault="004636E3" w:rsidP="00AC17A4">
      <w:pPr>
        <w:widowControl w:val="0"/>
        <w:rPr>
          <w:rFonts w:ascii="Arial" w:hAnsi="Arial"/>
          <w:lang w:val="en-CA"/>
        </w:rPr>
      </w:pPr>
      <w:bookmarkStart w:id="1" w:name="ProposalDoc"/>
      <w:bookmarkEnd w:id="1"/>
    </w:p>
    <w:p w14:paraId="5FE3363B" w14:textId="4BAA9FB0" w:rsidR="00AC17A4" w:rsidRDefault="004636E3" w:rsidP="00AC17A4">
      <w:pPr>
        <w:widowControl w:val="0"/>
        <w:rPr>
          <w:rFonts w:ascii="Arial" w:hAnsi="Arial"/>
          <w:lang w:val="en-CA"/>
        </w:rPr>
      </w:pPr>
      <w:hyperlink r:id="rId6" w:history="1">
        <w:r w:rsidRPr="004636E3">
          <w:rPr>
            <w:rStyle w:val="Hyperlink"/>
            <w:rFonts w:ascii="Arial" w:hAnsi="Arial"/>
            <w:lang w:val="en-CA"/>
          </w:rPr>
          <w:t>Spider</w:t>
        </w:r>
      </w:hyperlink>
      <w:r>
        <w:rPr>
          <w:rFonts w:ascii="Arial" w:hAnsi="Arial"/>
          <w:lang w:val="en-CA"/>
        </w:rPr>
        <w:t xml:space="preserve"> by Daniel </w:t>
      </w:r>
      <w:proofErr w:type="spellStart"/>
      <w:r>
        <w:rPr>
          <w:rFonts w:ascii="Arial" w:hAnsi="Arial"/>
          <w:lang w:val="en-CA"/>
        </w:rPr>
        <w:t>Dikaleh</w:t>
      </w:r>
      <w:bookmarkStart w:id="2" w:name="_GoBack"/>
      <w:bookmarkEnd w:id="2"/>
      <w:proofErr w:type="spellEnd"/>
    </w:p>
    <w:p w14:paraId="6BBD0D1C" w14:textId="77777777" w:rsidR="004636E3" w:rsidRDefault="004636E3" w:rsidP="00AC17A4">
      <w:pPr>
        <w:widowControl w:val="0"/>
        <w:rPr>
          <w:rFonts w:ascii="Arial" w:hAnsi="Arial"/>
          <w:lang w:val="en-C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AC17A4" w:rsidRPr="004F06FD" w14:paraId="7C4E446D" w14:textId="77777777" w:rsidTr="004F7871">
        <w:tc>
          <w:tcPr>
            <w:tcW w:w="10368" w:type="dxa"/>
          </w:tcPr>
          <w:p w14:paraId="2AA44DED" w14:textId="77777777" w:rsidR="00AC17A4" w:rsidRPr="004F06FD" w:rsidRDefault="00AC17A4" w:rsidP="004F7871">
            <w:pPr>
              <w:widowControl w:val="0"/>
              <w:tabs>
                <w:tab w:val="right" w:pos="10440"/>
              </w:tabs>
              <w:rPr>
                <w:rFonts w:ascii="Arial" w:hAnsi="Arial"/>
                <w:sz w:val="20"/>
                <w:lang w:val="en-CA"/>
              </w:rPr>
            </w:pPr>
            <w:r w:rsidRPr="004F06FD">
              <w:rPr>
                <w:rFonts w:ascii="Arial" w:hAnsi="Arial"/>
                <w:sz w:val="20"/>
                <w:lang w:val="en-CA"/>
              </w:rPr>
              <w:t>Screen layout</w:t>
            </w:r>
          </w:p>
        </w:tc>
      </w:tr>
      <w:tr w:rsidR="00AC17A4" w:rsidRPr="004F06FD" w14:paraId="2982333F" w14:textId="77777777" w:rsidTr="004F7871">
        <w:tc>
          <w:tcPr>
            <w:tcW w:w="10368" w:type="dxa"/>
          </w:tcPr>
          <w:p w14:paraId="61A406CD" w14:textId="77777777" w:rsidR="00AC17A4" w:rsidRPr="004F06FD" w:rsidRDefault="00AC17A4" w:rsidP="004F7871">
            <w:pPr>
              <w:widowControl w:val="0"/>
              <w:tabs>
                <w:tab w:val="right" w:pos="10440"/>
              </w:tabs>
              <w:rPr>
                <w:rFonts w:ascii="Arial" w:hAnsi="Arial"/>
                <w:sz w:val="20"/>
                <w:lang w:val="en-CA"/>
              </w:rPr>
            </w:pPr>
          </w:p>
          <w:p w14:paraId="6CA5D464" w14:textId="77777777" w:rsidR="00AC17A4" w:rsidRPr="004F06FD" w:rsidRDefault="00D4777F" w:rsidP="004F7871">
            <w:pPr>
              <w:widowControl w:val="0"/>
              <w:tabs>
                <w:tab w:val="right" w:pos="10440"/>
              </w:tabs>
              <w:rPr>
                <w:rFonts w:ascii="Arial" w:hAnsi="Arial"/>
                <w:sz w:val="20"/>
                <w:lang w:val="en-CA"/>
              </w:rPr>
            </w:pPr>
            <w:r w:rsidRPr="00D4777F">
              <w:rPr>
                <w:rFonts w:ascii="Arial" w:hAnsi="Arial"/>
                <w:noProof/>
                <w:sz w:val="20"/>
                <w:lang w:eastAsia="en-US"/>
              </w:rPr>
              <w:drawing>
                <wp:inline distT="0" distB="0" distL="0" distR="0" wp14:anchorId="3489176A" wp14:editId="0A541494">
                  <wp:extent cx="5943600" cy="3738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38880"/>
                          </a:xfrm>
                          <a:prstGeom prst="rect">
                            <a:avLst/>
                          </a:prstGeom>
                        </pic:spPr>
                      </pic:pic>
                    </a:graphicData>
                  </a:graphic>
                </wp:inline>
              </w:drawing>
            </w:r>
          </w:p>
          <w:p w14:paraId="30D1EC14" w14:textId="77777777" w:rsidR="00AC17A4" w:rsidRPr="004F06FD" w:rsidRDefault="00AC17A4" w:rsidP="004F7871">
            <w:pPr>
              <w:widowControl w:val="0"/>
              <w:tabs>
                <w:tab w:val="right" w:pos="10440"/>
              </w:tabs>
              <w:rPr>
                <w:rFonts w:ascii="Arial" w:hAnsi="Arial"/>
                <w:sz w:val="20"/>
                <w:lang w:val="en-CA"/>
              </w:rPr>
            </w:pPr>
          </w:p>
          <w:p w14:paraId="005A768A" w14:textId="77777777" w:rsidR="00AC17A4" w:rsidRPr="004F06FD" w:rsidRDefault="00AC17A4" w:rsidP="004F7871">
            <w:pPr>
              <w:widowControl w:val="0"/>
              <w:tabs>
                <w:tab w:val="right" w:pos="10440"/>
              </w:tabs>
              <w:rPr>
                <w:rFonts w:ascii="Arial" w:hAnsi="Arial"/>
                <w:sz w:val="20"/>
                <w:lang w:val="en-CA"/>
              </w:rPr>
            </w:pPr>
          </w:p>
        </w:tc>
      </w:tr>
    </w:tbl>
    <w:p w14:paraId="02F4CAB0" w14:textId="77777777" w:rsidR="00AC17A4" w:rsidRDefault="00AC17A4" w:rsidP="00AC17A4">
      <w:pPr>
        <w:widowControl w:val="0"/>
        <w:tabs>
          <w:tab w:val="right" w:pos="10440"/>
        </w:tabs>
        <w:rPr>
          <w:lang w:val="en-CA"/>
        </w:rPr>
      </w:pPr>
    </w:p>
    <w:p w14:paraId="041078CA" w14:textId="77777777" w:rsidR="00AC17A4" w:rsidRPr="00563E71" w:rsidRDefault="00AC17A4" w:rsidP="00AC17A4">
      <w:pPr>
        <w:widowControl w:val="0"/>
        <w:tabs>
          <w:tab w:val="right" w:pos="10440"/>
        </w:tabs>
        <w:rPr>
          <w:b/>
          <w:lang w:val="en-CA"/>
        </w:rPr>
      </w:pPr>
      <w:r w:rsidRPr="00563E71">
        <w:rPr>
          <w:b/>
          <w:lang w:val="en-CA"/>
        </w:rPr>
        <w:t>Game Play Description</w:t>
      </w:r>
    </w:p>
    <w:p w14:paraId="06F68F5E" w14:textId="77777777" w:rsidR="00AC17A4" w:rsidRDefault="00AC17A4" w:rsidP="00AC17A4">
      <w:pPr>
        <w:rPr>
          <w:szCs w:val="24"/>
          <w:lang w:val="en-CA"/>
        </w:rPr>
      </w:pPr>
    </w:p>
    <w:p w14:paraId="68B2E5AD" w14:textId="379B7E2D" w:rsidR="00CA457D" w:rsidRPr="005A28B2" w:rsidRDefault="00CA457D" w:rsidP="00AC17A4">
      <w:pPr>
        <w:rPr>
          <w:rFonts w:ascii="Arial" w:hAnsi="Arial" w:cs="Arial"/>
          <w:b/>
          <w:szCs w:val="24"/>
          <w:lang w:val="en-CA"/>
        </w:rPr>
      </w:pPr>
      <w:r w:rsidRPr="005A28B2">
        <w:rPr>
          <w:rFonts w:ascii="Arial" w:hAnsi="Arial" w:cs="Arial"/>
          <w:b/>
          <w:szCs w:val="24"/>
          <w:lang w:val="en-CA"/>
        </w:rPr>
        <w:t>Objective</w:t>
      </w:r>
    </w:p>
    <w:p w14:paraId="3BE6B32D" w14:textId="77777777" w:rsidR="00134CE5" w:rsidRDefault="00134CE5" w:rsidP="00134CE5">
      <w:pPr>
        <w:rPr>
          <w:rFonts w:ascii="Arial" w:hAnsi="Arial" w:cs="Arial"/>
          <w:color w:val="000000"/>
          <w:szCs w:val="24"/>
          <w:lang w:eastAsia="en-US"/>
        </w:rPr>
      </w:pPr>
      <w:r w:rsidRPr="00134CE5">
        <w:rPr>
          <w:rFonts w:ascii="Arial" w:hAnsi="Arial" w:cs="Arial"/>
          <w:color w:val="000000"/>
          <w:szCs w:val="24"/>
          <w:lang w:eastAsia="en-US"/>
        </w:rPr>
        <w:t>The object of the game is to build cards of descending suit sequence from King to Ace</w:t>
      </w:r>
      <w:r w:rsidRPr="004B4292">
        <w:rPr>
          <w:rFonts w:ascii="Arial" w:hAnsi="Arial" w:cs="Arial"/>
          <w:color w:val="000000"/>
          <w:szCs w:val="24"/>
          <w:lang w:eastAsia="en-US"/>
        </w:rPr>
        <w:t xml:space="preserve"> within the tableau columns. When such a sequence has been formed, it is automatically removed to one of the 8 foundations. When all 104 cards have been played to the foundations as eight separate King to Ace sequences then the game is won</w:t>
      </w:r>
    </w:p>
    <w:p w14:paraId="75EBBEE1" w14:textId="77777777" w:rsidR="006F73A3" w:rsidRDefault="006F73A3" w:rsidP="00134CE5">
      <w:pPr>
        <w:rPr>
          <w:rFonts w:ascii="Arial" w:hAnsi="Arial" w:cs="Arial"/>
          <w:color w:val="000000"/>
          <w:szCs w:val="24"/>
          <w:lang w:eastAsia="en-US"/>
        </w:rPr>
      </w:pPr>
    </w:p>
    <w:p w14:paraId="7006B7B8" w14:textId="4CC302F5" w:rsidR="006F73A3" w:rsidRPr="006F73A3" w:rsidRDefault="006F73A3" w:rsidP="00134CE5">
      <w:pPr>
        <w:rPr>
          <w:b/>
          <w:szCs w:val="24"/>
          <w:lang w:eastAsia="en-US"/>
        </w:rPr>
      </w:pPr>
      <w:r w:rsidRPr="006F73A3">
        <w:rPr>
          <w:rFonts w:ascii="Arial" w:hAnsi="Arial" w:cs="Arial"/>
          <w:b/>
          <w:color w:val="000000"/>
          <w:szCs w:val="24"/>
          <w:lang w:eastAsia="en-US"/>
        </w:rPr>
        <w:t>Card Layout</w:t>
      </w:r>
    </w:p>
    <w:p w14:paraId="7055473E" w14:textId="6445C953" w:rsidR="006F73A3" w:rsidRPr="006F73A3" w:rsidRDefault="006F73A3" w:rsidP="00134CE5">
      <w:pPr>
        <w:rPr>
          <w:rFonts w:ascii="Arial" w:hAnsi="Arial" w:cs="Arial"/>
          <w:color w:val="000000"/>
          <w:szCs w:val="24"/>
          <w:lang w:eastAsia="en-US"/>
        </w:rPr>
      </w:pPr>
      <w:r w:rsidRPr="006F73A3">
        <w:rPr>
          <w:rFonts w:ascii="Arial" w:hAnsi="Arial" w:cs="Arial"/>
          <w:color w:val="000000"/>
          <w:szCs w:val="24"/>
        </w:rPr>
        <w:t xml:space="preserve">The game is played with two packs of playing cards. After thoroughly shuffling both decks together, 4 rows of 10 </w:t>
      </w:r>
      <w:proofErr w:type="gramStart"/>
      <w:r w:rsidRPr="006F73A3">
        <w:rPr>
          <w:rFonts w:ascii="Arial" w:hAnsi="Arial" w:cs="Arial"/>
          <w:color w:val="000000"/>
          <w:szCs w:val="24"/>
        </w:rPr>
        <w:t>face</w:t>
      </w:r>
      <w:proofErr w:type="gramEnd"/>
      <w:r w:rsidRPr="006F73A3">
        <w:rPr>
          <w:rFonts w:ascii="Arial" w:hAnsi="Arial" w:cs="Arial"/>
          <w:color w:val="000000"/>
          <w:szCs w:val="24"/>
        </w:rPr>
        <w:t xml:space="preserve"> down cards are dealt to form the tableau columns. 4 more cards are dealt face down to the 4 leftmost columns and then a face up card is dealt to the end of each column. The remaining cards are placed face down to form the stock</w:t>
      </w:r>
    </w:p>
    <w:p w14:paraId="129B185A" w14:textId="77777777" w:rsidR="006F73A3" w:rsidRDefault="006F73A3" w:rsidP="00134CE5">
      <w:pPr>
        <w:rPr>
          <w:rFonts w:ascii="Arial" w:hAnsi="Arial" w:cs="Arial"/>
          <w:color w:val="000000"/>
          <w:szCs w:val="24"/>
          <w:lang w:eastAsia="en-US"/>
        </w:rPr>
      </w:pPr>
    </w:p>
    <w:p w14:paraId="63445BCA" w14:textId="2D0EB410" w:rsidR="00CA457D" w:rsidRPr="00CA457D" w:rsidRDefault="00CA457D" w:rsidP="00134CE5">
      <w:pPr>
        <w:rPr>
          <w:rFonts w:ascii="Arial" w:hAnsi="Arial" w:cs="Arial"/>
          <w:color w:val="000000"/>
          <w:szCs w:val="24"/>
          <w:lang w:eastAsia="en-US"/>
        </w:rPr>
      </w:pPr>
      <w:r>
        <w:rPr>
          <w:rFonts w:ascii="Arial" w:hAnsi="Arial" w:cs="Arial"/>
          <w:b/>
          <w:color w:val="000000"/>
          <w:szCs w:val="24"/>
          <w:lang w:eastAsia="en-US"/>
        </w:rPr>
        <w:t>Rules</w:t>
      </w:r>
    </w:p>
    <w:p w14:paraId="7FE3BE84" w14:textId="05D47CFB" w:rsidR="002C156B" w:rsidRDefault="00470B66">
      <w:pPr>
        <w:rPr>
          <w:rFonts w:ascii="Arial" w:hAnsi="Arial" w:cs="Arial"/>
          <w:color w:val="000000"/>
          <w:szCs w:val="24"/>
          <w:lang w:eastAsia="en-US"/>
        </w:rPr>
      </w:pPr>
      <w:r w:rsidRPr="00470B66">
        <w:rPr>
          <w:rFonts w:ascii="Arial" w:hAnsi="Arial" w:cs="Arial"/>
          <w:color w:val="000000"/>
          <w:szCs w:val="24"/>
          <w:lang w:eastAsia="en-US"/>
        </w:rPr>
        <w:t xml:space="preserve">All building is carried out on the tableau columns with the foundations not really participating in the game much. You may move any exposed card from the end of a tableau column to another tableau column if it creates a descending sequence </w:t>
      </w:r>
      <w:r w:rsidRPr="00470B66">
        <w:rPr>
          <w:rFonts w:ascii="Arial" w:hAnsi="Arial" w:cs="Arial"/>
          <w:color w:val="000000"/>
          <w:szCs w:val="24"/>
          <w:lang w:eastAsia="en-US"/>
        </w:rPr>
        <w:lastRenderedPageBreak/>
        <w:t>(regardless of suit)</w:t>
      </w:r>
      <w:r w:rsidRPr="004B4292">
        <w:rPr>
          <w:rFonts w:ascii="Arial" w:hAnsi="Arial" w:cs="Arial"/>
          <w:color w:val="000000"/>
          <w:szCs w:val="24"/>
          <w:lang w:eastAsia="en-US"/>
        </w:rPr>
        <w:t xml:space="preserve">. </w:t>
      </w:r>
      <w:r w:rsidR="00557D23" w:rsidRPr="004B4292">
        <w:rPr>
          <w:rFonts w:ascii="Arial" w:hAnsi="Arial" w:cs="Arial"/>
          <w:color w:val="000000"/>
          <w:szCs w:val="24"/>
          <w:lang w:eastAsia="en-US"/>
        </w:rPr>
        <w:t xml:space="preserve">You may also move a packed descending sequence of cards as a group to another tableau column but only if they're of the same suit. </w:t>
      </w:r>
      <w:r w:rsidR="00A20524" w:rsidRPr="004B4292">
        <w:rPr>
          <w:rFonts w:ascii="Arial" w:hAnsi="Arial" w:cs="Arial"/>
          <w:color w:val="000000"/>
          <w:szCs w:val="24"/>
          <w:lang w:eastAsia="en-US"/>
        </w:rPr>
        <w:t xml:space="preserve">If you manage to create a complete descending sequence of cards from King to Ace of the same suit then it will be transferred to one of the foundations automatically. Empty tableau columns may be filled by any card or a packed descending suit sequence of cards. </w:t>
      </w:r>
      <w:r w:rsidR="009B3741" w:rsidRPr="004B4292">
        <w:rPr>
          <w:rFonts w:ascii="Arial" w:hAnsi="Arial" w:cs="Arial"/>
          <w:color w:val="000000"/>
          <w:szCs w:val="24"/>
          <w:lang w:eastAsia="en-US"/>
        </w:rPr>
        <w:t>When no more constructive moves can be made on the tableau, click on the stock to deal another card to each of the tableau columns. You must fill all empty spaces in the tableau before you can deal cards from the stock, even if it means breaking up a s</w:t>
      </w:r>
      <w:r w:rsidR="006F73A3">
        <w:rPr>
          <w:rFonts w:ascii="Arial" w:hAnsi="Arial" w:cs="Arial"/>
          <w:color w:val="000000"/>
          <w:szCs w:val="24"/>
          <w:lang w:eastAsia="en-US"/>
        </w:rPr>
        <w:t>equence you have already packed.</w:t>
      </w:r>
    </w:p>
    <w:p w14:paraId="4E96AF6B" w14:textId="77777777" w:rsidR="006F73A3" w:rsidRDefault="006F73A3">
      <w:pPr>
        <w:rPr>
          <w:rFonts w:ascii="Arial" w:hAnsi="Arial" w:cs="Arial"/>
          <w:color w:val="000000"/>
          <w:szCs w:val="24"/>
          <w:lang w:eastAsia="en-US"/>
        </w:rPr>
      </w:pPr>
    </w:p>
    <w:p w14:paraId="43CB6C3F" w14:textId="59EDEC15" w:rsidR="006F73A3" w:rsidRDefault="006F73A3">
      <w:pPr>
        <w:rPr>
          <w:rFonts w:ascii="Arial" w:hAnsi="Arial" w:cs="Arial"/>
          <w:b/>
          <w:color w:val="000000"/>
          <w:szCs w:val="24"/>
          <w:lang w:eastAsia="en-US"/>
        </w:rPr>
      </w:pPr>
      <w:r>
        <w:rPr>
          <w:rFonts w:ascii="Arial" w:hAnsi="Arial" w:cs="Arial"/>
          <w:b/>
          <w:color w:val="000000"/>
          <w:szCs w:val="24"/>
          <w:lang w:eastAsia="en-US"/>
        </w:rPr>
        <w:t>Scoring</w:t>
      </w:r>
    </w:p>
    <w:p w14:paraId="6AC50356" w14:textId="58EB563E" w:rsidR="006F73A3" w:rsidRDefault="006F73A3">
      <w:pPr>
        <w:rPr>
          <w:rFonts w:ascii="Arial" w:hAnsi="Arial" w:cs="Arial"/>
          <w:b/>
          <w:color w:val="000000"/>
          <w:szCs w:val="24"/>
          <w:lang w:eastAsia="en-US"/>
        </w:rPr>
      </w:pPr>
      <w:r>
        <w:rPr>
          <w:rFonts w:ascii="Arial" w:hAnsi="Arial" w:cs="Arial"/>
          <w:b/>
          <w:color w:val="000000"/>
          <w:szCs w:val="24"/>
          <w:lang w:eastAsia="en-US"/>
        </w:rPr>
        <w:t>Hard Mode</w:t>
      </w:r>
    </w:p>
    <w:p w14:paraId="1DE79FE6" w14:textId="289AEC67" w:rsidR="006F73A3" w:rsidRPr="006F73A3" w:rsidRDefault="006F73A3" w:rsidP="006F73A3">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Transferring sequence to foundation = +1040 (max = 8320)</w:t>
      </w:r>
    </w:p>
    <w:p w14:paraId="1FBCC9EB" w14:textId="6FDA1D33" w:rsidR="006F73A3" w:rsidRPr="006F73A3" w:rsidRDefault="006F73A3" w:rsidP="006F73A3">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Turing over face down card = +150 (max = 6600)</w:t>
      </w:r>
    </w:p>
    <w:p w14:paraId="590D5747" w14:textId="3821FC7A" w:rsidR="006F73A3" w:rsidRPr="006F73A3" w:rsidRDefault="006F73A3" w:rsidP="006F73A3">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Every second of elapsed time = -1</w:t>
      </w:r>
    </w:p>
    <w:p w14:paraId="4925545B" w14:textId="20424675" w:rsidR="006F73A3" w:rsidRPr="006F73A3" w:rsidRDefault="006F73A3" w:rsidP="006F73A3">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Every time undo is used = -100</w:t>
      </w:r>
    </w:p>
    <w:p w14:paraId="3B21F1B3" w14:textId="6FFB34EE" w:rsidR="006F73A3" w:rsidRPr="006F73A3" w:rsidRDefault="006F73A3" w:rsidP="006F73A3">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Bonus score = (EOG score / 4) + ((600 – Time taken) x 25)</w:t>
      </w:r>
    </w:p>
    <w:p w14:paraId="132A77E3" w14:textId="54F92ACC" w:rsidR="006F73A3" w:rsidRPr="006F73A3" w:rsidRDefault="006F73A3" w:rsidP="006F73A3">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Maximum possible score with 0 time taken = 33650</w:t>
      </w:r>
    </w:p>
    <w:p w14:paraId="0B444434" w14:textId="5AB80AA2" w:rsidR="006F73A3" w:rsidRDefault="006F73A3" w:rsidP="006F73A3">
      <w:pPr>
        <w:rPr>
          <w:rFonts w:ascii="Arial" w:hAnsi="Arial" w:cs="Arial"/>
          <w:b/>
          <w:color w:val="000000"/>
          <w:szCs w:val="24"/>
          <w:lang w:eastAsia="en-US"/>
        </w:rPr>
      </w:pPr>
      <w:r>
        <w:rPr>
          <w:rFonts w:ascii="Arial" w:hAnsi="Arial" w:cs="Arial"/>
          <w:b/>
          <w:color w:val="000000"/>
          <w:szCs w:val="24"/>
          <w:lang w:eastAsia="en-US"/>
        </w:rPr>
        <w:t>Two Suit</w:t>
      </w:r>
    </w:p>
    <w:p w14:paraId="0BBE63E7" w14:textId="4330B96A" w:rsidR="006F73A3" w:rsidRPr="006F73A3" w:rsidRDefault="006F73A3" w:rsidP="006F73A3">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Transferring sequence to foundation = +780 (max = 6240)</w:t>
      </w:r>
    </w:p>
    <w:p w14:paraId="220B4BD8" w14:textId="77777777" w:rsidR="006F73A3" w:rsidRPr="006F73A3" w:rsidRDefault="006F73A3" w:rsidP="006F73A3">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Turing over face down card = +150 (max = 6600)</w:t>
      </w:r>
    </w:p>
    <w:p w14:paraId="2669566B" w14:textId="77777777" w:rsidR="006F73A3" w:rsidRPr="006F73A3" w:rsidRDefault="006F73A3" w:rsidP="006F73A3">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Every second of elapsed time = -1</w:t>
      </w:r>
    </w:p>
    <w:p w14:paraId="3224FC25" w14:textId="77777777" w:rsidR="006F73A3" w:rsidRPr="006F73A3" w:rsidRDefault="006F73A3" w:rsidP="006F73A3">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Every time undo is used = -100</w:t>
      </w:r>
    </w:p>
    <w:p w14:paraId="55D8D932" w14:textId="77777777" w:rsidR="00093B7D" w:rsidRPr="00093B7D" w:rsidRDefault="006F73A3" w:rsidP="00093B7D">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Bonus score = (EOG score / 4) + ((600 – Time taken) x 25)</w:t>
      </w:r>
    </w:p>
    <w:p w14:paraId="0B47C0B1" w14:textId="1A65F9AC" w:rsidR="006F73A3" w:rsidRPr="0034136D" w:rsidRDefault="006F73A3" w:rsidP="00093B7D">
      <w:pPr>
        <w:pStyle w:val="ListParagraph"/>
        <w:numPr>
          <w:ilvl w:val="0"/>
          <w:numId w:val="1"/>
        </w:numPr>
        <w:rPr>
          <w:rFonts w:ascii="Arial" w:hAnsi="Arial" w:cs="Arial"/>
          <w:b/>
          <w:color w:val="000000"/>
          <w:szCs w:val="24"/>
          <w:lang w:eastAsia="en-US"/>
        </w:rPr>
      </w:pPr>
      <w:r w:rsidRPr="00093B7D">
        <w:rPr>
          <w:rFonts w:ascii="Arial" w:hAnsi="Arial" w:cs="Arial"/>
          <w:color w:val="000000"/>
          <w:szCs w:val="24"/>
          <w:lang w:eastAsia="en-US"/>
        </w:rPr>
        <w:t xml:space="preserve">Maximum possible score with 0 time taken = </w:t>
      </w:r>
      <w:r w:rsidR="00093B7D">
        <w:rPr>
          <w:rFonts w:ascii="Arial" w:hAnsi="Arial" w:cs="Arial"/>
          <w:color w:val="000000"/>
          <w:szCs w:val="24"/>
          <w:lang w:eastAsia="en-US"/>
        </w:rPr>
        <w:t>31050</w:t>
      </w:r>
    </w:p>
    <w:p w14:paraId="729450D7" w14:textId="5F3DD56C" w:rsidR="0034136D" w:rsidRDefault="0034136D" w:rsidP="0034136D">
      <w:pPr>
        <w:rPr>
          <w:rFonts w:ascii="Arial" w:hAnsi="Arial" w:cs="Arial"/>
          <w:b/>
          <w:color w:val="000000"/>
          <w:szCs w:val="24"/>
          <w:lang w:eastAsia="en-US"/>
        </w:rPr>
      </w:pPr>
      <w:r>
        <w:rPr>
          <w:rFonts w:ascii="Arial" w:hAnsi="Arial" w:cs="Arial"/>
          <w:b/>
          <w:color w:val="000000"/>
          <w:szCs w:val="24"/>
          <w:lang w:eastAsia="en-US"/>
        </w:rPr>
        <w:t>One Suit</w:t>
      </w:r>
    </w:p>
    <w:p w14:paraId="1108BB8F" w14:textId="513C49F9" w:rsidR="0034136D" w:rsidRPr="006F73A3" w:rsidRDefault="0034136D" w:rsidP="0034136D">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Transferring sequence to foundation = +520 (max = 8320)</w:t>
      </w:r>
    </w:p>
    <w:p w14:paraId="1710282E" w14:textId="77777777" w:rsidR="0034136D" w:rsidRPr="006F73A3" w:rsidRDefault="0034136D" w:rsidP="0034136D">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Turing over face down card = +150 (max = 6600)</w:t>
      </w:r>
    </w:p>
    <w:p w14:paraId="61E22E45" w14:textId="77777777" w:rsidR="0034136D" w:rsidRPr="006F73A3" w:rsidRDefault="0034136D" w:rsidP="0034136D">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Every second of elapsed time = -1</w:t>
      </w:r>
    </w:p>
    <w:p w14:paraId="3D160ACC" w14:textId="77777777" w:rsidR="0034136D" w:rsidRPr="006F73A3" w:rsidRDefault="0034136D" w:rsidP="0034136D">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Every time undo is used = -100</w:t>
      </w:r>
    </w:p>
    <w:p w14:paraId="11A90602" w14:textId="77777777" w:rsidR="0034136D" w:rsidRPr="006F73A3" w:rsidRDefault="0034136D" w:rsidP="0034136D">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Bonus score = (EOG score / 4) + ((600 – Time taken) x 25)</w:t>
      </w:r>
    </w:p>
    <w:p w14:paraId="7E2B53E1" w14:textId="3033FEC3" w:rsidR="0034136D" w:rsidRPr="0034136D" w:rsidRDefault="0034136D" w:rsidP="0034136D">
      <w:pPr>
        <w:pStyle w:val="ListParagraph"/>
        <w:numPr>
          <w:ilvl w:val="0"/>
          <w:numId w:val="1"/>
        </w:numPr>
        <w:rPr>
          <w:rFonts w:ascii="Arial" w:hAnsi="Arial" w:cs="Arial"/>
          <w:b/>
          <w:color w:val="000000"/>
          <w:szCs w:val="24"/>
          <w:lang w:eastAsia="en-US"/>
        </w:rPr>
      </w:pPr>
      <w:r>
        <w:rPr>
          <w:rFonts w:ascii="Arial" w:hAnsi="Arial" w:cs="Arial"/>
          <w:color w:val="000000"/>
          <w:szCs w:val="24"/>
          <w:lang w:eastAsia="en-US"/>
        </w:rPr>
        <w:t>Maximum possible score with 0 time taken = 28450</w:t>
      </w:r>
    </w:p>
    <w:p w14:paraId="6E04762A" w14:textId="77777777" w:rsidR="006F73A3" w:rsidRPr="006F73A3" w:rsidRDefault="006F73A3">
      <w:pPr>
        <w:rPr>
          <w:b/>
          <w:szCs w:val="24"/>
          <w:lang w:eastAsia="en-US"/>
        </w:rPr>
      </w:pPr>
    </w:p>
    <w:sectPr w:rsidR="006F73A3" w:rsidRPr="006F73A3" w:rsidSect="00F373D5">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7B4F81"/>
    <w:multiLevelType w:val="hybridMultilevel"/>
    <w:tmpl w:val="176E384A"/>
    <w:lvl w:ilvl="0" w:tplc="814A536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7A4"/>
    <w:rsid w:val="00093B7D"/>
    <w:rsid w:val="0010443E"/>
    <w:rsid w:val="00134CE5"/>
    <w:rsid w:val="002C156B"/>
    <w:rsid w:val="0034136D"/>
    <w:rsid w:val="00402D9E"/>
    <w:rsid w:val="004636E3"/>
    <w:rsid w:val="00470B66"/>
    <w:rsid w:val="004B4292"/>
    <w:rsid w:val="00541CD0"/>
    <w:rsid w:val="00557D23"/>
    <w:rsid w:val="005A28B2"/>
    <w:rsid w:val="006F73A3"/>
    <w:rsid w:val="009B3741"/>
    <w:rsid w:val="009C65B2"/>
    <w:rsid w:val="00A20524"/>
    <w:rsid w:val="00A9365E"/>
    <w:rsid w:val="00AC17A4"/>
    <w:rsid w:val="00C36676"/>
    <w:rsid w:val="00CA457D"/>
    <w:rsid w:val="00D47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1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7A4"/>
    <w:rPr>
      <w:rFonts w:ascii="Times New Roman" w:eastAsia="Times New Roman" w:hAnsi="Times New Roman" w:cs="Times New Roman"/>
      <w:szCs w:val="20"/>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AC17A4"/>
    <w:rPr>
      <w:color w:val="0000FF"/>
      <w:u w:val="single"/>
    </w:rPr>
  </w:style>
  <w:style w:type="paragraph" w:styleId="BalloonText">
    <w:name w:val="Balloon Text"/>
    <w:basedOn w:val="Normal"/>
    <w:link w:val="BalloonTextChar"/>
    <w:uiPriority w:val="99"/>
    <w:semiHidden/>
    <w:unhideWhenUsed/>
    <w:rsid w:val="00CA457D"/>
    <w:rPr>
      <w:rFonts w:ascii="Tahoma" w:hAnsi="Tahoma" w:cs="Tahoma"/>
      <w:sz w:val="16"/>
      <w:szCs w:val="16"/>
    </w:rPr>
  </w:style>
  <w:style w:type="character" w:customStyle="1" w:styleId="BalloonTextChar">
    <w:name w:val="Balloon Text Char"/>
    <w:basedOn w:val="DefaultParagraphFont"/>
    <w:link w:val="BalloonText"/>
    <w:uiPriority w:val="99"/>
    <w:semiHidden/>
    <w:rsid w:val="00CA457D"/>
    <w:rPr>
      <w:rFonts w:ascii="Tahoma" w:eastAsia="Times New Roman" w:hAnsi="Tahoma" w:cs="Tahoma"/>
      <w:sz w:val="16"/>
      <w:szCs w:val="16"/>
      <w:lang w:eastAsia="en-CA"/>
    </w:rPr>
  </w:style>
  <w:style w:type="paragraph" w:styleId="ListParagraph">
    <w:name w:val="List Paragraph"/>
    <w:basedOn w:val="Normal"/>
    <w:uiPriority w:val="34"/>
    <w:qFormat/>
    <w:rsid w:val="006F73A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7A4"/>
    <w:rPr>
      <w:rFonts w:ascii="Times New Roman" w:eastAsia="Times New Roman" w:hAnsi="Times New Roman" w:cs="Times New Roman"/>
      <w:szCs w:val="20"/>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AC17A4"/>
    <w:rPr>
      <w:color w:val="0000FF"/>
      <w:u w:val="single"/>
    </w:rPr>
  </w:style>
  <w:style w:type="paragraph" w:styleId="BalloonText">
    <w:name w:val="Balloon Text"/>
    <w:basedOn w:val="Normal"/>
    <w:link w:val="BalloonTextChar"/>
    <w:uiPriority w:val="99"/>
    <w:semiHidden/>
    <w:unhideWhenUsed/>
    <w:rsid w:val="00CA457D"/>
    <w:rPr>
      <w:rFonts w:ascii="Tahoma" w:hAnsi="Tahoma" w:cs="Tahoma"/>
      <w:sz w:val="16"/>
      <w:szCs w:val="16"/>
    </w:rPr>
  </w:style>
  <w:style w:type="character" w:customStyle="1" w:styleId="BalloonTextChar">
    <w:name w:val="Balloon Text Char"/>
    <w:basedOn w:val="DefaultParagraphFont"/>
    <w:link w:val="BalloonText"/>
    <w:uiPriority w:val="99"/>
    <w:semiHidden/>
    <w:rsid w:val="00CA457D"/>
    <w:rPr>
      <w:rFonts w:ascii="Tahoma" w:eastAsia="Times New Roman" w:hAnsi="Tahoma" w:cs="Tahoma"/>
      <w:sz w:val="16"/>
      <w:szCs w:val="16"/>
      <w:lang w:eastAsia="en-CA"/>
    </w:rPr>
  </w:style>
  <w:style w:type="paragraph" w:styleId="ListParagraph">
    <w:name w:val="List Paragraph"/>
    <w:basedOn w:val="Normal"/>
    <w:uiPriority w:val="34"/>
    <w:qFormat/>
    <w:rsid w:val="006F73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72452">
      <w:bodyDiv w:val="1"/>
      <w:marLeft w:val="0"/>
      <w:marRight w:val="0"/>
      <w:marTop w:val="0"/>
      <w:marBottom w:val="0"/>
      <w:divBdr>
        <w:top w:val="none" w:sz="0" w:space="0" w:color="auto"/>
        <w:left w:val="none" w:sz="0" w:space="0" w:color="auto"/>
        <w:bottom w:val="none" w:sz="0" w:space="0" w:color="auto"/>
        <w:right w:val="none" w:sz="0" w:space="0" w:color="auto"/>
      </w:divBdr>
    </w:div>
    <w:div w:id="148333421">
      <w:bodyDiv w:val="1"/>
      <w:marLeft w:val="0"/>
      <w:marRight w:val="0"/>
      <w:marTop w:val="0"/>
      <w:marBottom w:val="0"/>
      <w:divBdr>
        <w:top w:val="none" w:sz="0" w:space="0" w:color="auto"/>
        <w:left w:val="none" w:sz="0" w:space="0" w:color="auto"/>
        <w:bottom w:val="none" w:sz="0" w:space="0" w:color="auto"/>
        <w:right w:val="none" w:sz="0" w:space="0" w:color="auto"/>
      </w:divBdr>
    </w:div>
    <w:div w:id="294599815">
      <w:bodyDiv w:val="1"/>
      <w:marLeft w:val="0"/>
      <w:marRight w:val="0"/>
      <w:marTop w:val="0"/>
      <w:marBottom w:val="0"/>
      <w:divBdr>
        <w:top w:val="none" w:sz="0" w:space="0" w:color="auto"/>
        <w:left w:val="none" w:sz="0" w:space="0" w:color="auto"/>
        <w:bottom w:val="none" w:sz="0" w:space="0" w:color="auto"/>
        <w:right w:val="none" w:sz="0" w:space="0" w:color="auto"/>
      </w:divBdr>
    </w:div>
    <w:div w:id="301153569">
      <w:bodyDiv w:val="1"/>
      <w:marLeft w:val="0"/>
      <w:marRight w:val="0"/>
      <w:marTop w:val="0"/>
      <w:marBottom w:val="0"/>
      <w:divBdr>
        <w:top w:val="none" w:sz="0" w:space="0" w:color="auto"/>
        <w:left w:val="none" w:sz="0" w:space="0" w:color="auto"/>
        <w:bottom w:val="none" w:sz="0" w:space="0" w:color="auto"/>
        <w:right w:val="none" w:sz="0" w:space="0" w:color="auto"/>
      </w:divBdr>
    </w:div>
    <w:div w:id="1138718303">
      <w:bodyDiv w:val="1"/>
      <w:marLeft w:val="0"/>
      <w:marRight w:val="0"/>
      <w:marTop w:val="0"/>
      <w:marBottom w:val="0"/>
      <w:divBdr>
        <w:top w:val="none" w:sz="0" w:space="0" w:color="auto"/>
        <w:left w:val="none" w:sz="0" w:space="0" w:color="auto"/>
        <w:bottom w:val="none" w:sz="0" w:space="0" w:color="auto"/>
        <w:right w:val="none" w:sz="0" w:space="0" w:color="auto"/>
      </w:divBdr>
    </w:div>
    <w:div w:id="1181119528">
      <w:bodyDiv w:val="1"/>
      <w:marLeft w:val="0"/>
      <w:marRight w:val="0"/>
      <w:marTop w:val="0"/>
      <w:marBottom w:val="0"/>
      <w:divBdr>
        <w:top w:val="none" w:sz="0" w:space="0" w:color="auto"/>
        <w:left w:val="none" w:sz="0" w:space="0" w:color="auto"/>
        <w:bottom w:val="none" w:sz="0" w:space="0" w:color="auto"/>
        <w:right w:val="none" w:sz="0" w:space="0" w:color="auto"/>
      </w:divBdr>
    </w:div>
    <w:div w:id="1200702987">
      <w:bodyDiv w:val="1"/>
      <w:marLeft w:val="0"/>
      <w:marRight w:val="0"/>
      <w:marTop w:val="0"/>
      <w:marBottom w:val="0"/>
      <w:divBdr>
        <w:top w:val="none" w:sz="0" w:space="0" w:color="auto"/>
        <w:left w:val="none" w:sz="0" w:space="0" w:color="auto"/>
        <w:bottom w:val="none" w:sz="0" w:space="0" w:color="auto"/>
        <w:right w:val="none" w:sz="0" w:space="0" w:color="auto"/>
      </w:divBdr>
    </w:div>
    <w:div w:id="15906971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olitairecity.com/Help/Spider.shtml"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Pages>
  <Words>403</Words>
  <Characters>2302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dc:creator>
  <cp:keywords/>
  <dc:description/>
  <cp:lastModifiedBy>AutoBVT</cp:lastModifiedBy>
  <cp:revision>7</cp:revision>
  <dcterms:created xsi:type="dcterms:W3CDTF">2017-12-18T01:23:00Z</dcterms:created>
  <dcterms:modified xsi:type="dcterms:W3CDTF">2017-12-18T14:16:00Z</dcterms:modified>
</cp:coreProperties>
</file>