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Project Management System using Gamification Development Report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Implementation of Waterfall Model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Waterfall model is a linear and sequential approach to software development, consisting of distinct phases that must be completed in sequence. For our Project Management System using Gamification (PMS) project, we adopted the Waterfall model to ensure a structured and systematic development process.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Phases of Waterfall Model</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Requirement Analysis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initial phase, we extensively gathered and documented the requirements for the Project Management System. This involved detailed discussions with stakeholders to understand their needs and expectations. We created a comprehensive requirement specification document that served as the foundation for the entire project.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 Design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Following the requirement analysis, we proceeded to the design phase. Here, we translated the requirements into a detailed system design. We designed the user interface, database schema, and system architecture using Next.js framework. This phase emphasized creating a blueprint for the entire system to ensure clarity and alignment with the stakeholders' expectations.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 Implementation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design finalized, we moved on to the implementation phase. Utilizing Next.js for frontend development and integrating it with backend technologies such as Node.js and Firebase, we began the process of building the Project Management System. This phase involved coding, testing, and debugging to ensure that the system functions as intended according to the specifications outlined in the design phase.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4. Testing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the implementation was completed, we proceeded to the testing phase. We employed a combination of manual and automated testing techniques to validate the functionality, performance, and security of the Project Management System. This phase aimed to identify and rectify any defects or issues before the system was deployed for actual use.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5. Deployment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successful testing, we deployed the Project Management System to a production environment. This involved configuring servers, setting up databases, and ensuring proper integration with external systems. We closely monitored the deployment process to address any unforeseen issues and ensure a smooth transition to the operational phase.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6. Maintenance</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color w:val="auto"/>
          <w:spacing w:val="0"/>
          <w:position w:val="0"/>
          <w:sz w:val="22"/>
          <w:shd w:fill="auto" w:val="clear"/>
        </w:rPr>
        <w:t xml:space="preserve">The final phase of the Waterfall model involves maintenance and support. We established mechanisms for ongoing maintenance, including regular updates, bug fixes, and user support. This phase ensures that the Project Management System remains functional and relevant over its entire lifecycle.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