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Guida utente - Datum C come foro decentrato</w:t>
      </w:r>
    </w:p>
    <w:p>
      <w:pPr>
        <w:pStyle w:val="Heading2"/>
      </w:pPr>
      <w:r>
        <w:t>Cosa misura il tastatore</w:t>
      </w:r>
    </w:p>
    <w:p>
      <w:r>
        <w:t>L'operatore deve tastare:</w:t>
      </w:r>
    </w:p>
    <w:p>
      <w:pPr>
        <w:pStyle w:val="ListNumber"/>
      </w:pPr>
      <w:r>
        <w:t>punti sul cilindro esterno;</w:t>
      </w:r>
    </w:p>
    <w:p>
      <w:pPr>
        <w:pStyle w:val="ListNumber"/>
      </w:pPr>
      <w:r>
        <w:t>punti sul piano superiore;</w:t>
      </w:r>
    </w:p>
    <w:p>
      <w:pPr>
        <w:pStyle w:val="ListNumber"/>
      </w:pPr>
      <w:r>
        <w:t>punti sul foro decentrato, oppure il centro foro gia calcolato.</w:t>
      </w:r>
    </w:p>
    <w:p>
      <w:r>
        <w:t>Esempio tastatura:</w:t>
      </w:r>
    </w:p>
    <w:p>
      <w:pPr>
        <w:pStyle w:val="CodeBlock"/>
      </w:pPr>
      <w:r>
        <w:rPr>
          <w:rFonts w:ascii="Consolas" w:hAnsi="Consolas"/>
          <w:sz w:val="18"/>
        </w:rPr>
        <w:t>Cilindro esterno: 8 punti sulla circonferenza</w:t>
      </w:r>
      <w:r>
        <w:br/>
      </w:r>
      <w:r>
        <w:rPr>
          <w:rFonts w:ascii="Consolas" w:hAnsi="Consolas"/>
          <w:sz w:val="18"/>
        </w:rPr>
        <w:t>Piano superiore: 5 punti ben distribuiti</w:t>
      </w:r>
      <w:r>
        <w:br/>
      </w:r>
      <w:r>
        <w:rPr>
          <w:rFonts w:ascii="Consolas" w:hAnsi="Consolas"/>
          <w:sz w:val="18"/>
        </w:rPr>
        <w:t>Foro decentrato: 8 punti sul foro</w:t>
      </w:r>
    </w:p>
    <w:p>
      <w:r>
        <w:t>Il software usa:</w:t>
      </w:r>
    </w:p>
    <w:p>
      <w:pPr>
        <w:pStyle w:val="CodeBlock"/>
      </w:pPr>
      <w:r>
        <w:rPr>
          <w:rFonts w:ascii="Consolas" w:hAnsi="Consolas"/>
          <w:sz w:val="18"/>
        </w:rPr>
        <w:t>centro cilindro esterno = origine reale</w:t>
      </w:r>
      <w:r>
        <w:br/>
      </w:r>
      <w:r>
        <w:rPr>
          <w:rFonts w:ascii="Consolas" w:hAnsi="Consolas"/>
          <w:sz w:val="18"/>
        </w:rPr>
        <w:t>piano superiore = Z reale</w:t>
      </w:r>
      <w:r>
        <w:br/>
      </w:r>
      <w:r>
        <w:rPr>
          <w:rFonts w:ascii="Consolas" w:hAnsi="Consolas"/>
          <w:sz w:val="18"/>
        </w:rPr>
        <w:t>direzione centro cilindro -&gt; foro = X reale</w:t>
      </w:r>
    </w:p>
    <w:p>
      <w:pPr>
        <w:pStyle w:val="Heading2"/>
      </w:pPr>
      <w:r>
        <w:t>Come preparare il CAD</w:t>
      </w:r>
    </w:p>
    <w:p>
      <w:r>
        <w:t xml:space="preserve">Esempio pezzo alto 50 mm, foro 30 mm verso </w:t>
      </w:r>
      <w:r>
        <w:rPr>
          <w:rFonts w:ascii="Consolas" w:hAnsi="Consolas"/>
          <w:sz w:val="18"/>
        </w:rPr>
        <w:t>+X</w:t>
      </w:r>
      <w:r>
        <w:t>.</w:t>
      </w:r>
    </w:p>
    <w:p>
      <w:r>
        <w:t>Nel CAD conviene mettere:</w:t>
      </w:r>
    </w:p>
    <w:p>
      <w:pPr>
        <w:pStyle w:val="CodeBlock"/>
      </w:pPr>
      <w:r>
        <w:rPr>
          <w:rFonts w:ascii="Consolas" w:hAnsi="Consolas"/>
          <w:sz w:val="18"/>
        </w:rPr>
        <w:t>Centro cilindro = 0, 0, 0</w:t>
      </w:r>
      <w:r>
        <w:br/>
      </w:r>
      <w:r>
        <w:rPr>
          <w:rFonts w:ascii="Consolas" w:hAnsi="Consolas"/>
          <w:sz w:val="18"/>
        </w:rPr>
        <w:t>Piano superiore = Z 50</w:t>
      </w:r>
      <w:r>
        <w:br/>
      </w:r>
      <w:r>
        <w:rPr>
          <w:rFonts w:ascii="Consolas" w:hAnsi="Consolas"/>
          <w:sz w:val="18"/>
        </w:rPr>
        <w:t>Centro foro = 30, 0, 0</w:t>
      </w:r>
    </w:p>
    <w:p>
      <w:r>
        <w:t>Nel file/import:</w:t>
      </w:r>
    </w:p>
    <w:p>
      <w:pPr>
        <w:pStyle w:val="CodeBlock"/>
      </w:pPr>
      <w:r>
        <w:rPr>
          <w:rFonts w:ascii="Consolas" w:hAnsi="Consolas"/>
          <w:sz w:val="18"/>
        </w:rPr>
        <w:t>CENTRO_CILINDRO = 0 0 0</w:t>
      </w:r>
      <w:r>
        <w:br/>
      </w:r>
      <w:r>
        <w:rPr>
          <w:rFonts w:ascii="Consolas" w:hAnsi="Consolas"/>
          <w:sz w:val="18"/>
        </w:rPr>
        <w:t>CENTRO_FORO = 30 0 0</w:t>
      </w:r>
      <w:r>
        <w:br/>
      </w:r>
      <w:r>
        <w:rPr>
          <w:rFonts w:ascii="Consolas" w:hAnsi="Consolas"/>
          <w:sz w:val="18"/>
        </w:rPr>
        <w:t>Z_PIANO = 50</w:t>
      </w:r>
    </w:p>
    <w:p>
      <w:r>
        <w:rPr>
          <w:rFonts w:ascii="Consolas" w:hAnsi="Consolas"/>
          <w:sz w:val="18"/>
        </w:rPr>
        <w:t>CENTRO_FORO = 30 0 0</w:t>
      </w:r>
      <w:r>
        <w:t xml:space="preserve"> significa che il foro definisce la direzione </w:t>
      </w:r>
      <w:r>
        <w:rPr>
          <w:rFonts w:ascii="Consolas" w:hAnsi="Consolas"/>
          <w:sz w:val="18"/>
        </w:rPr>
        <w:t>+X</w:t>
      </w:r>
      <w:r>
        <w:t xml:space="preserve"> del pezzo.</w:t>
      </w:r>
    </w:p>
    <w:p>
      <w:pPr>
        <w:pStyle w:val="Heading2"/>
      </w:pPr>
      <w:r>
        <w:t>Esempio pratico</w:t>
      </w:r>
    </w:p>
    <w:p>
      <w:r>
        <w:t>Nel CAD:</w:t>
      </w:r>
    </w:p>
    <w:p>
      <w:pPr>
        <w:pStyle w:val="CodeBlock"/>
      </w:pPr>
      <w:r>
        <w:rPr>
          <w:rFonts w:ascii="Consolas" w:hAnsi="Consolas"/>
          <w:sz w:val="18"/>
        </w:rPr>
        <w:t>cilindro centrato in 0,0</w:t>
      </w:r>
      <w:r>
        <w:br/>
      </w:r>
      <w:r>
        <w:rPr>
          <w:rFonts w:ascii="Consolas" w:hAnsi="Consolas"/>
          <w:sz w:val="18"/>
        </w:rPr>
        <w:t>piano superiore a Z=50</w:t>
      </w:r>
      <w:r>
        <w:br/>
      </w:r>
      <w:r>
        <w:rPr>
          <w:rFonts w:ascii="Consolas" w:hAnsi="Consolas"/>
          <w:sz w:val="18"/>
        </w:rPr>
        <w:t>foro decentrato a X=30, Y=0</w:t>
      </w:r>
    </w:p>
    <w:p>
      <w:r>
        <w:t>Nel software:</w:t>
      </w:r>
    </w:p>
    <w:p>
      <w:pPr>
        <w:pStyle w:val="CodeBlock"/>
      </w:pPr>
      <w:r>
        <w:rPr>
          <w:rFonts w:ascii="Consolas" w:hAnsi="Consolas"/>
          <w:sz w:val="18"/>
        </w:rPr>
        <w:t>Tipo Datum C = Foro decentrato / cilindro piccolo</w:t>
      </w:r>
      <w:r>
        <w:br/>
      </w:r>
      <w:r>
        <w:rPr>
          <w:rFonts w:ascii="Consolas" w:hAnsi="Consolas"/>
          <w:sz w:val="18"/>
        </w:rPr>
        <w:t>Centro cilindro CAD = 0, 0, 0</w:t>
      </w:r>
      <w:r>
        <w:br/>
      </w:r>
      <w:r>
        <w:rPr>
          <w:rFonts w:ascii="Consolas" w:hAnsi="Consolas"/>
          <w:sz w:val="18"/>
        </w:rPr>
        <w:t>Centro datum C CAD = 30, 0, 0</w:t>
      </w:r>
      <w:r>
        <w:br/>
      </w:r>
      <w:r>
        <w:rPr>
          <w:rFonts w:ascii="Consolas" w:hAnsi="Consolas"/>
          <w:sz w:val="18"/>
        </w:rPr>
        <w:t>Quota piano superiore CAD = 50</w:t>
      </w:r>
    </w:p>
    <w:p>
      <w:r>
        <w:t xml:space="preserve">Qui non serve </w:t>
      </w:r>
      <w:r>
        <w:rPr>
          <w:rFonts w:ascii="Consolas" w:hAnsi="Consolas"/>
          <w:sz w:val="18"/>
        </w:rPr>
        <w:t>Inverti direzione Datum C reale</w:t>
      </w:r>
      <w:r>
        <w:t>: la direzione e definita dal vettore centro cilindro -&gt; centro foro.</w:t>
      </w:r>
    </w:p>
    <w:p>
      <w:pPr>
        <w:pStyle w:val="Heading2"/>
      </w:pPr>
      <w:r>
        <w:t>File KUKA esempio</w:t>
      </w:r>
    </w:p>
    <w:p>
      <w:r>
        <w:t>Usare:</w:t>
      </w:r>
    </w:p>
    <w:p>
      <w:pPr>
        <w:pStyle w:val="CodeBlock"/>
      </w:pPr>
      <w:r>
        <w:rPr>
          <w:rFonts w:ascii="Consolas" w:hAnsi="Consolas"/>
          <w:sz w:val="18"/>
        </w:rPr>
        <w:t>ESEMPIO_CILINDRO_KUKA_FORO.txt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