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FE3EA" w14:textId="77777777" w:rsidR="00E349A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8C7739B" w14:textId="77777777" w:rsidR="00E349A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76AAD4DA" w14:textId="77777777" w:rsidR="00E349AC" w:rsidRDefault="00E349A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349AC" w14:paraId="7606A20C" w14:textId="77777777">
        <w:trPr>
          <w:jc w:val="center"/>
        </w:trPr>
        <w:tc>
          <w:tcPr>
            <w:tcW w:w="4508" w:type="dxa"/>
          </w:tcPr>
          <w:p w14:paraId="12B49D58" w14:textId="77777777" w:rsidR="00E349A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604ED0B" w14:textId="2B75842E" w:rsidR="00E349A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376221">
              <w:rPr>
                <w:rFonts w:ascii="Arial" w:eastAsia="Arial" w:hAnsi="Arial" w:cs="Arial"/>
              </w:rPr>
              <w:t xml:space="preserve">7 JUNE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E349AC" w14:paraId="61C4D0AA" w14:textId="77777777">
        <w:trPr>
          <w:jc w:val="center"/>
        </w:trPr>
        <w:tc>
          <w:tcPr>
            <w:tcW w:w="4508" w:type="dxa"/>
          </w:tcPr>
          <w:p w14:paraId="7783AB81" w14:textId="77777777" w:rsidR="00E349A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1576B87" w14:textId="072B649B" w:rsidR="00E349AC" w:rsidRDefault="00376221">
            <w:pPr>
              <w:rPr>
                <w:rFonts w:ascii="Arial" w:eastAsia="Arial" w:hAnsi="Arial" w:cs="Arial"/>
              </w:rPr>
            </w:pPr>
            <w:r w:rsidRPr="00376221">
              <w:rPr>
                <w:rFonts w:ascii="Arial" w:eastAsia="Arial" w:hAnsi="Arial" w:cs="Arial"/>
              </w:rPr>
              <w:t>LTVIP2025TMID58651</w:t>
            </w:r>
          </w:p>
        </w:tc>
      </w:tr>
      <w:tr w:rsidR="00E349AC" w14:paraId="2AB94FB7" w14:textId="77777777">
        <w:trPr>
          <w:jc w:val="center"/>
        </w:trPr>
        <w:tc>
          <w:tcPr>
            <w:tcW w:w="4508" w:type="dxa"/>
          </w:tcPr>
          <w:p w14:paraId="5685F38E" w14:textId="77777777" w:rsidR="00E349A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BDD7AB5" w14:textId="77777777" w:rsidR="00E349A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 Now</w:t>
            </w:r>
          </w:p>
        </w:tc>
      </w:tr>
      <w:tr w:rsidR="00E349AC" w14:paraId="6F148480" w14:textId="77777777">
        <w:trPr>
          <w:jc w:val="center"/>
        </w:trPr>
        <w:tc>
          <w:tcPr>
            <w:tcW w:w="4508" w:type="dxa"/>
          </w:tcPr>
          <w:p w14:paraId="2233F0EE" w14:textId="77777777" w:rsidR="00E349A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DAE9EF2" w14:textId="77777777" w:rsidR="00E349A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12C137F" w14:textId="77777777" w:rsidR="00E349AC" w:rsidRDefault="00E349AC">
      <w:pPr>
        <w:rPr>
          <w:rFonts w:ascii="Arial" w:eastAsia="Arial" w:hAnsi="Arial" w:cs="Arial"/>
          <w:b/>
        </w:rPr>
      </w:pPr>
    </w:p>
    <w:p w14:paraId="12F49F52" w14:textId="77777777" w:rsidR="00E349A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4D90B866" w14:textId="77777777" w:rsidR="00E349A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Data Flow Diagram (DFD)</w:t>
      </w:r>
      <w:r>
        <w:rPr>
          <w:rFonts w:ascii="Arial" w:eastAsia="Arial" w:hAnsi="Arial" w:cs="Arial"/>
        </w:rPr>
        <w:t xml:space="preserve"> illustrates how data moves within the Resolve Now platform. It captures how user interact with the system, how information flows between different components, and where the data is stored.</w:t>
      </w:r>
    </w:p>
    <w:p w14:paraId="280183EF" w14:textId="26BF5019" w:rsidR="00E349AC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13B168F" wp14:editId="62DD4915">
            <wp:simplePos x="0" y="0"/>
            <wp:positionH relativeFrom="column">
              <wp:posOffset>19051</wp:posOffset>
            </wp:positionH>
            <wp:positionV relativeFrom="paragraph">
              <wp:posOffset>295275</wp:posOffset>
            </wp:positionV>
            <wp:extent cx="8201025" cy="3390213"/>
            <wp:effectExtent l="0" t="0" r="0" b="0"/>
            <wp:wrapTopAndBottom distT="114300" distB="11430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339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2F25CA" w14:textId="77777777" w:rsidR="00E349A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User Story Table – Freelance Finder</w:t>
      </w:r>
    </w:p>
    <w:tbl>
      <w:tblPr>
        <w:tblStyle w:val="a2"/>
        <w:tblW w:w="14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2367"/>
        <w:gridCol w:w="4802"/>
        <w:gridCol w:w="3368"/>
        <w:gridCol w:w="1117"/>
        <w:gridCol w:w="1167"/>
      </w:tblGrid>
      <w:tr w:rsidR="00E349AC" w14:paraId="1A39E688" w14:textId="77777777" w:rsidTr="00376221">
        <w:trPr>
          <w:trHeight w:val="2384"/>
        </w:trPr>
        <w:tc>
          <w:tcPr>
            <w:tcW w:w="1783" w:type="dxa"/>
          </w:tcPr>
          <w:p w14:paraId="74C99889" w14:textId="77777777" w:rsidR="00E349A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367" w:type="dxa"/>
          </w:tcPr>
          <w:p w14:paraId="74EDBE05" w14:textId="77777777" w:rsidR="00E349A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4802" w:type="dxa"/>
          </w:tcPr>
          <w:p w14:paraId="5F9FC891" w14:textId="77777777" w:rsidR="00E349A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368" w:type="dxa"/>
          </w:tcPr>
          <w:p w14:paraId="0FDE3B2B" w14:textId="77777777" w:rsidR="00E349A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117" w:type="dxa"/>
          </w:tcPr>
          <w:p w14:paraId="5B90A7F4" w14:textId="77777777" w:rsidR="00E349A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167" w:type="dxa"/>
          </w:tcPr>
          <w:p w14:paraId="5788127B" w14:textId="77777777" w:rsidR="00E349A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E349AC" w14:paraId="047090EF" w14:textId="77777777" w:rsidTr="00376221">
        <w:trPr>
          <w:trHeight w:val="2384"/>
        </w:trPr>
        <w:tc>
          <w:tcPr>
            <w:tcW w:w="1783" w:type="dxa"/>
          </w:tcPr>
          <w:p w14:paraId="3A4DADD2" w14:textId="55A9F081" w:rsidR="00E349AC" w:rsidRPr="00A407DC" w:rsidRDefault="00A407DC" w:rsidP="00A407D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</w:t>
            </w:r>
          </w:p>
        </w:tc>
        <w:tc>
          <w:tcPr>
            <w:tcW w:w="2367" w:type="dxa"/>
          </w:tcPr>
          <w:p w14:paraId="511236E4" w14:textId="77777777" w:rsidR="00E349AC" w:rsidRDefault="00E349AC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54" w:type="dxa"/>
              <w:tblInd w:w="1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4"/>
            </w:tblGrid>
            <w:tr w:rsidR="00E349AC" w14:paraId="5ABDB79E" w14:textId="77777777" w:rsidTr="00376221">
              <w:trPr>
                <w:trHeight w:val="191"/>
              </w:trPr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D0AE5B" w14:textId="77777777" w:rsidR="00E349AC" w:rsidRDefault="00E349AC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B3A0B14" w14:textId="77777777" w:rsidR="00E349AC" w:rsidRDefault="00E349AC" w:rsidP="00376221">
            <w:pPr>
              <w:spacing w:after="160" w:line="259" w:lineRule="auto"/>
              <w:jc w:val="center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1488" w:type="dxa"/>
              <w:tblInd w:w="1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88"/>
            </w:tblGrid>
            <w:tr w:rsidR="00E349AC" w14:paraId="5AFF26DE" w14:textId="77777777" w:rsidTr="00376221">
              <w:trPr>
                <w:trHeight w:val="429"/>
              </w:trPr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C7E092" w14:textId="77777777" w:rsidR="00E349AC" w:rsidRDefault="00000000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Query Posting</w:t>
                  </w:r>
                </w:p>
              </w:tc>
            </w:tr>
          </w:tbl>
          <w:p w14:paraId="0982E6B9" w14:textId="77777777" w:rsidR="00E349AC" w:rsidRDefault="00E349A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802" w:type="dxa"/>
          </w:tcPr>
          <w:p w14:paraId="7DD9F309" w14:textId="77777777" w:rsidR="00E349A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3368" w:type="dxa"/>
          </w:tcPr>
          <w:p w14:paraId="2D4DAA70" w14:textId="77777777" w:rsidR="00E349A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Query appears on home page of the agent.</w:t>
            </w:r>
          </w:p>
        </w:tc>
        <w:tc>
          <w:tcPr>
            <w:tcW w:w="1117" w:type="dxa"/>
          </w:tcPr>
          <w:p w14:paraId="1790626E" w14:textId="77777777" w:rsidR="00E349A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167" w:type="dxa"/>
          </w:tcPr>
          <w:p w14:paraId="191CE457" w14:textId="77777777" w:rsidR="00E349A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E349AC" w14:paraId="2CA6B65D" w14:textId="77777777" w:rsidTr="00376221">
        <w:trPr>
          <w:trHeight w:val="2384"/>
        </w:trPr>
        <w:tc>
          <w:tcPr>
            <w:tcW w:w="1783" w:type="dxa"/>
          </w:tcPr>
          <w:p w14:paraId="6D74E48F" w14:textId="77777777" w:rsidR="00E349A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Agent</w:t>
            </w:r>
          </w:p>
        </w:tc>
        <w:tc>
          <w:tcPr>
            <w:tcW w:w="2367" w:type="dxa"/>
          </w:tcPr>
          <w:p w14:paraId="38712395" w14:textId="77777777" w:rsidR="00E349A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Query </w:t>
            </w:r>
          </w:p>
        </w:tc>
        <w:tc>
          <w:tcPr>
            <w:tcW w:w="4802" w:type="dxa"/>
          </w:tcPr>
          <w:p w14:paraId="676ED8AD" w14:textId="77777777" w:rsidR="00E349AC" w:rsidRDefault="00E349AC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4723" w:type="dxa"/>
              <w:tblInd w:w="1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723"/>
            </w:tblGrid>
            <w:tr w:rsidR="00E349AC" w14:paraId="72DD9585" w14:textId="77777777" w:rsidTr="00A407DC">
              <w:trPr>
                <w:trHeight w:val="240"/>
              </w:trPr>
              <w:tc>
                <w:tcPr>
                  <w:tcW w:w="472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7B64FA" w14:textId="77777777" w:rsidR="00E349AC" w:rsidRDefault="00000000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an Agent, I will handle the queries.</w:t>
                  </w:r>
                </w:p>
              </w:tc>
            </w:tr>
          </w:tbl>
          <w:p w14:paraId="39BE1331" w14:textId="77777777" w:rsidR="00E349AC" w:rsidRDefault="00E349A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368" w:type="dxa"/>
          </w:tcPr>
          <w:p w14:paraId="4BF30CA7" w14:textId="77777777" w:rsidR="00E349A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visible to client.</w:t>
            </w:r>
          </w:p>
        </w:tc>
        <w:tc>
          <w:tcPr>
            <w:tcW w:w="1117" w:type="dxa"/>
          </w:tcPr>
          <w:p w14:paraId="463931F1" w14:textId="77777777" w:rsidR="00E349A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167" w:type="dxa"/>
          </w:tcPr>
          <w:p w14:paraId="1B3DCB23" w14:textId="77777777" w:rsidR="00E349A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E349AC" w14:paraId="21047120" w14:textId="77777777" w:rsidTr="00376221">
        <w:trPr>
          <w:trHeight w:val="2384"/>
        </w:trPr>
        <w:tc>
          <w:tcPr>
            <w:tcW w:w="1783" w:type="dxa"/>
          </w:tcPr>
          <w:p w14:paraId="12AECD8D" w14:textId="77777777" w:rsidR="00E349A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User</w:t>
            </w:r>
          </w:p>
        </w:tc>
        <w:tc>
          <w:tcPr>
            <w:tcW w:w="2367" w:type="dxa"/>
          </w:tcPr>
          <w:p w14:paraId="571063CD" w14:textId="77777777" w:rsidR="00E349A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Messaging</w:t>
            </w:r>
          </w:p>
        </w:tc>
        <w:tc>
          <w:tcPr>
            <w:tcW w:w="4802" w:type="dxa"/>
          </w:tcPr>
          <w:p w14:paraId="2AD1978D" w14:textId="77777777" w:rsidR="00E349A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chat with the other party in real-time.</w:t>
            </w:r>
          </w:p>
        </w:tc>
        <w:tc>
          <w:tcPr>
            <w:tcW w:w="3368" w:type="dxa"/>
          </w:tcPr>
          <w:p w14:paraId="45AFBB2A" w14:textId="77777777" w:rsidR="00E349A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Messages appear instantly.</w:t>
            </w:r>
          </w:p>
        </w:tc>
        <w:tc>
          <w:tcPr>
            <w:tcW w:w="1117" w:type="dxa"/>
          </w:tcPr>
          <w:p w14:paraId="01AC03EB" w14:textId="77777777" w:rsidR="00E349A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167" w:type="dxa"/>
          </w:tcPr>
          <w:p w14:paraId="3F1EF0B0" w14:textId="77777777" w:rsidR="00E349A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E349AC" w14:paraId="0453E59E" w14:textId="77777777" w:rsidTr="00376221">
        <w:trPr>
          <w:trHeight w:val="2384"/>
        </w:trPr>
        <w:tc>
          <w:tcPr>
            <w:tcW w:w="1783" w:type="dxa"/>
          </w:tcPr>
          <w:p w14:paraId="4274934B" w14:textId="77777777" w:rsidR="00E349A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367" w:type="dxa"/>
          </w:tcPr>
          <w:p w14:paraId="0D4386B5" w14:textId="77777777" w:rsidR="00E349A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Payment Processing</w:t>
            </w:r>
          </w:p>
        </w:tc>
        <w:tc>
          <w:tcPr>
            <w:tcW w:w="4802" w:type="dxa"/>
          </w:tcPr>
          <w:p w14:paraId="729374CA" w14:textId="77777777" w:rsidR="00E349A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successfully register my complaints.</w:t>
            </w:r>
          </w:p>
        </w:tc>
        <w:tc>
          <w:tcPr>
            <w:tcW w:w="3368" w:type="dxa"/>
          </w:tcPr>
          <w:p w14:paraId="1DF45B93" w14:textId="77777777" w:rsidR="00E349A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Agent will receive the queries.</w:t>
            </w:r>
          </w:p>
        </w:tc>
        <w:tc>
          <w:tcPr>
            <w:tcW w:w="1117" w:type="dxa"/>
          </w:tcPr>
          <w:p w14:paraId="4269E959" w14:textId="77777777" w:rsidR="00E349A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167" w:type="dxa"/>
          </w:tcPr>
          <w:p w14:paraId="7429D817" w14:textId="77777777" w:rsidR="00E349A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E349AC" w14:paraId="69BEB75D" w14:textId="77777777" w:rsidTr="00376221">
        <w:trPr>
          <w:trHeight w:val="2384"/>
        </w:trPr>
        <w:tc>
          <w:tcPr>
            <w:tcW w:w="1783" w:type="dxa"/>
          </w:tcPr>
          <w:p w14:paraId="219C8A3C" w14:textId="77777777" w:rsidR="00E349A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Admin</w:t>
            </w:r>
          </w:p>
        </w:tc>
        <w:tc>
          <w:tcPr>
            <w:tcW w:w="2367" w:type="dxa"/>
          </w:tcPr>
          <w:p w14:paraId="0D6FDD3E" w14:textId="77777777" w:rsidR="00E349A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Moderation</w:t>
            </w:r>
          </w:p>
        </w:tc>
        <w:tc>
          <w:tcPr>
            <w:tcW w:w="4802" w:type="dxa"/>
          </w:tcPr>
          <w:p w14:paraId="178744E7" w14:textId="77777777" w:rsidR="00E349A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an admin, I can review reported users and take action.</w:t>
            </w:r>
          </w:p>
        </w:tc>
        <w:tc>
          <w:tcPr>
            <w:tcW w:w="3368" w:type="dxa"/>
          </w:tcPr>
          <w:p w14:paraId="3B6B204B" w14:textId="77777777" w:rsidR="00E349A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Reports and actions logged.</w:t>
            </w:r>
          </w:p>
        </w:tc>
        <w:tc>
          <w:tcPr>
            <w:tcW w:w="1117" w:type="dxa"/>
          </w:tcPr>
          <w:p w14:paraId="17C2B6F0" w14:textId="77777777" w:rsidR="00E349A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167" w:type="dxa"/>
          </w:tcPr>
          <w:p w14:paraId="23F0D8ED" w14:textId="77777777" w:rsidR="00E349A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14:paraId="548D5EA0" w14:textId="77777777" w:rsidR="00E349AC" w:rsidRDefault="00E349AC">
      <w:pPr>
        <w:rPr>
          <w:rFonts w:ascii="Arial" w:eastAsia="Arial" w:hAnsi="Arial" w:cs="Arial"/>
        </w:rPr>
      </w:pPr>
    </w:p>
    <w:p w14:paraId="4E73F2EC" w14:textId="77777777" w:rsidR="00E349AC" w:rsidRDefault="00E349AC">
      <w:pPr>
        <w:rPr>
          <w:rFonts w:ascii="Arial" w:eastAsia="Arial" w:hAnsi="Arial" w:cs="Arial"/>
          <w:b/>
          <w:sz w:val="24"/>
          <w:szCs w:val="24"/>
        </w:rPr>
      </w:pPr>
    </w:p>
    <w:sectPr w:rsidR="00E349A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72F37"/>
    <w:multiLevelType w:val="hybridMultilevel"/>
    <w:tmpl w:val="F4C27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04A2D"/>
    <w:multiLevelType w:val="hybridMultilevel"/>
    <w:tmpl w:val="E7EA87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238021">
    <w:abstractNumId w:val="1"/>
  </w:num>
  <w:num w:numId="2" w16cid:durableId="15376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9AC"/>
    <w:rsid w:val="00225A3E"/>
    <w:rsid w:val="00376221"/>
    <w:rsid w:val="00A407DC"/>
    <w:rsid w:val="00E3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92DA"/>
  <w15:docId w15:val="{FDE621E2-BCFD-40F7-9D01-389B970C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oxvOWOvesPP/raYKmZVS30tMg==">CgMxLjA4AHIhMWdEdllBX0xOYjJ4U1FlMXhfZGRZWGNnYWtWdVlodVcx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manisha kundani</cp:lastModifiedBy>
  <cp:revision>3</cp:revision>
  <dcterms:created xsi:type="dcterms:W3CDTF">2022-09-18T16:51:00Z</dcterms:created>
  <dcterms:modified xsi:type="dcterms:W3CDTF">2025-06-27T11:08:00Z</dcterms:modified>
</cp:coreProperties>
</file>