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รายงานการประชุม</w:t>
      </w:r>
    </w:p>
    <w:p>
      <w:r>
        <w:t>วันที่ 1 ตุลาคม 2569 ณ ห้องประชุมโรงพยาบาล</w:t>
      </w:r>
    </w:p>
    <w:p>
      <w:pPr>
        <w:pStyle w:val="Heading2"/>
      </w:pPr>
      <w:r>
        <w:t>วาระที่ 1</w:t>
      </w:r>
    </w:p>
    <w:p>
      <w:r>
        <w:t xml:space="preserve">ข้อความ </w:t>
      </w:r>
      <w:r>
        <w:rPr>
          <w:b/>
        </w:rPr>
        <w:t>ตัวหนา</w:t>
      </w:r>
      <w:r>
        <w:t xml:space="preserve"> และ </w:t>
      </w:r>
      <w:r>
        <w:rPr>
          <w:i/>
        </w:rPr>
        <w:t>ตัวเอียง</w:t>
      </w:r>
    </w:p>
    <w:p>
      <w:pPr>
        <w:pStyle w:val="ListBullet"/>
      </w:pPr>
      <w:r>
        <w:t>รายการที่ 1</w:t>
      </w:r>
    </w:p>
    <w:p>
      <w:pPr>
        <w:pStyle w:val="ListBullet"/>
      </w:pPr>
      <w:r>
        <w:t>รายการที่ 2</w:t>
      </w:r>
    </w:p>
    <w:p>
      <w:pPr>
        <w:pStyle w:val="ListNumber"/>
      </w:pPr>
      <w:r>
        <w:t>ขั้นที่ 1</w:t>
      </w:r>
    </w:p>
    <w:p>
      <w:pPr>
        <w:pStyle w:val="ListNumber"/>
      </w:pPr>
      <w:r>
        <w:t>ขั้นที่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ชื่อ</w:t>
            </w:r>
          </w:p>
        </w:tc>
        <w:tc>
          <w:tcPr>
            <w:tcW w:type="dxa" w:w="2880"/>
          </w:tcPr>
          <w:p>
            <w:r>
              <w:t>แผนก</w:t>
            </w:r>
          </w:p>
        </w:tc>
        <w:tc>
          <w:tcPr>
            <w:tcW w:type="dxa" w:w="2880"/>
          </w:tcPr>
          <w:p>
            <w:r>
              <w:t>จำนวน</w:t>
            </w:r>
          </w:p>
        </w:tc>
      </w:tr>
      <w:tr>
        <w:tc>
          <w:tcPr>
            <w:tcW w:type="dxa" w:w="2880"/>
          </w:tcPr>
          <w:p>
            <w:r>
              <w:t>สมชาย</w:t>
            </w:r>
          </w:p>
        </w:tc>
        <w:tc>
          <w:tcPr>
            <w:tcW w:type="dxa" w:w="2880"/>
          </w:tcPr>
          <w:p>
            <w:r>
              <w:t>การเงิน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สมหญิง</w:t>
            </w:r>
          </w:p>
        </w:tc>
        <w:tc>
          <w:tcPr>
            <w:tcW w:type="dxa" w:w="2880"/>
          </w:tcPr>
          <w:p>
            <w:r>
              <w:t>พัสดุ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oma" w:hAnsi="Loma" w:cs="Loma" w:eastAsia="Lom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oma" w:hAnsi="Loma" w:cs="Loma" w:eastAsia="Lom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oma" w:hAnsi="Loma" w:cs="Loma" w:eastAsia="Lom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oma" w:hAnsi="Loma" w:cs="Loma" w:eastAsia="Lom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oma" w:hAnsi="Loma" w:cs="Loma" w:eastAsia="Lom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Loma" w:hAnsi="Loma" w:cs="Loma" w:eastAsia="Lom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Loma" w:hAnsi="Loma" w:cs="Loma" w:eastAsia="Lom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Loma" w:hAnsi="Loma" w:cs="Loma" w:eastAsia="Lom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oma" w:hAnsi="Loma" w:cs="Loma" w:eastAsia="Loma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oma" w:hAnsi="Loma" w:cs="Loma" w:eastAsia="Loma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oma" w:hAnsi="Loma" w:cs="Loma" w:eastAsia="Loma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oma" w:hAnsi="Loma" w:cs="Loma" w:eastAsia="Loma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oma" w:hAnsi="Loma" w:cs="Loma" w:eastAsia="Loma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oma" w:hAnsi="Loma" w:cs="Loma" w:eastAsia="Loma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oma" w:hAnsi="Loma" w:cs="Loma" w:eastAsia="Loma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oma" w:hAnsi="Loma" w:cs="Loma" w:eastAsia="Lom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oma" w:hAnsi="Loma" w:cs="Loma" w:eastAsia="Loma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oma" w:hAnsi="Loma" w:cs="Loma" w:eastAsia="Loma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oma" w:hAnsi="Loma" w:cs="Loma" w:eastAsia="Loma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Loma" w:hAnsi="Loma" w:cs="Loma" w:eastAsia="Loma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oma" w:hAnsi="Loma" w:cs="Loma" w:eastAsia="Loma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Loma" w:hAnsi="Loma" w:cs="Loma" w:eastAsia="Loma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oma" w:hAnsi="Loma" w:cs="Loma" w:eastAsia="Loma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oma" w:hAnsi="Loma" w:cs="Loma" w:eastAsia="Lom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oma" w:hAnsi="Loma" w:cs="Loma" w:eastAsia="Lom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oma" w:hAnsi="Loma" w:cs="Loma" w:eastAsia="Lom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oma" w:hAnsi="Loma" w:cs="Loma" w:eastAsia="Lom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oma" w:hAnsi="Loma" w:cs="Loma" w:eastAsia="Lom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rFonts w:ascii="Loma" w:hAnsi="Loma" w:cs="Loma" w:eastAsia="Lom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rFonts w:ascii="Loma" w:hAnsi="Loma" w:cs="Loma" w:eastAsia="Lom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oma" w:hAnsi="Loma" w:cs="Loma" w:eastAsia="Lom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oma" w:hAnsi="Loma" w:cs="Loma" w:eastAsia="Lom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oma" w:hAnsi="Loma" w:cs="Loma" w:eastAsia="Lom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oma" w:hAnsi="Loma" w:cs="Loma" w:eastAsia="Lom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oma" w:hAnsi="Loma" w:cs="Loma" w:eastAsia="Lom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oma" w:hAnsi="Loma" w:cs="Loma" w:eastAsia="Lom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oma" w:hAnsi="Loma" w:cs="Loma" w:eastAsia="Lom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oma" w:hAnsi="Loma" w:cs="Loma" w:eastAsia="Lom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oma" w:hAnsi="Loma" w:cs="Loma" w:eastAsia="Lom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oma" w:hAnsi="Loma" w:cs="Loma" w:eastAsia="Lom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oma" w:hAnsi="Loma" w:cs="Loma" w:eastAsia="Lom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oma" w:hAnsi="Loma" w:cs="Loma" w:eastAsia="Lom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oma" w:hAnsi="Loma" w:cs="Loma" w:eastAsia="Loma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oma" w:hAnsi="Loma" w:cs="Loma" w:eastAsia="Loma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rFonts w:ascii="Loma" w:hAnsi="Loma" w:cs="Loma" w:eastAsia="Lom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rFonts w:ascii="Loma" w:hAnsi="Loma" w:cs="Loma" w:eastAsia="Lom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oma" w:hAnsi="Loma" w:cs="Loma" w:eastAsia="Loma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oma" w:hAnsi="Loma" w:cs="Loma" w:eastAsia="Loma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oma" w:hAnsi="Loma" w:cs="Loma" w:eastAsia="Loma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oma" w:hAnsi="Loma" w:cs="Loma" w:eastAsia="Loma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oma" w:hAnsi="Loma" w:cs="Loma" w:eastAsia="Loma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oma" w:hAnsi="Loma" w:cs="Loma" w:eastAsia="Loma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rFonts w:ascii="Loma" w:hAnsi="Loma" w:cs="Loma" w:eastAsia="Lom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rFonts w:ascii="Loma" w:hAnsi="Loma" w:cs="Loma" w:eastAsia="Lom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rFonts w:ascii="Loma" w:hAnsi="Loma" w:cs="Loma" w:eastAsia="Lom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rFonts w:ascii="Loma" w:hAnsi="Loma" w:cs="Loma" w:eastAsia="Lom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rFonts w:ascii="Loma" w:hAnsi="Loma" w:cs="Loma" w:eastAsia="Lom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rFonts w:ascii="Loma" w:hAnsi="Loma" w:cs="Loma" w:eastAsia="Lom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rFonts w:ascii="Loma" w:hAnsi="Loma" w:cs="Loma" w:eastAsia="Lom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rFonts w:ascii="Loma" w:hAnsi="Loma" w:cs="Loma" w:eastAsia="Lom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rFonts w:ascii="Loma" w:hAnsi="Loma" w:cs="Loma" w:eastAsia="Lom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rFonts w:ascii="Loma" w:hAnsi="Loma" w:cs="Loma" w:eastAsia="Lom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oma" w:hAnsi="Loma" w:cs="Loma" w:eastAsia="Lom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