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77554" w14:textId="77777777" w:rsidR="005B0F9E" w:rsidRDefault="005B0F9E" w:rsidP="005B0F9E">
      <w:pPr>
        <w:pStyle w:val="xmsonormal"/>
        <w:spacing w:after="240"/>
        <w:rPr>
          <w:rFonts w:ascii="宋体" w:eastAsia="宋体" w:hAnsi="宋体"/>
          <w:sz w:val="24"/>
          <w:szCs w:val="24"/>
        </w:rPr>
      </w:pPr>
      <w:proofErr w:type="gramStart"/>
      <w:r>
        <w:rPr>
          <w:rFonts w:hint="eastAsia"/>
        </w:rPr>
        <w:t>奥飞机房</w:t>
      </w:r>
      <w:proofErr w:type="gramEnd"/>
      <w:r>
        <w:rPr>
          <w:rFonts w:hint="eastAsia"/>
        </w:rPr>
        <w:t>环境目前在非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存储下搭建了一个harbor，可以登录查看相关功能。Push 镜像需要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解析harbor.sigsus.cn到192.168.2.18下。</w:t>
      </w:r>
      <w:r>
        <w:rPr>
          <w:rFonts w:hint="eastAsia"/>
        </w:rPr>
        <w:br/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"https://121.46.18.83:50090/" </w:instrText>
      </w:r>
      <w:r>
        <w:fldChar w:fldCharType="separate"/>
      </w:r>
      <w:r>
        <w:rPr>
          <w:rStyle w:val="a3"/>
          <w:rFonts w:hint="eastAsia"/>
        </w:rPr>
        <w:t>https://121.46.18.83:50090/</w:t>
      </w:r>
      <w:r>
        <w:fldChar w:fldCharType="end"/>
      </w:r>
      <w:r>
        <w:rPr>
          <w:rFonts w:hint="eastAsia"/>
        </w:rPr>
        <w:br/>
        <w:t>用户名/密码：admin/Harbor12345</w:t>
      </w:r>
    </w:p>
    <w:p w14:paraId="699CCD16" w14:textId="77777777" w:rsidR="005B0F9E" w:rsidRDefault="005B0F9E" w:rsidP="005B0F9E">
      <w:pPr>
        <w:pStyle w:val="xmsonormal"/>
        <w:rPr>
          <w:rFonts w:hint="eastAsia"/>
        </w:rPr>
      </w:pPr>
      <w:r>
        <w:rPr>
          <w:rFonts w:hint="eastAsia"/>
        </w:rPr>
        <w:t>注：下午把存储部署在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上，机器出现了些问题，排查后将再重新部署。</w:t>
      </w:r>
    </w:p>
    <w:p w14:paraId="358BD35A" w14:textId="77777777" w:rsidR="005B0F9E" w:rsidRPr="005B0F9E" w:rsidRDefault="005B0F9E" w:rsidP="005B0F9E">
      <w:pPr>
        <w:pStyle w:val="xmsonormal"/>
      </w:pPr>
    </w:p>
    <w:p w14:paraId="0F230127" w14:textId="77777777" w:rsidR="005B0F9E" w:rsidRDefault="005B0F9E" w:rsidP="005B0F9E">
      <w:pPr>
        <w:pStyle w:val="xmsonormal"/>
      </w:pPr>
    </w:p>
    <w:p w14:paraId="41683188" w14:textId="5037FE48" w:rsidR="005B0F9E" w:rsidRDefault="005B0F9E" w:rsidP="005B0F9E">
      <w:pPr>
        <w:pStyle w:val="xmsonormal"/>
      </w:pPr>
      <w:r>
        <w:rPr>
          <w:rFonts w:hint="eastAsia"/>
        </w:rPr>
        <w:t>依照官方文档(</w:t>
      </w:r>
      <w:hyperlink r:id="rId5" w:history="1">
        <w:r>
          <w:rPr>
            <w:rStyle w:val="a3"/>
            <w:rFonts w:hint="eastAsia"/>
          </w:rPr>
          <w:t>https://goharbor.io/docs/2.0.0/install-config/configure-https/</w:t>
        </w:r>
      </w:hyperlink>
      <w:r>
        <w:rPr>
          <w:rFonts w:hint="eastAsia"/>
        </w:rPr>
        <w:t>)在本地搭建harbor:</w:t>
      </w:r>
    </w:p>
    <w:p w14:paraId="5540F969" w14:textId="77777777" w:rsidR="005B0F9E" w:rsidRDefault="005B0F9E" w:rsidP="005B0F9E">
      <w:pPr>
        <w:pStyle w:val="xmsolistparagraph"/>
        <w:ind w:left="360" w:hanging="360"/>
        <w:rPr>
          <w:rFonts w:hint="eastAsia"/>
        </w:rPr>
      </w:pPr>
      <w:r>
        <w:rPr>
          <w:rFonts w:hint="eastAsia"/>
        </w:rPr>
        <w:t>1.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生成证书，本地搭建，域名配置为/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/hosts中的harbor.lthlocalregistry.cn</w:t>
      </w:r>
    </w:p>
    <w:p w14:paraId="38AD042A" w14:textId="77777777" w:rsidR="005B0F9E" w:rsidRDefault="005B0F9E" w:rsidP="005B0F9E">
      <w:pPr>
        <w:pStyle w:val="xmsolistparagraph"/>
        <w:ind w:left="360" w:hanging="360"/>
        <w:rPr>
          <w:rFonts w:hint="eastAsia"/>
        </w:rPr>
      </w:pPr>
      <w:r>
        <w:rPr>
          <w:rFonts w:hint="eastAsia"/>
        </w:rPr>
        <w:t>2.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hint="eastAsia"/>
        </w:rPr>
        <w:t>将证书导入docker，重启docker服务</w:t>
      </w:r>
    </w:p>
    <w:p w14:paraId="6085A2FC" w14:textId="77777777" w:rsidR="005B0F9E" w:rsidRDefault="005B0F9E" w:rsidP="005B0F9E">
      <w:pPr>
        <w:pStyle w:val="xmsolistparagraph"/>
        <w:ind w:left="360" w:hanging="360"/>
        <w:rPr>
          <w:rFonts w:hint="eastAsia"/>
        </w:rPr>
      </w:pPr>
      <w:r>
        <w:rPr>
          <w:rFonts w:hint="eastAsia"/>
        </w:rPr>
        <w:t>3.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hint="eastAsia"/>
        </w:rPr>
        <w:t>下载harbor离线包，包中包含所有镜像</w:t>
      </w:r>
    </w:p>
    <w:p w14:paraId="01CA94B0" w14:textId="77777777" w:rsidR="005B0F9E" w:rsidRDefault="005B0F9E" w:rsidP="005B0F9E">
      <w:pPr>
        <w:pStyle w:val="xmsolistparagraph"/>
        <w:ind w:left="360" w:hanging="360"/>
        <w:rPr>
          <w:rFonts w:hint="eastAsia"/>
        </w:rPr>
      </w:pPr>
      <w:r>
        <w:rPr>
          <w:rFonts w:hint="eastAsia"/>
        </w:rPr>
        <w:t>4.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harbor.yml</w:t>
      </w:r>
      <w:proofErr w:type="spellEnd"/>
      <w:r>
        <w:rPr>
          <w:rFonts w:hint="eastAsia"/>
        </w:rPr>
        <w:t>，执行prepare和install.sh，加载镜像并启动服务</w:t>
      </w:r>
    </w:p>
    <w:p w14:paraId="53B6D012" w14:textId="77777777" w:rsidR="005B0F9E" w:rsidRDefault="005B0F9E" w:rsidP="005B0F9E">
      <w:pPr>
        <w:pStyle w:val="xmsonormal"/>
        <w:rPr>
          <w:rFonts w:hint="eastAsia"/>
        </w:rPr>
      </w:pPr>
      <w:r>
        <w:rPr>
          <w:rFonts w:hint="eastAsia"/>
        </w:rPr>
        <w:t> </w:t>
      </w:r>
    </w:p>
    <w:p w14:paraId="27591BDC" w14:textId="77777777" w:rsidR="005B0F9E" w:rsidRDefault="005B0F9E" w:rsidP="005B0F9E">
      <w:pPr>
        <w:pStyle w:val="xmsonormal"/>
        <w:rPr>
          <w:rFonts w:hint="eastAsia"/>
        </w:rPr>
      </w:pPr>
      <w:r>
        <w:rPr>
          <w:rFonts w:hint="eastAsia"/>
        </w:rPr>
        <w:t>服务启动后使用docker login：</w:t>
      </w:r>
    </w:p>
    <w:p w14:paraId="208E7ED2" w14:textId="5C587198" w:rsidR="005B0F9E" w:rsidRDefault="005B0F9E" w:rsidP="005B0F9E">
      <w:pPr>
        <w:pStyle w:val="xmsonormal"/>
        <w:rPr>
          <w:rFonts w:hint="eastAsia"/>
        </w:rPr>
      </w:pPr>
      <w:r>
        <w:rPr>
          <w:noProof/>
        </w:rPr>
        <w:drawing>
          <wp:inline distT="0" distB="0" distL="0" distR="0" wp14:anchorId="7E437FBE" wp14:editId="79375F85">
            <wp:extent cx="5274310" cy="8191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图片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40519" w14:textId="77777777" w:rsidR="005B0F9E" w:rsidRDefault="005B0F9E" w:rsidP="005B0F9E">
      <w:pPr>
        <w:pStyle w:val="xmsonormal"/>
        <w:rPr>
          <w:rFonts w:hint="eastAsia"/>
        </w:rPr>
      </w:pPr>
      <w:r>
        <w:rPr>
          <w:rFonts w:hint="eastAsia"/>
        </w:rPr>
        <w:t> </w:t>
      </w:r>
    </w:p>
    <w:p w14:paraId="50645C82" w14:textId="77777777" w:rsidR="005B0F9E" w:rsidRDefault="005B0F9E" w:rsidP="005B0F9E">
      <w:pPr>
        <w:pStyle w:val="xmsonormal"/>
        <w:rPr>
          <w:rFonts w:hint="eastAsia"/>
        </w:rPr>
      </w:pPr>
      <w:r>
        <w:rPr>
          <w:rFonts w:hint="eastAsia"/>
        </w:rPr>
        <w:t>将本地镜像打tag并push到harbor：</w:t>
      </w:r>
    </w:p>
    <w:p w14:paraId="353DCB8E" w14:textId="204E818A" w:rsidR="005B0F9E" w:rsidRDefault="005B0F9E" w:rsidP="005B0F9E">
      <w:pPr>
        <w:pStyle w:val="xmsonormal"/>
        <w:rPr>
          <w:rFonts w:hint="eastAsia"/>
        </w:rPr>
      </w:pPr>
      <w:r>
        <w:rPr>
          <w:noProof/>
        </w:rPr>
        <w:drawing>
          <wp:inline distT="0" distB="0" distL="0" distR="0" wp14:anchorId="7E8896E7" wp14:editId="58CF35C4">
            <wp:extent cx="5274310" cy="857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图片 2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6E8BF" w14:textId="43E5F3F3" w:rsidR="005B0F9E" w:rsidRDefault="005B0F9E" w:rsidP="005B0F9E">
      <w:pPr>
        <w:pStyle w:val="xmsonormal"/>
        <w:rPr>
          <w:rFonts w:hint="eastAsia"/>
        </w:rPr>
      </w:pPr>
      <w:r>
        <w:rPr>
          <w:noProof/>
        </w:rPr>
        <w:drawing>
          <wp:inline distT="0" distB="0" distL="0" distR="0" wp14:anchorId="591217EC" wp14:editId="77C10B93">
            <wp:extent cx="5274310" cy="8534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图片 3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B98E9" w14:textId="77777777" w:rsidR="005B0F9E" w:rsidRDefault="005B0F9E" w:rsidP="005B0F9E">
      <w:pPr>
        <w:pStyle w:val="xmsonormal"/>
        <w:rPr>
          <w:rFonts w:hint="eastAsia"/>
        </w:rPr>
      </w:pPr>
      <w:r>
        <w:rPr>
          <w:rFonts w:hint="eastAsia"/>
        </w:rPr>
        <w:t> </w:t>
      </w:r>
    </w:p>
    <w:p w14:paraId="59F62551" w14:textId="77777777" w:rsidR="005B0F9E" w:rsidRDefault="005B0F9E" w:rsidP="005B0F9E">
      <w:pPr>
        <w:pStyle w:val="xmsonormal"/>
        <w:rPr>
          <w:rFonts w:hint="eastAsia"/>
        </w:rPr>
      </w:pPr>
      <w:r>
        <w:rPr>
          <w:rFonts w:hint="eastAsia"/>
        </w:rPr>
        <w:t>网页端如下：</w:t>
      </w:r>
    </w:p>
    <w:p w14:paraId="53028C3C" w14:textId="77777777" w:rsidR="005B0F9E" w:rsidRDefault="005B0F9E" w:rsidP="005B0F9E">
      <w:pPr>
        <w:pStyle w:val="xmsolistparagraph"/>
        <w:ind w:left="360" w:hanging="360"/>
        <w:rPr>
          <w:rFonts w:hint="eastAsia"/>
        </w:rPr>
      </w:pPr>
      <w:r>
        <w:rPr>
          <w:rFonts w:hint="eastAsia"/>
        </w:rPr>
        <w:t>1.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hint="eastAsia"/>
        </w:rPr>
        <w:t>登录页</w:t>
      </w:r>
    </w:p>
    <w:p w14:paraId="23CAC4A6" w14:textId="1B15EDEB" w:rsidR="005B0F9E" w:rsidRDefault="005B0F9E" w:rsidP="005B0F9E">
      <w:pPr>
        <w:pStyle w:val="xmsolistparagraph"/>
        <w:ind w:left="36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2CAA41" wp14:editId="361D3F66">
            <wp:extent cx="5053330" cy="3466465"/>
            <wp:effectExtent l="0" t="0" r="139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图片 4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33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6C888" w14:textId="77777777" w:rsidR="005B0F9E" w:rsidRDefault="005B0F9E" w:rsidP="005B0F9E">
      <w:pPr>
        <w:pStyle w:val="xmsolistparagraph"/>
        <w:ind w:left="360" w:hanging="360"/>
        <w:rPr>
          <w:rFonts w:hint="eastAsia"/>
        </w:rPr>
      </w:pPr>
      <w:r>
        <w:rPr>
          <w:rFonts w:hint="eastAsia"/>
        </w:rPr>
        <w:t>2.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hint="eastAsia"/>
        </w:rPr>
        <w:t>首页</w:t>
      </w:r>
    </w:p>
    <w:p w14:paraId="14A7D40A" w14:textId="33F25209" w:rsidR="005B0F9E" w:rsidRDefault="005B0F9E" w:rsidP="005B0F9E">
      <w:pPr>
        <w:pStyle w:val="xmsolistparagraph"/>
        <w:ind w:left="360" w:firstLine="0"/>
        <w:rPr>
          <w:rFonts w:hint="eastAsia"/>
        </w:rPr>
      </w:pPr>
      <w:r>
        <w:rPr>
          <w:noProof/>
        </w:rPr>
        <w:drawing>
          <wp:inline distT="0" distB="0" distL="0" distR="0" wp14:anchorId="1A8C3A36" wp14:editId="1BEB7B9F">
            <wp:extent cx="5274310" cy="13754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图片 5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E33D1" w14:textId="77777777" w:rsidR="005B0F9E" w:rsidRDefault="005B0F9E" w:rsidP="005B0F9E">
      <w:pPr>
        <w:pStyle w:val="xmsolistparagraph"/>
        <w:ind w:left="360" w:hanging="360"/>
        <w:rPr>
          <w:rFonts w:hint="eastAsia"/>
        </w:rPr>
      </w:pPr>
      <w:r>
        <w:rPr>
          <w:rFonts w:hint="eastAsia"/>
        </w:rPr>
        <w:t>3.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hint="eastAsia"/>
        </w:rPr>
        <w:t>已上传镜像</w:t>
      </w:r>
    </w:p>
    <w:p w14:paraId="55968488" w14:textId="72D69D36" w:rsidR="005B0F9E" w:rsidRDefault="005B0F9E" w:rsidP="005B0F9E">
      <w:pPr>
        <w:pStyle w:val="xmsolistparagraph"/>
        <w:ind w:left="360" w:firstLine="0"/>
        <w:rPr>
          <w:rFonts w:hint="eastAsia"/>
        </w:rPr>
      </w:pPr>
      <w:r>
        <w:rPr>
          <w:noProof/>
        </w:rPr>
        <w:drawing>
          <wp:inline distT="0" distB="0" distL="0" distR="0" wp14:anchorId="10A1DEBF" wp14:editId="61A0D9F6">
            <wp:extent cx="5274310" cy="1130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图片 6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74AAC" w14:textId="77777777" w:rsidR="005B0F9E" w:rsidRDefault="005B0F9E" w:rsidP="005B0F9E">
      <w:pPr>
        <w:pStyle w:val="xmsolistparagraph"/>
        <w:ind w:left="360" w:hanging="360"/>
        <w:rPr>
          <w:rFonts w:hint="eastAsia"/>
        </w:rPr>
      </w:pPr>
      <w:r>
        <w:rPr>
          <w:rFonts w:hint="eastAsia"/>
        </w:rPr>
        <w:t>4.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hint="eastAsia"/>
        </w:rPr>
        <w:t>一个harbor服务可建多个公有/私有镜像库项目，tag前缀分别为harbor.lthlocalregistry.cn/library和harbor.lthlocalregistry.cn/</w:t>
      </w:r>
      <w:proofErr w:type="spellStart"/>
      <w:r>
        <w:rPr>
          <w:rFonts w:hint="eastAsia"/>
        </w:rPr>
        <w:t>test_private</w:t>
      </w:r>
      <w:proofErr w:type="spellEnd"/>
    </w:p>
    <w:p w14:paraId="37A8663A" w14:textId="3F744464" w:rsidR="005B0F9E" w:rsidRDefault="005B0F9E" w:rsidP="005B0F9E">
      <w:pPr>
        <w:pStyle w:val="xmsolistparagraph"/>
        <w:ind w:left="36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EAF08C" wp14:editId="61C0E093">
            <wp:extent cx="3307715" cy="173355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图片 7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  </w:t>
      </w:r>
      <w:r>
        <w:rPr>
          <w:noProof/>
        </w:rPr>
        <w:drawing>
          <wp:inline distT="0" distB="0" distL="0" distR="0" wp14:anchorId="4C1AF650" wp14:editId="6E862693">
            <wp:extent cx="5274310" cy="15151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图片 8"/>
                    <pic:cNvPicPr>
                      <a:picLocks noChangeAspect="1" noChangeArrowheads="1"/>
                    </pic:cNvPicPr>
                  </pic:nvPicPr>
                  <pic:blipFill>
                    <a:blip r:embed="rId20" r:link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68C52" w14:textId="77777777" w:rsidR="005B0F9E" w:rsidRDefault="005B0F9E" w:rsidP="005B0F9E">
      <w:pPr>
        <w:pStyle w:val="xmsonormal"/>
        <w:rPr>
          <w:rFonts w:hint="eastAsia"/>
        </w:rPr>
      </w:pPr>
      <w:r>
        <w:rPr>
          <w:rFonts w:hint="eastAsia"/>
        </w:rPr>
        <w:t> </w:t>
      </w:r>
    </w:p>
    <w:p w14:paraId="43220A0B" w14:textId="77777777" w:rsidR="005B0F9E" w:rsidRDefault="005B0F9E" w:rsidP="005B0F9E">
      <w:pPr>
        <w:pStyle w:val="xmsonormal"/>
        <w:rPr>
          <w:rFonts w:hint="eastAsia"/>
        </w:rPr>
      </w:pPr>
      <w:r>
        <w:rPr>
          <w:rFonts w:hint="eastAsia"/>
        </w:rPr>
        <w:t> </w:t>
      </w:r>
    </w:p>
    <w:p w14:paraId="0BE82330" w14:textId="77777777" w:rsidR="005B0F9E" w:rsidRDefault="005B0F9E" w:rsidP="005B0F9E">
      <w:pPr>
        <w:pStyle w:val="xmsonormal"/>
        <w:rPr>
          <w:rFonts w:hint="eastAsia"/>
        </w:rPr>
      </w:pPr>
      <w:r>
        <w:rPr>
          <w:rFonts w:hint="eastAsia"/>
        </w:rPr>
        <w:t> </w:t>
      </w:r>
    </w:p>
    <w:p w14:paraId="639A9E16" w14:textId="77777777" w:rsidR="005B0F9E" w:rsidRDefault="005B0F9E" w:rsidP="005B0F9E">
      <w:pPr>
        <w:pStyle w:val="xmsonormal"/>
        <w:rPr>
          <w:rFonts w:hint="eastAsia"/>
        </w:rPr>
      </w:pPr>
      <w:r>
        <w:rPr>
          <w:rFonts w:hint="eastAsia"/>
        </w:rPr>
        <w:t> </w:t>
      </w:r>
    </w:p>
    <w:p w14:paraId="3DAF8DEE" w14:textId="77777777" w:rsidR="005B0F9E" w:rsidRDefault="005B0F9E" w:rsidP="005B0F9E">
      <w:pPr>
        <w:pStyle w:val="xmsonormal"/>
        <w:rPr>
          <w:rFonts w:hint="eastAsia"/>
        </w:rPr>
      </w:pPr>
      <w:r>
        <w:rPr>
          <w:rFonts w:hint="eastAsia"/>
        </w:rPr>
        <w:t>自签名的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证书可以在harbor login/push/pull中生效，但浏览器不信任，需要手动导入。</w:t>
      </w:r>
    </w:p>
    <w:p w14:paraId="33F4EEE7" w14:textId="3F74C053" w:rsidR="00547BAE" w:rsidRDefault="005B0F9E" w:rsidP="005B0F9E">
      <w:r>
        <w:rPr>
          <w:rFonts w:hint="eastAsia"/>
        </w:rPr>
        <w:t>之后会与Andrew把harbor部署到机房环境，</w:t>
      </w:r>
      <w:proofErr w:type="gramStart"/>
      <w:r>
        <w:rPr>
          <w:rFonts w:hint="eastAsia"/>
        </w:rPr>
        <w:t>供项目</w:t>
      </w:r>
      <w:proofErr w:type="gramEnd"/>
      <w:r>
        <w:rPr>
          <w:rFonts w:hint="eastAsia"/>
        </w:rPr>
        <w:t>使用，并将harbor安装集成到无网安装部分。</w:t>
      </w:r>
    </w:p>
    <w:p w14:paraId="7D03093D" w14:textId="7886683C" w:rsidR="005B0F9E" w:rsidRDefault="005B0F9E" w:rsidP="005B0F9E"/>
    <w:p w14:paraId="7DF99135" w14:textId="77777777" w:rsidR="005B0F9E" w:rsidRDefault="005B0F9E" w:rsidP="005B0F9E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</w:rPr>
        <w:t>补充下：</w:t>
      </w:r>
    </w:p>
    <w:p w14:paraId="6A44AC3E" w14:textId="77777777" w:rsidR="005B0F9E" w:rsidRDefault="005B0F9E" w:rsidP="005B0F9E">
      <w:pPr>
        <w:rPr>
          <w:rFonts w:ascii="微软雅黑" w:eastAsia="微软雅黑" w:hAnsi="微软雅黑" w:hint="eastAsia"/>
        </w:rPr>
      </w:pPr>
    </w:p>
    <w:p w14:paraId="6790A874" w14:textId="77777777" w:rsidR="005B0F9E" w:rsidRDefault="005B0F9E" w:rsidP="005B0F9E">
      <w:pPr>
        <w:pStyle w:val="a4"/>
        <w:numPr>
          <w:ilvl w:val="0"/>
          <w:numId w:val="1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多机多NPU偶发性失败，这里之所以是偶发性的，原因是只有当 ai-worker恰巧被调度到master节点后，</w:t>
      </w:r>
    </w:p>
    <w:p w14:paraId="339B537E" w14:textId="77777777" w:rsidR="005B0F9E" w:rsidRDefault="005B0F9E" w:rsidP="005B0F9E">
      <w:pPr>
        <w:pStyle w:val="a4"/>
        <w:ind w:left="36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此时才会因为 ai-</w:t>
      </w:r>
      <w:proofErr w:type="spellStart"/>
      <w:r>
        <w:rPr>
          <w:rFonts w:ascii="微软雅黑" w:eastAsia="微软雅黑" w:hAnsi="微软雅黑" w:hint="eastAsia"/>
        </w:rPr>
        <w:t>ps</w:t>
      </w:r>
      <w:proofErr w:type="spellEnd"/>
      <w:r>
        <w:rPr>
          <w:rFonts w:ascii="微软雅黑" w:eastAsia="微软雅黑" w:hAnsi="微软雅黑" w:hint="eastAsia"/>
        </w:rPr>
        <w:t>与ai-worker不能通信 导致pod启动失败（其它机器都关闭了防火墙）</w:t>
      </w:r>
    </w:p>
    <w:p w14:paraId="68DECB15" w14:textId="77777777" w:rsidR="005B0F9E" w:rsidRDefault="005B0F9E" w:rsidP="005B0F9E">
      <w:pPr>
        <w:pStyle w:val="a4"/>
        <w:ind w:left="360" w:firstLine="0"/>
        <w:rPr>
          <w:rFonts w:ascii="微软雅黑" w:eastAsia="微软雅黑" w:hAnsi="微软雅黑" w:hint="eastAsia"/>
        </w:rPr>
      </w:pPr>
    </w:p>
    <w:p w14:paraId="4621DB51" w14:textId="77777777" w:rsidR="005B0F9E" w:rsidRDefault="005B0F9E" w:rsidP="005B0F9E">
      <w:pPr>
        <w:pStyle w:val="a4"/>
        <w:numPr>
          <w:ilvl w:val="0"/>
          <w:numId w:val="1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多机任务要求ai-</w:t>
      </w:r>
      <w:proofErr w:type="spellStart"/>
      <w:r>
        <w:rPr>
          <w:rFonts w:ascii="微软雅黑" w:eastAsia="微软雅黑" w:hAnsi="微软雅黑" w:hint="eastAsia"/>
        </w:rPr>
        <w:t>ps</w:t>
      </w:r>
      <w:proofErr w:type="spellEnd"/>
      <w:r>
        <w:rPr>
          <w:rFonts w:ascii="微软雅黑" w:eastAsia="微软雅黑" w:hAnsi="微软雅黑" w:hint="eastAsia"/>
        </w:rPr>
        <w:t>节点可以向ai-worker节点</w:t>
      </w:r>
      <w:proofErr w:type="spellStart"/>
      <w:r>
        <w:rPr>
          <w:rFonts w:ascii="微软雅黑" w:eastAsia="微软雅黑" w:hAnsi="微软雅黑" w:hint="eastAsia"/>
        </w:rPr>
        <w:t>ssh</w:t>
      </w:r>
      <w:proofErr w:type="spellEnd"/>
      <w:r>
        <w:rPr>
          <w:rFonts w:ascii="微软雅黑" w:eastAsia="微软雅黑" w:hAnsi="微软雅黑" w:hint="eastAsia"/>
        </w:rPr>
        <w:t>免密码访问</w:t>
      </w:r>
    </w:p>
    <w:p w14:paraId="1BE7817A" w14:textId="77777777" w:rsidR="005B0F9E" w:rsidRDefault="005B0F9E" w:rsidP="005B0F9E">
      <w:pPr>
        <w:pStyle w:val="a4"/>
        <w:ind w:left="360" w:firstLine="0"/>
        <w:rPr>
          <w:rFonts w:hint="eastAsia"/>
        </w:rPr>
      </w:pPr>
      <w:r>
        <w:rPr>
          <w:rFonts w:ascii="微软雅黑" w:eastAsia="微软雅黑" w:hAnsi="微软雅黑" w:hint="eastAsia"/>
        </w:rPr>
        <w:lastRenderedPageBreak/>
        <w:t>参考：</w:t>
      </w:r>
      <w:hyperlink r:id="rId22" w:anchor="failures-due-to-ssh-issues" w:history="1">
        <w:r>
          <w:rPr>
            <w:rStyle w:val="a3"/>
            <w:rFonts w:hint="eastAsia"/>
          </w:rPr>
          <w:t>https://horovod.readthedocs.io/en/stable/running_include.html#failures-due-to-ssh-issues</w:t>
        </w:r>
      </w:hyperlink>
      <w:r>
        <w:rPr>
          <w:rFonts w:hint="eastAsia"/>
        </w:rPr>
        <w:t xml:space="preserve"> </w:t>
      </w:r>
    </w:p>
    <w:p w14:paraId="1B5EF100" w14:textId="77777777" w:rsidR="005B0F9E" w:rsidRDefault="005B0F9E" w:rsidP="005B0F9E">
      <w:pPr>
        <w:rPr>
          <w:rFonts w:hint="eastAsia"/>
        </w:rPr>
      </w:pPr>
    </w:p>
    <w:p w14:paraId="24505203" w14:textId="77777777" w:rsidR="005B0F9E" w:rsidRDefault="005B0F9E" w:rsidP="005B0F9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碧峰</w:t>
      </w:r>
    </w:p>
    <w:p w14:paraId="5759C865" w14:textId="6FEF9B2D" w:rsidR="005B0F9E" w:rsidRDefault="005B0F9E" w:rsidP="005B0F9E"/>
    <w:p w14:paraId="5620F69F" w14:textId="49A2138B" w:rsidR="005B0F9E" w:rsidRDefault="005B0F9E" w:rsidP="005B0F9E"/>
    <w:p w14:paraId="34708571" w14:textId="77777777" w:rsidR="005B0F9E" w:rsidRDefault="005B0F9E" w:rsidP="005B0F9E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</w:rPr>
        <w:t>各位好！</w:t>
      </w:r>
    </w:p>
    <w:p w14:paraId="5BBC2235" w14:textId="77777777" w:rsidR="005B0F9E" w:rsidRDefault="005B0F9E" w:rsidP="005B0F9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咨询了下Atlas产品线的SE杨志龙，他们的调度策略是尽量减少碎片、优先占满一个HCCL分组（如0-3、4-7为两个分组），可参考，如我们有更好的调度策略可与华为讨论。</w:t>
      </w:r>
    </w:p>
    <w:p w14:paraId="5B792325" w14:textId="77777777" w:rsidR="005B0F9E" w:rsidRDefault="005B0F9E" w:rsidP="005B0F9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另外获取到他们的开源代码会邮件知会各位。</w:t>
      </w:r>
    </w:p>
    <w:p w14:paraId="51461EC1" w14:textId="77777777" w:rsidR="005B0F9E" w:rsidRDefault="005B0F9E" w:rsidP="005B0F9E">
      <w:pPr>
        <w:rPr>
          <w:rFonts w:ascii="微软雅黑" w:eastAsia="微软雅黑" w:hAnsi="微软雅黑" w:hint="eastAsia"/>
        </w:rPr>
      </w:pPr>
    </w:p>
    <w:p w14:paraId="0A16A390" w14:textId="77777777" w:rsidR="005B0F9E" w:rsidRDefault="005B0F9E" w:rsidP="005B0F9E">
      <w:pPr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 w:hint="eastAsia"/>
        </w:rPr>
        <w:t>ps</w:t>
      </w:r>
      <w:proofErr w:type="spellEnd"/>
      <w:r>
        <w:rPr>
          <w:rFonts w:ascii="微软雅黑" w:eastAsia="微软雅黑" w:hAnsi="微软雅黑" w:hint="eastAsia"/>
        </w:rPr>
        <w:t>：此前提到南京环境的灵活分配包含以下两个（如此前沟通上有偏差，望谅解）：</w:t>
      </w:r>
    </w:p>
    <w:p w14:paraId="218D8FCD" w14:textId="77777777" w:rsidR="005B0F9E" w:rsidRDefault="005B0F9E" w:rsidP="005B0F9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1）根据空闲资源分配NPU并生成json文件；---此功能已更新至南京环境</w:t>
      </w:r>
    </w:p>
    <w:p w14:paraId="4ED25FB2" w14:textId="77777777" w:rsidR="005B0F9E" w:rsidRDefault="005B0F9E" w:rsidP="005B0F9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）灵活调度（可理解为调度优化），目前这部分其实没能较好适配HCCL分组策略（分配两个1卡的NPU任务，可能会落到不同的组别），按今早沟通如调整涉及代码较多，建议后续更新完后同步至南京环境，要不某些场景会使用受限。</w:t>
      </w:r>
    </w:p>
    <w:p w14:paraId="1CFB1BF9" w14:textId="77777777" w:rsidR="005B0F9E" w:rsidRDefault="005B0F9E" w:rsidP="005B0F9E">
      <w:pPr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如果平台</w:t>
      </w:r>
      <w:r>
        <w:rPr>
          <w:rFonts w:ascii="Segoe UI" w:hAnsi="Segoe UI" w:cs="Segoe UI" w:hint="eastAsia"/>
          <w:color w:val="323130"/>
          <w:shd w:val="clear" w:color="auto" w:fill="FFFFFF"/>
        </w:rPr>
        <w:t>通信端口</w:t>
      </w:r>
      <w:r>
        <w:rPr>
          <w:rFonts w:ascii="Calibri" w:hAnsi="Calibri" w:cs="Calibri" w:hint="eastAsia"/>
          <w:color w:val="000000"/>
        </w:rPr>
        <w:t>只能支持</w:t>
      </w:r>
      <w:r>
        <w:rPr>
          <w:rFonts w:ascii="Calibri" w:hAnsi="Calibri" w:cs="Calibri"/>
          <w:color w:val="000000"/>
        </w:rPr>
        <w:t>80/443</w:t>
      </w:r>
      <w:r>
        <w:rPr>
          <w:rFonts w:ascii="Calibri" w:hAnsi="Calibri" w:cs="Calibri" w:hint="eastAsia"/>
          <w:color w:val="000000"/>
        </w:rPr>
        <w:t>，不支持打开</w:t>
      </w:r>
      <w:r>
        <w:rPr>
          <w:rFonts w:ascii="Calibri" w:hAnsi="Calibri" w:cs="Calibri"/>
          <w:color w:val="000000"/>
        </w:rPr>
        <w:t>30000-49999</w:t>
      </w:r>
      <w:r>
        <w:rPr>
          <w:rFonts w:ascii="Calibri" w:hAnsi="Calibri" w:cs="Calibri" w:hint="eastAsia"/>
          <w:color w:val="000000"/>
        </w:rPr>
        <w:t>端口字段，这应该不影响平台大部分功能。</w:t>
      </w:r>
      <w:r>
        <w:rPr>
          <w:rFonts w:ascii="Calibri" w:hAnsi="Calibri" w:cs="Calibri" w:hint="eastAsia"/>
          <w:b/>
          <w:bCs/>
          <w:color w:val="000000"/>
        </w:rPr>
        <w:t>主要限制是用户将无法使用</w:t>
      </w:r>
      <w:proofErr w:type="spellStart"/>
      <w:r>
        <w:rPr>
          <w:rFonts w:ascii="Calibri" w:hAnsi="Calibri" w:cs="Calibri"/>
          <w:b/>
          <w:bCs/>
          <w:color w:val="000000"/>
        </w:rPr>
        <w:t>ssh</w:t>
      </w:r>
      <w:proofErr w:type="spellEnd"/>
      <w:r>
        <w:rPr>
          <w:rFonts w:ascii="Calibri" w:hAnsi="Calibri" w:cs="Calibri" w:hint="eastAsia"/>
          <w:b/>
          <w:bCs/>
          <w:color w:val="000000"/>
        </w:rPr>
        <w:t>连接</w:t>
      </w:r>
      <w:r>
        <w:rPr>
          <w:rFonts w:ascii="Calibri" w:hAnsi="Calibri" w:cs="Calibri"/>
          <w:b/>
          <w:bCs/>
          <w:color w:val="000000"/>
        </w:rPr>
        <w:t>pod</w:t>
      </w:r>
      <w:r>
        <w:rPr>
          <w:rFonts w:ascii="Calibri" w:hAnsi="Calibri" w:cs="Calibri" w:hint="eastAsia"/>
          <w:b/>
          <w:bCs/>
          <w:color w:val="000000"/>
        </w:rPr>
        <w:t>，</w:t>
      </w:r>
      <w:r>
        <w:rPr>
          <w:rFonts w:ascii="Calibri" w:hAnsi="Calibri" w:cs="Calibri" w:hint="eastAsia"/>
          <w:color w:val="000000"/>
        </w:rPr>
        <w:t>而只能通过</w:t>
      </w:r>
      <w:proofErr w:type="spellStart"/>
      <w:r>
        <w:rPr>
          <w:rFonts w:ascii="Calibri" w:hAnsi="Calibri" w:cs="Calibri"/>
          <w:color w:val="000000"/>
        </w:rPr>
        <w:t>Jupyter</w:t>
      </w:r>
      <w:proofErr w:type="spellEnd"/>
      <w:r>
        <w:rPr>
          <w:rFonts w:ascii="Calibri" w:hAnsi="Calibri" w:cs="Calibri" w:hint="eastAsia"/>
          <w:color w:val="000000"/>
        </w:rPr>
        <w:t>界面。这对一般用户，大概是可以接受的。</w:t>
      </w:r>
    </w:p>
    <w:p w14:paraId="686CD720" w14:textId="77777777" w:rsidR="005B0F9E" w:rsidRDefault="005B0F9E" w:rsidP="005B0F9E">
      <w:pPr>
        <w:rPr>
          <w:rFonts w:ascii="Calibri" w:hAnsi="Calibri" w:cs="Calibri"/>
          <w:color w:val="000000"/>
        </w:rPr>
      </w:pPr>
    </w:p>
    <w:p w14:paraId="29E30FB5" w14:textId="77777777" w:rsidR="005B0F9E" w:rsidRDefault="005B0F9E" w:rsidP="005B0F9E">
      <w:pPr>
        <w:pStyle w:val="a4"/>
        <w:ind w:left="36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此问题还需各方配合 编译若干镜像实现，下午已开会讨论。</w:t>
      </w:r>
    </w:p>
    <w:p w14:paraId="06DE596A" w14:textId="77777777" w:rsidR="005B0F9E" w:rsidRDefault="005B0F9E" w:rsidP="005B0F9E">
      <w:pPr>
        <w:pStyle w:val="a4"/>
        <w:ind w:left="36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后续应搭配 私有仓库+版本管理+CICD实现 管理和部署，彻底解决此问题。</w:t>
      </w:r>
    </w:p>
    <w:p w14:paraId="69D496E8" w14:textId="456E255F" w:rsidR="005B0F9E" w:rsidRDefault="005B0F9E" w:rsidP="005B0F9E"/>
    <w:p w14:paraId="2ACA1072" w14:textId="77777777" w:rsidR="005B0F9E" w:rsidRDefault="005B0F9E" w:rsidP="005B0F9E"/>
    <w:p w14:paraId="24E5B30B" w14:textId="77777777" w:rsidR="005B0F9E" w:rsidRDefault="005B0F9E" w:rsidP="005B0F9E">
      <w:pPr>
        <w:rPr>
          <w:rFonts w:hint="eastAsia"/>
        </w:rPr>
      </w:pPr>
      <w:r>
        <w:rPr>
          <w:rFonts w:hint="eastAsia"/>
        </w:rPr>
        <w:lastRenderedPageBreak/>
        <w:t>通过在USG上的实验，我已经可以把目前两个IP都使用起来。</w:t>
      </w:r>
    </w:p>
    <w:p w14:paraId="1B12675E" w14:textId="77777777" w:rsidR="005B0F9E" w:rsidRDefault="005B0F9E" w:rsidP="005B0F9E">
      <w:pPr>
        <w:rPr>
          <w:rFonts w:hint="eastAsia"/>
        </w:rPr>
      </w:pPr>
    </w:p>
    <w:p w14:paraId="2C1447BC" w14:textId="77777777" w:rsidR="005B0F9E" w:rsidRDefault="005B0F9E" w:rsidP="005B0F9E">
      <w:pPr>
        <w:rPr>
          <w:rFonts w:hint="eastAsia"/>
        </w:rPr>
      </w:pPr>
      <w:r>
        <w:rPr>
          <w:rFonts w:hint="eastAsia"/>
        </w:rPr>
        <w:t>目前：</w:t>
      </w:r>
      <w:hyperlink r:id="rId23" w:history="1">
        <w:r>
          <w:rPr>
            <w:rStyle w:val="a3"/>
            <w:rFonts w:hint="eastAsia"/>
          </w:rPr>
          <w:t>http://121.46.18.83/</w:t>
        </w:r>
      </w:hyperlink>
      <w:r>
        <w:rPr>
          <w:rFonts w:hint="eastAsia"/>
        </w:rPr>
        <w:t xml:space="preserve"> 可以访问算法组cluster.</w:t>
      </w:r>
    </w:p>
    <w:p w14:paraId="2110AED2" w14:textId="77777777" w:rsidR="005B0F9E" w:rsidRDefault="005B0F9E" w:rsidP="005B0F9E">
      <w:pPr>
        <w:rPr>
          <w:rFonts w:hint="eastAsia"/>
        </w:rPr>
      </w:pPr>
      <w:hyperlink r:id="rId24" w:history="1">
        <w:r>
          <w:rPr>
            <w:rStyle w:val="a3"/>
            <w:rFonts w:hint="eastAsia"/>
            <w:shd w:val="clear" w:color="auto" w:fill="FFFFFF"/>
          </w:rPr>
          <w:t>http://121.46.18.84/</w:t>
        </w:r>
      </w:hyperlink>
      <w:r>
        <w:rPr>
          <w:rFonts w:hint="eastAsia"/>
          <w:shd w:val="clear" w:color="auto" w:fill="FFFFFF"/>
        </w:rPr>
        <w:t xml:space="preserve"> 可以访问atlas cluster.</w:t>
      </w:r>
    </w:p>
    <w:p w14:paraId="180F789F" w14:textId="77777777" w:rsidR="005B0F9E" w:rsidRDefault="005B0F9E" w:rsidP="005B0F9E">
      <w:pPr>
        <w:rPr>
          <w:rFonts w:hint="eastAsia"/>
        </w:rPr>
      </w:pPr>
    </w:p>
    <w:p w14:paraId="2493266F" w14:textId="77777777" w:rsidR="005B0F9E" w:rsidRDefault="005B0F9E" w:rsidP="005B0F9E">
      <w:pPr>
        <w:rPr>
          <w:rFonts w:hint="eastAsia"/>
        </w:rPr>
      </w:pPr>
      <w:r>
        <w:rPr>
          <w:rFonts w:hint="eastAsia"/>
        </w:rPr>
        <w:t>如果我们需要支持更多的对外cluster，可以申请更多的IP。目前不需要。</w:t>
      </w:r>
    </w:p>
    <w:p w14:paraId="3C362C6B" w14:textId="77777777" w:rsidR="005B0F9E" w:rsidRDefault="005B0F9E" w:rsidP="005B0F9E">
      <w:pPr>
        <w:rPr>
          <w:rFonts w:hint="eastAsia"/>
        </w:rPr>
      </w:pPr>
    </w:p>
    <w:p w14:paraId="0552D247" w14:textId="77777777" w:rsidR="005B0F9E" w:rsidRDefault="005B0F9E" w:rsidP="005B0F9E">
      <w:pPr>
        <w:rPr>
          <w:rFonts w:hint="eastAsia"/>
        </w:rPr>
      </w:pPr>
      <w:r>
        <w:rPr>
          <w:rFonts w:hint="eastAsia"/>
        </w:rPr>
        <w:t>上午我可以和你们沟通一下，关于这一网络设置的实现。</w:t>
      </w:r>
    </w:p>
    <w:p w14:paraId="2D9C8C5F" w14:textId="55599342" w:rsidR="005B0F9E" w:rsidRDefault="005B0F9E" w:rsidP="005B0F9E"/>
    <w:p w14:paraId="1D640548" w14:textId="77777777" w:rsidR="005B0F9E" w:rsidRDefault="005B0F9E" w:rsidP="005B0F9E"/>
    <w:p w14:paraId="212B6065" w14:textId="77777777" w:rsidR="005B0F9E" w:rsidRDefault="005B0F9E" w:rsidP="005B0F9E">
      <w:pPr>
        <w:rPr>
          <w:rFonts w:hint="eastAsia"/>
        </w:rPr>
      </w:pPr>
      <w:r>
        <w:rPr>
          <w:rFonts w:hint="eastAsia"/>
        </w:rPr>
        <w:t>今天</w:t>
      </w:r>
      <w:proofErr w:type="gramStart"/>
      <w:r>
        <w:rPr>
          <w:rFonts w:hint="eastAsia"/>
        </w:rPr>
        <w:t>想奥飞</w:t>
      </w:r>
      <w:proofErr w:type="gramEnd"/>
      <w:r>
        <w:rPr>
          <w:rFonts w:hint="eastAsia"/>
        </w:rPr>
        <w:t>机房新申请了2个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</w:t>
      </w:r>
    </w:p>
    <w:p w14:paraId="181DC6E1" w14:textId="77777777" w:rsidR="005B0F9E" w:rsidRDefault="005B0F9E" w:rsidP="005B0F9E">
      <w:pPr>
        <w:rPr>
          <w:rFonts w:ascii="等线" w:eastAsia="等线" w:hAnsi="等线" w:hint="eastAsia"/>
          <w:sz w:val="21"/>
          <w:szCs w:val="21"/>
        </w:rPr>
      </w:pPr>
    </w:p>
    <w:p w14:paraId="49636474" w14:textId="77777777" w:rsidR="005B0F9E" w:rsidRDefault="005B0F9E" w:rsidP="005B0F9E">
      <w:pPr>
        <w:rPr>
          <w:rFonts w:hint="eastAsia"/>
        </w:rPr>
      </w:pPr>
      <w:r>
        <w:rPr>
          <w:rFonts w:hint="eastAsia"/>
        </w:rPr>
        <w:t>IP：121.46.24.77~78，掩码：255.255.255.192，网关：121.46.24.65 </w:t>
      </w:r>
    </w:p>
    <w:p w14:paraId="05119142" w14:textId="77777777" w:rsidR="005B0F9E" w:rsidRDefault="005B0F9E" w:rsidP="005B0F9E">
      <w:pPr>
        <w:rPr>
          <w:rFonts w:hint="eastAsia"/>
        </w:rPr>
      </w:pPr>
    </w:p>
    <w:p w14:paraId="0DFE3FA9" w14:textId="77777777" w:rsidR="005B0F9E" w:rsidRDefault="005B0F9E" w:rsidP="005B0F9E">
      <w:pPr>
        <w:rPr>
          <w:rFonts w:hint="eastAsia"/>
        </w:rPr>
      </w:pPr>
      <w:r>
        <w:rPr>
          <w:rFonts w:hint="eastAsia"/>
        </w:rPr>
        <w:t>请查收</w:t>
      </w:r>
    </w:p>
    <w:p w14:paraId="6DDCF016" w14:textId="77777777" w:rsidR="005B0F9E" w:rsidRDefault="005B0F9E" w:rsidP="005B0F9E">
      <w:pPr>
        <w:rPr>
          <w:rFonts w:hint="eastAsia"/>
        </w:rPr>
      </w:pPr>
      <w:r>
        <w:rPr>
          <w:rFonts w:hint="eastAsia"/>
        </w:rPr>
        <w:t>如有问题请及时沟通。</w:t>
      </w:r>
    </w:p>
    <w:p w14:paraId="5DD743FF" w14:textId="77777777" w:rsidR="00C15B93" w:rsidRDefault="00C15B93" w:rsidP="00C15B93">
      <w:pPr>
        <w:pStyle w:val="xxmsonormal"/>
      </w:pPr>
      <w:r>
        <w:rPr>
          <w:rFonts w:ascii="等线" w:eastAsia="等线" w:hAnsi="等线" w:hint="eastAsia"/>
          <w:sz w:val="21"/>
          <w:szCs w:val="21"/>
        </w:rPr>
        <w:t> </w:t>
      </w:r>
    </w:p>
    <w:p w14:paraId="26587005" w14:textId="77777777" w:rsidR="00C15B93" w:rsidRDefault="00C15B93" w:rsidP="00C15B93">
      <w:pPr>
        <w:pStyle w:val="xxmsonormal"/>
        <w:rPr>
          <w:rFonts w:hint="eastAsia"/>
        </w:rPr>
      </w:pPr>
      <w:r>
        <w:rPr>
          <w:rFonts w:ascii="等线" w:eastAsia="等线" w:hAnsi="等线" w:hint="eastAsia"/>
          <w:sz w:val="21"/>
          <w:szCs w:val="21"/>
        </w:rPr>
        <w:t>7/25</w:t>
      </w:r>
      <w:proofErr w:type="gramStart"/>
      <w:r>
        <w:rPr>
          <w:rFonts w:ascii="等线" w:eastAsia="等线" w:hAnsi="等线" w:hint="eastAsia"/>
          <w:sz w:val="21"/>
          <w:szCs w:val="21"/>
        </w:rPr>
        <w:t>奥飞机房</w:t>
      </w:r>
      <w:proofErr w:type="gramEnd"/>
      <w:r>
        <w:rPr>
          <w:rFonts w:ascii="等线" w:eastAsia="等线" w:hAnsi="等线" w:hint="eastAsia"/>
          <w:sz w:val="21"/>
          <w:szCs w:val="21"/>
        </w:rPr>
        <w:t>上电进度：</w:t>
      </w:r>
    </w:p>
    <w:p w14:paraId="29CE3640" w14:textId="77777777" w:rsidR="00C15B93" w:rsidRDefault="00C15B93" w:rsidP="00C15B93">
      <w:pPr>
        <w:pStyle w:val="xxmsonormal"/>
        <w:rPr>
          <w:rFonts w:hint="eastAsia"/>
        </w:rPr>
      </w:pPr>
      <w:r>
        <w:rPr>
          <w:rFonts w:ascii="等线" w:eastAsia="等线" w:hAnsi="等线" w:hint="eastAsia"/>
          <w:sz w:val="21"/>
          <w:szCs w:val="21"/>
        </w:rPr>
        <w:t> </w:t>
      </w:r>
    </w:p>
    <w:p w14:paraId="67040532" w14:textId="77777777" w:rsidR="00C15B93" w:rsidRDefault="00C15B93" w:rsidP="00C15B93">
      <w:pPr>
        <w:pStyle w:val="xxmsonormal"/>
        <w:rPr>
          <w:rFonts w:hint="eastAsia"/>
        </w:rPr>
      </w:pPr>
      <w:proofErr w:type="gramStart"/>
      <w:r>
        <w:rPr>
          <w:rFonts w:ascii="等线" w:eastAsia="等线" w:hAnsi="等线" w:hint="eastAsia"/>
          <w:sz w:val="21"/>
          <w:szCs w:val="21"/>
        </w:rPr>
        <w:t>一</w:t>
      </w:r>
      <w:proofErr w:type="gramEnd"/>
      <w:r>
        <w:rPr>
          <w:rFonts w:ascii="等线" w:eastAsia="等线" w:hAnsi="等线" w:hint="eastAsia"/>
          <w:sz w:val="21"/>
          <w:szCs w:val="21"/>
        </w:rPr>
        <w:t>，拓扑图的变化</w:t>
      </w:r>
    </w:p>
    <w:p w14:paraId="2048481A" w14:textId="77777777" w:rsidR="00C15B93" w:rsidRDefault="00C15B93" w:rsidP="00C15B93">
      <w:pPr>
        <w:pStyle w:val="xxmsolistparagraph"/>
        <w:ind w:left="360" w:hanging="360"/>
        <w:rPr>
          <w:rFonts w:hint="eastAsia"/>
        </w:rPr>
      </w:pPr>
      <w:r>
        <w:rPr>
          <w:rFonts w:ascii="等线" w:eastAsia="等线" w:hAnsi="等线" w:hint="eastAsia"/>
          <w:sz w:val="21"/>
          <w:szCs w:val="21"/>
        </w:rPr>
        <w:t>1，</w:t>
      </w:r>
      <w:r>
        <w:rPr>
          <w:rFonts w:ascii="Times New Roman" w:eastAsia="等线" w:hAnsi="Times New Roman" w:cs="Times New Roman"/>
          <w:sz w:val="14"/>
          <w:szCs w:val="14"/>
        </w:rPr>
        <w:t xml:space="preserve"> </w:t>
      </w:r>
      <w:r>
        <w:rPr>
          <w:rFonts w:ascii="等线" w:eastAsia="等线" w:hAnsi="等线" w:hint="eastAsia"/>
          <w:sz w:val="21"/>
          <w:szCs w:val="21"/>
        </w:rPr>
        <w:t xml:space="preserve">10GB switch 不在连接 gateway 的lan2口，而是通过光纤线 和 </w:t>
      </w:r>
      <w:proofErr w:type="spellStart"/>
      <w:r>
        <w:rPr>
          <w:rFonts w:ascii="等线" w:eastAsia="等线" w:hAnsi="等线" w:hint="eastAsia"/>
          <w:sz w:val="21"/>
          <w:szCs w:val="21"/>
        </w:rPr>
        <w:t>sfp</w:t>
      </w:r>
      <w:proofErr w:type="spellEnd"/>
      <w:r>
        <w:rPr>
          <w:rFonts w:ascii="等线" w:eastAsia="等线" w:hAnsi="等线" w:hint="eastAsia"/>
          <w:sz w:val="21"/>
          <w:szCs w:val="21"/>
        </w:rPr>
        <w:t xml:space="preserve"> 光模块 连接了 1gb switch。在通过1gb switch 连接到gateway 上。---通过设置，可以正常的访问服务器了。</w:t>
      </w:r>
    </w:p>
    <w:p w14:paraId="1002C75E" w14:textId="77777777" w:rsidR="00C15B93" w:rsidRDefault="00C15B93" w:rsidP="00C15B93">
      <w:pPr>
        <w:pStyle w:val="xxmsolistparagraph"/>
        <w:ind w:left="360" w:hanging="360"/>
        <w:rPr>
          <w:rFonts w:hint="eastAsia"/>
        </w:rPr>
      </w:pPr>
      <w:r>
        <w:rPr>
          <w:rFonts w:ascii="等线" w:eastAsia="等线" w:hAnsi="等线" w:hint="eastAsia"/>
          <w:sz w:val="21"/>
          <w:szCs w:val="21"/>
        </w:rPr>
        <w:t>2，</w:t>
      </w:r>
      <w:r>
        <w:rPr>
          <w:rFonts w:ascii="Times New Roman" w:eastAsia="等线" w:hAnsi="Times New Roman" w:cs="Times New Roman"/>
          <w:sz w:val="14"/>
          <w:szCs w:val="14"/>
        </w:rPr>
        <w:t xml:space="preserve"> </w:t>
      </w:r>
      <w:r>
        <w:rPr>
          <w:rFonts w:ascii="等线" w:eastAsia="等线" w:hAnsi="等线" w:hint="eastAsia"/>
          <w:sz w:val="21"/>
          <w:szCs w:val="21"/>
        </w:rPr>
        <w:t>Ip2 的网线 连接上了gateway 的lan2口，作为wan2 使用。但是我和增龙尝试设置了一下，没有设置成功。---此功能未实现</w:t>
      </w:r>
    </w:p>
    <w:p w14:paraId="55A72448" w14:textId="77777777" w:rsidR="00C15B93" w:rsidRDefault="00C15B93" w:rsidP="00C15B93">
      <w:pPr>
        <w:pStyle w:val="xxmsolistparagraph"/>
        <w:ind w:left="360" w:hanging="360"/>
        <w:rPr>
          <w:rFonts w:hint="eastAsia"/>
        </w:rPr>
      </w:pPr>
      <w:r>
        <w:rPr>
          <w:rFonts w:ascii="等线" w:eastAsia="等线" w:hAnsi="等线" w:hint="eastAsia"/>
          <w:sz w:val="21"/>
          <w:szCs w:val="21"/>
        </w:rPr>
        <w:t>3，</w:t>
      </w:r>
      <w:r>
        <w:rPr>
          <w:rFonts w:ascii="Times New Roman" w:eastAsia="等线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等线" w:eastAsia="等线" w:hAnsi="等线" w:hint="eastAsia"/>
          <w:sz w:val="21"/>
          <w:szCs w:val="21"/>
        </w:rPr>
        <w:t>Tplink</w:t>
      </w:r>
      <w:proofErr w:type="spellEnd"/>
      <w:r>
        <w:rPr>
          <w:rFonts w:ascii="等线" w:eastAsia="等线" w:hAnsi="等线" w:hint="eastAsia"/>
          <w:sz w:val="21"/>
          <w:szCs w:val="21"/>
        </w:rPr>
        <w:t>的路由器和交换机下电了。---已完成，后续可以拿回办公室，同时可以</w:t>
      </w:r>
      <w:proofErr w:type="gramStart"/>
      <w:r>
        <w:rPr>
          <w:rFonts w:ascii="等线" w:eastAsia="等线" w:hAnsi="等线" w:hint="eastAsia"/>
          <w:sz w:val="21"/>
          <w:szCs w:val="21"/>
        </w:rPr>
        <w:t>给奥飞机房</w:t>
      </w:r>
      <w:proofErr w:type="gramEnd"/>
      <w:r>
        <w:rPr>
          <w:rFonts w:ascii="等线" w:eastAsia="等线" w:hAnsi="等线" w:hint="eastAsia"/>
          <w:sz w:val="21"/>
          <w:szCs w:val="21"/>
        </w:rPr>
        <w:t>的机架腾出位置。</w:t>
      </w:r>
    </w:p>
    <w:p w14:paraId="0827D4C5" w14:textId="77777777" w:rsidR="00C15B93" w:rsidRDefault="00C15B93" w:rsidP="00C15B93">
      <w:pPr>
        <w:pStyle w:val="xxmsolistparagraph"/>
        <w:ind w:left="360" w:hanging="360"/>
        <w:rPr>
          <w:rFonts w:hint="eastAsia"/>
        </w:rPr>
      </w:pPr>
      <w:r>
        <w:rPr>
          <w:rFonts w:ascii="等线" w:eastAsia="等线" w:hAnsi="等线" w:hint="eastAsia"/>
          <w:sz w:val="21"/>
          <w:szCs w:val="21"/>
        </w:rPr>
        <w:t>4，</w:t>
      </w:r>
      <w:r>
        <w:rPr>
          <w:rFonts w:ascii="Times New Roman" w:eastAsia="等线" w:hAnsi="Times New Roman" w:cs="Times New Roman"/>
          <w:sz w:val="14"/>
          <w:szCs w:val="14"/>
        </w:rPr>
        <w:t xml:space="preserve"> </w:t>
      </w:r>
      <w:r>
        <w:rPr>
          <w:rFonts w:ascii="等线" w:eastAsia="等线" w:hAnsi="等线" w:hint="eastAsia"/>
          <w:sz w:val="21"/>
          <w:szCs w:val="21"/>
        </w:rPr>
        <w:t>其他网络拓扑未做改动，并且每个机器的网络配置也没有做修改</w:t>
      </w:r>
    </w:p>
    <w:p w14:paraId="7B1A51A5" w14:textId="77777777" w:rsidR="00C15B93" w:rsidRDefault="00C15B93" w:rsidP="00C15B93">
      <w:pPr>
        <w:pStyle w:val="xxmsonormal"/>
        <w:rPr>
          <w:rFonts w:hint="eastAsia"/>
        </w:rPr>
      </w:pPr>
      <w:r>
        <w:rPr>
          <w:rFonts w:ascii="等线" w:eastAsia="等线" w:hAnsi="等线" w:hint="eastAsia"/>
          <w:sz w:val="21"/>
          <w:szCs w:val="21"/>
        </w:rPr>
        <w:t> </w:t>
      </w:r>
    </w:p>
    <w:p w14:paraId="3BBB1D1B" w14:textId="77777777" w:rsidR="00C15B93" w:rsidRDefault="00C15B93" w:rsidP="00C15B93">
      <w:pPr>
        <w:pStyle w:val="xxmsonormal"/>
        <w:rPr>
          <w:rFonts w:hint="eastAsia"/>
        </w:rPr>
      </w:pPr>
      <w:r>
        <w:rPr>
          <w:rFonts w:ascii="等线" w:eastAsia="等线" w:hAnsi="等线" w:hint="eastAsia"/>
          <w:sz w:val="21"/>
          <w:szCs w:val="21"/>
        </w:rPr>
        <w:t>二，此次去机房遇到3个问题，</w:t>
      </w:r>
    </w:p>
    <w:p w14:paraId="14585985" w14:textId="77777777" w:rsidR="00C15B93" w:rsidRDefault="00C15B93" w:rsidP="00C15B93">
      <w:pPr>
        <w:pStyle w:val="xxmsolistparagraph"/>
        <w:ind w:left="360" w:hanging="360"/>
        <w:rPr>
          <w:rFonts w:hint="eastAsia"/>
        </w:rPr>
      </w:pPr>
      <w:r>
        <w:rPr>
          <w:rFonts w:ascii="等线" w:eastAsia="等线" w:hAnsi="等线" w:hint="eastAsia"/>
          <w:sz w:val="21"/>
          <w:szCs w:val="21"/>
        </w:rPr>
        <w:t>1，</w:t>
      </w:r>
      <w:r>
        <w:rPr>
          <w:rFonts w:ascii="Times New Roman" w:eastAsia="等线" w:hAnsi="Times New Roman" w:cs="Times New Roman"/>
          <w:sz w:val="14"/>
          <w:szCs w:val="14"/>
        </w:rPr>
        <w:t xml:space="preserve"> </w:t>
      </w:r>
      <w:r>
        <w:rPr>
          <w:rFonts w:ascii="等线" w:eastAsia="等线" w:hAnsi="等线" w:hint="eastAsia"/>
          <w:sz w:val="21"/>
          <w:szCs w:val="21"/>
        </w:rPr>
        <w:t>原来10gb switch 是通过一个光电转换模块连接gateway的，但是我这次去发现，</w:t>
      </w:r>
      <w:r>
        <w:rPr>
          <w:rFonts w:ascii="等线" w:eastAsia="等线" w:hAnsi="等线" w:hint="eastAsia"/>
          <w:color w:val="FF0000"/>
          <w:sz w:val="21"/>
          <w:szCs w:val="21"/>
        </w:rPr>
        <w:t>转换模块坏掉了，网络根本不通</w:t>
      </w:r>
    </w:p>
    <w:p w14:paraId="1C6F0C73" w14:textId="77777777" w:rsidR="00C15B93" w:rsidRDefault="00C15B93" w:rsidP="00C15B93">
      <w:pPr>
        <w:pStyle w:val="xxmsolistparagraph"/>
        <w:ind w:left="360" w:hanging="360"/>
        <w:rPr>
          <w:rFonts w:hint="eastAsia"/>
        </w:rPr>
      </w:pPr>
      <w:r>
        <w:rPr>
          <w:rFonts w:ascii="等线" w:eastAsia="等线" w:hAnsi="等线" w:hint="eastAsia"/>
          <w:sz w:val="21"/>
          <w:szCs w:val="21"/>
        </w:rPr>
        <w:t>2，</w:t>
      </w:r>
      <w:r>
        <w:rPr>
          <w:rFonts w:ascii="Times New Roman" w:eastAsia="等线" w:hAnsi="Times New Roman" w:cs="Times New Roman"/>
          <w:sz w:val="14"/>
          <w:szCs w:val="14"/>
        </w:rPr>
        <w:t xml:space="preserve"> </w:t>
      </w:r>
      <w:r>
        <w:rPr>
          <w:rFonts w:ascii="等线" w:eastAsia="等线" w:hAnsi="等线" w:hint="eastAsia"/>
          <w:sz w:val="21"/>
          <w:szCs w:val="21"/>
        </w:rPr>
        <w:t>新采购的路由器，电源是2项的，不能接入机房。机房要求必须是3项的，所以</w:t>
      </w:r>
      <w:r>
        <w:rPr>
          <w:rFonts w:ascii="等线" w:eastAsia="等线" w:hAnsi="等线" w:hint="eastAsia"/>
          <w:color w:val="FF0000"/>
          <w:sz w:val="21"/>
          <w:szCs w:val="21"/>
        </w:rPr>
        <w:t>路由器未更换成功，用的还是老的gateway。</w:t>
      </w:r>
    </w:p>
    <w:p w14:paraId="6B3D560A" w14:textId="77777777" w:rsidR="00C15B93" w:rsidRDefault="00C15B93" w:rsidP="00C15B93">
      <w:pPr>
        <w:pStyle w:val="xxmsolistparagraph"/>
        <w:ind w:left="360" w:hanging="360"/>
        <w:rPr>
          <w:rFonts w:hint="eastAsia"/>
        </w:rPr>
      </w:pPr>
      <w:r>
        <w:rPr>
          <w:rFonts w:ascii="等线" w:eastAsia="等线" w:hAnsi="等线" w:hint="eastAsia"/>
          <w:sz w:val="21"/>
          <w:szCs w:val="21"/>
        </w:rPr>
        <w:t>3，</w:t>
      </w:r>
      <w:r>
        <w:rPr>
          <w:rFonts w:ascii="Times New Roman" w:eastAsia="等线" w:hAnsi="Times New Roman" w:cs="Times New Roman"/>
          <w:sz w:val="14"/>
          <w:szCs w:val="14"/>
        </w:rPr>
        <w:t xml:space="preserve"> </w:t>
      </w:r>
      <w:r>
        <w:rPr>
          <w:rFonts w:ascii="等线" w:eastAsia="等线" w:hAnsi="等线" w:hint="eastAsia"/>
          <w:sz w:val="21"/>
          <w:szCs w:val="21"/>
        </w:rPr>
        <w:t>10gb switch 连接1gb switch 所使用的</w:t>
      </w:r>
      <w:proofErr w:type="spellStart"/>
      <w:r>
        <w:rPr>
          <w:rFonts w:ascii="等线" w:eastAsia="等线" w:hAnsi="等线" w:hint="eastAsia"/>
          <w:sz w:val="21"/>
          <w:szCs w:val="21"/>
        </w:rPr>
        <w:t>sfp</w:t>
      </w:r>
      <w:proofErr w:type="spellEnd"/>
      <w:r>
        <w:rPr>
          <w:rFonts w:ascii="等线" w:eastAsia="等线" w:hAnsi="等线" w:hint="eastAsia"/>
          <w:sz w:val="21"/>
          <w:szCs w:val="21"/>
        </w:rPr>
        <w:t xml:space="preserve"> 光模块，是</w:t>
      </w:r>
      <w:proofErr w:type="gramStart"/>
      <w:r>
        <w:rPr>
          <w:rFonts w:ascii="等线" w:eastAsia="等线" w:hAnsi="等线" w:hint="eastAsia"/>
          <w:sz w:val="21"/>
          <w:szCs w:val="21"/>
        </w:rPr>
        <w:t>向奥飞机房</w:t>
      </w:r>
      <w:proofErr w:type="gramEnd"/>
      <w:r>
        <w:rPr>
          <w:rFonts w:ascii="等线" w:eastAsia="等线" w:hAnsi="等线" w:hint="eastAsia"/>
          <w:sz w:val="21"/>
          <w:szCs w:val="21"/>
        </w:rPr>
        <w:t>借用的，未来还需要换回我们的设备，我们</w:t>
      </w:r>
      <w:r>
        <w:rPr>
          <w:rFonts w:ascii="等线" w:eastAsia="等线" w:hAnsi="等线" w:hint="eastAsia"/>
          <w:color w:val="FF0000"/>
          <w:sz w:val="21"/>
          <w:szCs w:val="21"/>
        </w:rPr>
        <w:t>还要再采购最少2个</w:t>
      </w:r>
      <w:proofErr w:type="spellStart"/>
      <w:r>
        <w:rPr>
          <w:rFonts w:ascii="等线" w:eastAsia="等线" w:hAnsi="等线" w:hint="eastAsia"/>
          <w:color w:val="FF0000"/>
          <w:sz w:val="21"/>
          <w:szCs w:val="21"/>
        </w:rPr>
        <w:t>sfp</w:t>
      </w:r>
      <w:proofErr w:type="spellEnd"/>
      <w:r>
        <w:rPr>
          <w:rFonts w:ascii="等线" w:eastAsia="等线" w:hAnsi="等线" w:hint="eastAsia"/>
          <w:color w:val="FF0000"/>
          <w:sz w:val="21"/>
          <w:szCs w:val="21"/>
        </w:rPr>
        <w:t xml:space="preserve"> 模块</w:t>
      </w:r>
    </w:p>
    <w:p w14:paraId="2B1ABBAA" w14:textId="77777777" w:rsidR="00C15B93" w:rsidRDefault="00C15B93" w:rsidP="00C15B93">
      <w:pPr>
        <w:pStyle w:val="xxmsonormal"/>
        <w:rPr>
          <w:rFonts w:hint="eastAsia"/>
        </w:rPr>
      </w:pPr>
      <w:r>
        <w:rPr>
          <w:rFonts w:ascii="等线" w:eastAsia="等线" w:hAnsi="等线" w:hint="eastAsia"/>
          <w:sz w:val="21"/>
          <w:szCs w:val="21"/>
        </w:rPr>
        <w:t> </w:t>
      </w:r>
    </w:p>
    <w:p w14:paraId="3B9E3051" w14:textId="77777777" w:rsidR="00C15B93" w:rsidRDefault="00C15B93" w:rsidP="00C15B93">
      <w:pPr>
        <w:pStyle w:val="xxmsonormal"/>
        <w:rPr>
          <w:rFonts w:hint="eastAsia"/>
        </w:rPr>
      </w:pPr>
      <w:r>
        <w:rPr>
          <w:rFonts w:ascii="等线" w:eastAsia="等线" w:hAnsi="等线" w:hint="eastAsia"/>
          <w:sz w:val="21"/>
          <w:szCs w:val="21"/>
        </w:rPr>
        <w:t>谢谢刘总的现场协调，李博和增龙，海元在后端的支持，此次去机房任务也基本完成了。留下一个wan2的设置工作未完成，</w:t>
      </w:r>
      <w:r>
        <w:rPr>
          <w:rFonts w:ascii="等线" w:eastAsia="等线" w:hAnsi="等线" w:hint="eastAsia"/>
          <w:b/>
          <w:bCs/>
          <w:sz w:val="21"/>
          <w:szCs w:val="21"/>
        </w:rPr>
        <w:t>这个需要和李博再沟通一下</w:t>
      </w:r>
      <w:r>
        <w:rPr>
          <w:rFonts w:ascii="等线" w:eastAsia="等线" w:hAnsi="等线" w:hint="eastAsia"/>
          <w:sz w:val="21"/>
          <w:szCs w:val="21"/>
        </w:rPr>
        <w:t>。</w:t>
      </w:r>
    </w:p>
    <w:p w14:paraId="68731DEC" w14:textId="77777777" w:rsidR="005B0F9E" w:rsidRPr="00C15B93" w:rsidRDefault="005B0F9E" w:rsidP="005B0F9E">
      <w:pPr>
        <w:rPr>
          <w:rFonts w:hint="eastAsia"/>
        </w:rPr>
      </w:pPr>
    </w:p>
    <w:sectPr w:rsidR="005B0F9E" w:rsidRPr="00C15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ED6532"/>
    <w:multiLevelType w:val="hybridMultilevel"/>
    <w:tmpl w:val="2BF6D3B4"/>
    <w:lvl w:ilvl="0" w:tplc="D714AE8E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90A"/>
    <w:rsid w:val="00547BAE"/>
    <w:rsid w:val="005B0F9E"/>
    <w:rsid w:val="007D390A"/>
    <w:rsid w:val="00C15B93"/>
    <w:rsid w:val="00C9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36768"/>
  <w15:chartTrackingRefBased/>
  <w15:docId w15:val="{40335D15-A66B-4DD0-A9DD-B9F7102E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F9E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B0F9E"/>
    <w:rPr>
      <w:color w:val="0563C1"/>
      <w:u w:val="single"/>
    </w:rPr>
  </w:style>
  <w:style w:type="paragraph" w:customStyle="1" w:styleId="xmsonormal">
    <w:name w:val="x_msonormal"/>
    <w:basedOn w:val="a"/>
    <w:rsid w:val="005B0F9E"/>
    <w:pPr>
      <w:jc w:val="both"/>
    </w:pPr>
    <w:rPr>
      <w:rFonts w:ascii="等线" w:eastAsia="等线" w:hAnsi="等线"/>
      <w:sz w:val="21"/>
      <w:szCs w:val="21"/>
    </w:rPr>
  </w:style>
  <w:style w:type="paragraph" w:customStyle="1" w:styleId="xmsolistparagraph">
    <w:name w:val="x_msolistparagraph"/>
    <w:basedOn w:val="a"/>
    <w:rsid w:val="005B0F9E"/>
    <w:pPr>
      <w:ind w:firstLine="420"/>
      <w:jc w:val="both"/>
    </w:pPr>
    <w:rPr>
      <w:rFonts w:ascii="等线" w:eastAsia="等线" w:hAnsi="等线"/>
      <w:sz w:val="21"/>
      <w:szCs w:val="21"/>
    </w:rPr>
  </w:style>
  <w:style w:type="paragraph" w:styleId="a4">
    <w:name w:val="List Paragraph"/>
    <w:basedOn w:val="a"/>
    <w:uiPriority w:val="34"/>
    <w:qFormat/>
    <w:rsid w:val="005B0F9E"/>
    <w:pPr>
      <w:ind w:firstLine="420"/>
      <w:jc w:val="both"/>
    </w:pPr>
    <w:rPr>
      <w:rFonts w:ascii="等线" w:eastAsia="等线" w:hAnsi="等线"/>
      <w:sz w:val="21"/>
      <w:szCs w:val="21"/>
    </w:rPr>
  </w:style>
  <w:style w:type="paragraph" w:customStyle="1" w:styleId="xxmsonormal">
    <w:name w:val="x_x_msonormal"/>
    <w:basedOn w:val="a"/>
    <w:rsid w:val="00C15B93"/>
  </w:style>
  <w:style w:type="paragraph" w:customStyle="1" w:styleId="xxmsolistparagraph">
    <w:name w:val="x_x_msolistparagraph"/>
    <w:basedOn w:val="a"/>
    <w:rsid w:val="00C15B9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cid:image005.png@01D665DE.C62050C0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cid:image009.png@01D665DE.C62050C0" TargetMode="External"/><Relationship Id="rId7" Type="http://schemas.openxmlformats.org/officeDocument/2006/relationships/image" Target="cid:image002.png@01D665DE.C62050C0" TargetMode="External"/><Relationship Id="rId12" Type="http://schemas.openxmlformats.org/officeDocument/2006/relationships/image" Target="media/image4.png"/><Relationship Id="rId17" Type="http://schemas.openxmlformats.org/officeDocument/2006/relationships/image" Target="cid:image007.png@01D665DE.C62050C0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cid:image004.png@01D665DE.C62050C0" TargetMode="External"/><Relationship Id="rId24" Type="http://schemas.openxmlformats.org/officeDocument/2006/relationships/hyperlink" Target="http://121.46.18.84/" TargetMode="External"/><Relationship Id="rId5" Type="http://schemas.openxmlformats.org/officeDocument/2006/relationships/hyperlink" Target="https://goharbor.io/docs/2.0.0/install-config/configure-https/" TargetMode="External"/><Relationship Id="rId15" Type="http://schemas.openxmlformats.org/officeDocument/2006/relationships/image" Target="cid:image006.png@01D665DE.C62050C0" TargetMode="External"/><Relationship Id="rId23" Type="http://schemas.openxmlformats.org/officeDocument/2006/relationships/hyperlink" Target="http://121.46.18.83/" TargetMode="External"/><Relationship Id="rId10" Type="http://schemas.openxmlformats.org/officeDocument/2006/relationships/image" Target="media/image3.png"/><Relationship Id="rId19" Type="http://schemas.openxmlformats.org/officeDocument/2006/relationships/image" Target="cid:image008.png@01D665DE.C62050C0" TargetMode="External"/><Relationship Id="rId4" Type="http://schemas.openxmlformats.org/officeDocument/2006/relationships/webSettings" Target="webSettings.xml"/><Relationship Id="rId9" Type="http://schemas.openxmlformats.org/officeDocument/2006/relationships/image" Target="cid:image003.png@01D665DE.C62050C0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horovod.readthedocs.io/en/stable/running_includ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Haiyuan Bian (边海元)</dc:creator>
  <cp:keywords/>
  <dc:description/>
  <cp:lastModifiedBy>Haiyuan Bian (边海元)</cp:lastModifiedBy>
  <cp:revision>6</cp:revision>
  <dcterms:created xsi:type="dcterms:W3CDTF">2020-07-31T03:14:00Z</dcterms:created>
  <dcterms:modified xsi:type="dcterms:W3CDTF">2020-07-31T08:48:00Z</dcterms:modified>
</cp:coreProperties>
</file>