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50" w:name="metodología"/>
    <w:p>
      <w:pPr>
        <w:pStyle w:val="Heading1"/>
      </w:pPr>
      <w:r>
        <w:t xml:space="preserve">5. METODOLOGÍA</w:t>
      </w:r>
    </w:p>
    <w:bookmarkStart w:id="9" w:name="introducción"/>
    <w:p>
      <w:pPr>
        <w:pStyle w:val="Heading2"/>
      </w:pPr>
      <w:r>
        <w:t xml:space="preserve">5.1 Introducción</w:t>
      </w:r>
    </w:p>
    <w:p>
      <w:pPr>
        <w:pStyle w:val="FirstParagraph"/>
      </w:pPr>
      <w:r>
        <w:t xml:space="preserve">La metodología empleada en este proyecto se fundamenta en el proceso estándar para minería de datos CRISP-DM (Cross-Industry Standard Process for Data Mining), adaptado específicamente para el desarrollo y evaluación de sistemas de recuperación de información semántica (Chapman et al., 2000; Shearer, 2000). El diseño metodológico se orienta hacia la construcción, implementación y evaluación rigurosa de un sistema RAG (Retrieval-Augmented Generation) especializado en el dominio técnico de Microsoft Azure.</w:t>
      </w:r>
    </w:p>
    <w:p>
      <w:pPr>
        <w:pStyle w:val="BodyText"/>
      </w:pPr>
      <w:r>
        <w:t xml:space="preserve">La aproximación metodológica se estructura en seis fases principales: (1) comprensión y definición del problema, (2) recolección y preparación exhaustiva de datos, (3) implementación de múltiples arquitecturas de embeddings, (4) desarrollo de mecanismos de recuperación y reranking, (5) construcción de framework de evaluación comprehensivo, y (6) análisis comparativo y validación estadística. Esta estructura metodológica garantiza la reproducibilidad, trazabilidad y validez científica de los resultados obtenidos.</w:t>
      </w:r>
    </w:p>
    <w:p>
      <w:pPr>
        <w:pStyle w:val="BodyText"/>
      </w:pPr>
      <w:r>
        <w:t xml:space="preserve">El proyecto adopta un paradigma de investigación positivista, enfocándose en la medición cuantitativa del rendimiento de diferentes arquitecturas de recuperación semántica mediante métricas objetivas y procedimientos estadísticamente validados (Creswell &amp; Creswell, 2017). La metodología incorpora elementos de investigación experimental controlada, donde se manipulan sistemáticamente las variables independientes (modelos de embeddings, estrategias de reranking) para evaluar su impacto en las variables dependientes (métricas de recuperación y calidad de respuestas).</w:t>
      </w:r>
    </w:p>
    <w:bookmarkEnd w:id="9"/>
    <w:bookmarkStart w:id="15" w:name="diseño-de-la-investigación"/>
    <w:p>
      <w:pPr>
        <w:pStyle w:val="Heading2"/>
      </w:pPr>
      <w:r>
        <w:t xml:space="preserve">5.2 Diseño de la Investigación</w:t>
      </w:r>
    </w:p>
    <w:bookmarkStart w:id="10" w:name="flujo-metodológico-del-proyecto"/>
    <w:p>
      <w:pPr>
        <w:pStyle w:val="Heading3"/>
      </w:pPr>
      <w:r>
        <w:t xml:space="preserve">5.2.1 Flujo Metodológico del Proyecto</w:t>
      </w:r>
    </w:p>
    <w:p>
      <w:pPr>
        <w:pStyle w:val="FirstParagraph"/>
      </w:pPr>
      <w:r>
        <w:t xml:space="preserve">El siguiente diagrama presenta una vista integral del flujo metodológico empleado en este proyecto, mostrando las fases principales, sus interrelaciones y los entregables clave de cada etapa:</w:t>
      </w:r>
    </w:p>
    <w:p>
      <w:pPr>
        <w:pStyle w:val="SourceCode"/>
      </w:pPr>
      <w:r>
        <w:rPr>
          <w:rStyle w:val="VerbatimChar"/>
        </w:rPr>
        <w:t xml:space="preserve">flowchart TB</w:t>
      </w:r>
      <w:r>
        <w:br/>
      </w:r>
      <w:r>
        <w:rPr>
          <w:rStyle w:val="VerbatimChar"/>
        </w:rPr>
        <w:t xml:space="preserve">    %% Estilos</w:t>
      </w:r>
      <w:r>
        <w:br/>
      </w:r>
      <w:r>
        <w:rPr>
          <w:rStyle w:val="VerbatimChar"/>
        </w:rPr>
        <w:t xml:space="preserve">    classDef phaseStyle fill:#e1f5fe,stroke:#0288d1,stroke-width:2px,color:#01579b</w:t>
      </w:r>
      <w:r>
        <w:br/>
      </w:r>
      <w:r>
        <w:rPr>
          <w:rStyle w:val="VerbatimChar"/>
        </w:rPr>
        <w:t xml:space="preserve">    classDef processStyle fill:#fff3e0,stroke:#f57c00,stroke-width:2px,color:#e65100</w:t>
      </w:r>
      <w:r>
        <w:br/>
      </w:r>
      <w:r>
        <w:rPr>
          <w:rStyle w:val="VerbatimChar"/>
        </w:rPr>
        <w:t xml:space="preserve">    classDef outputStyle fill:#e8f5e9,stroke:#388e3c,stroke-width:2px,color:#1b5e20</w:t>
      </w:r>
      <w:r>
        <w:br/>
      </w:r>
      <w:r>
        <w:rPr>
          <w:rStyle w:val="VerbatimChar"/>
        </w:rPr>
        <w:t xml:space="preserve">    classDef decisionStyle fill:#fce4ec,stroke:#c2185b,stroke-width:2px,color:#880e4f</w:t>
      </w:r>
      <w:r>
        <w:br/>
      </w:r>
      <w:r>
        <w:br/>
      </w:r>
      <w:r>
        <w:rPr>
          <w:rStyle w:val="VerbatimChar"/>
        </w:rPr>
        <w:t xml:space="preserve">    %% Fase 1: Conceptualización</w:t>
      </w:r>
      <w:r>
        <w:br/>
      </w:r>
      <w:r>
        <w:rPr>
          <w:rStyle w:val="VerbatimChar"/>
        </w:rPr>
        <w:t xml:space="preserve">    A[FASE 1: CONCEPTUALIZACIÓN Y DISEÑO&lt;br/&gt;Semanas 1-3]:::phaseStyle</w:t>
      </w:r>
      <w:r>
        <w:br/>
      </w:r>
      <w:r>
        <w:rPr>
          <w:rStyle w:val="VerbatimChar"/>
        </w:rPr>
        <w:t xml:space="preserve">    A --&gt; A1[Identificación del Problema]:::processStyle</w:t>
      </w:r>
      <w:r>
        <w:br/>
      </w:r>
      <w:r>
        <w:rPr>
          <w:rStyle w:val="VerbatimChar"/>
        </w:rPr>
        <w:t xml:space="preserve">    A --&gt; A2[Revisión de Literatura]:::processStyle</w:t>
      </w:r>
      <w:r>
        <w:br/>
      </w:r>
      <w:r>
        <w:rPr>
          <w:rStyle w:val="VerbatimChar"/>
        </w:rPr>
        <w:t xml:space="preserve">    A --&gt; A3[Definición de Objetivos]:::processStyle</w:t>
      </w:r>
      <w:r>
        <w:br/>
      </w:r>
      <w:r>
        <w:rPr>
          <w:rStyle w:val="VerbatimChar"/>
        </w:rPr>
        <w:t xml:space="preserve">    A1 &amp; A2 &amp; A3 --&gt; A4[Diseño de Arquitectura RAG]:::outputStyle</w:t>
      </w:r>
      <w:r>
        <w:br/>
      </w:r>
      <w:r>
        <w:br/>
      </w:r>
      <w:r>
        <w:rPr>
          <w:rStyle w:val="VerbatimChar"/>
        </w:rPr>
        <w:t xml:space="preserve">    %% Fase 2: Recolección de Datos</w:t>
      </w:r>
      <w:r>
        <w:br/>
      </w:r>
      <w:r>
        <w:rPr>
          <w:rStyle w:val="VerbatimChar"/>
        </w:rPr>
        <w:t xml:space="preserve">    A4 --&gt; B[FASE 2: RECOLECCIÓN Y PREPARACIÓN DE DATOS&lt;br/&gt;Semanas 4-8]:::phaseStyle</w:t>
      </w:r>
      <w:r>
        <w:br/>
      </w:r>
      <w:r>
        <w:rPr>
          <w:rStyle w:val="VerbatimChar"/>
        </w:rPr>
        <w:t xml:space="preserve">    B --&gt; B1[Web Scraping Microsoft Learn&lt;br/&gt;62,417 documentos]:::processStyle</w:t>
      </w:r>
      <w:r>
        <w:br/>
      </w:r>
      <w:r>
        <w:rPr>
          <w:rStyle w:val="VerbatimChar"/>
        </w:rPr>
        <w:t xml:space="preserve">    B --&gt; B2[Extracción Microsoft Q&amp;A&lt;br/&gt;13,436 preguntas]:::processStyle</w:t>
      </w:r>
      <w:r>
        <w:br/>
      </w:r>
      <w:r>
        <w:rPr>
          <w:rStyle w:val="VerbatimChar"/>
        </w:rPr>
        <w:t xml:space="preserve">    B1 &amp; B2 --&gt; B3[Procesamiento y Normalización]:::processStyle</w:t>
      </w:r>
      <w:r>
        <w:br/>
      </w:r>
      <w:r>
        <w:rPr>
          <w:rStyle w:val="VerbatimChar"/>
        </w:rPr>
        <w:t xml:space="preserve">    B3 --&gt; B4[Validación Ground Truth&lt;br/&gt;2,067 pares validados]:::outputStyle</w:t>
      </w:r>
      <w:r>
        <w:br/>
      </w:r>
      <w:r>
        <w:br/>
      </w:r>
      <w:r>
        <w:rPr>
          <w:rStyle w:val="VerbatimChar"/>
        </w:rPr>
        <w:t xml:space="preserve">    %% Fase 3: Implementación de Embeddings</w:t>
      </w:r>
      <w:r>
        <w:br/>
      </w:r>
      <w:r>
        <w:rPr>
          <w:rStyle w:val="VerbatimChar"/>
        </w:rPr>
        <w:t xml:space="preserve">    B4 --&gt; C[FASE 3: IMPLEMENTACIÓN DE EMBEDDINGS&lt;br/&gt;Semanas 9-12]:::phaseStyle</w:t>
      </w:r>
      <w:r>
        <w:br/>
      </w:r>
      <w:r>
        <w:rPr>
          <w:rStyle w:val="VerbatimChar"/>
        </w:rPr>
        <w:t xml:space="preserve">    C --&gt; C1{Selección de Modelos}:::decisionStyle</w:t>
      </w:r>
      <w:r>
        <w:br/>
      </w:r>
      <w:r>
        <w:rPr>
          <w:rStyle w:val="VerbatimChar"/>
        </w:rPr>
        <w:t xml:space="preserve">    C1 --&gt; C2[Ada&lt;br/&gt;1,536 dim]:::processStyle</w:t>
      </w:r>
      <w:r>
        <w:br/>
      </w:r>
      <w:r>
        <w:rPr>
          <w:rStyle w:val="VerbatimChar"/>
        </w:rPr>
        <w:t xml:space="preserve">    C1 --&gt; C3[MPNet&lt;br/&gt;768 dim]:::processStyle</w:t>
      </w:r>
      <w:r>
        <w:br/>
      </w:r>
      <w:r>
        <w:rPr>
          <w:rStyle w:val="VerbatimChar"/>
        </w:rPr>
        <w:t xml:space="preserve">    C1 --&gt; C4[MiniLM&lt;br/&gt;384 dim]:::processStyle</w:t>
      </w:r>
      <w:r>
        <w:br/>
      </w:r>
      <w:r>
        <w:rPr>
          <w:rStyle w:val="VerbatimChar"/>
        </w:rPr>
        <w:t xml:space="preserve">    C1 --&gt; C5[E5-Large&lt;br/&gt;1,024 dim]:::processStyle</w:t>
      </w:r>
      <w:r>
        <w:br/>
      </w:r>
      <w:r>
        <w:rPr>
          <w:rStyle w:val="VerbatimChar"/>
        </w:rPr>
        <w:t xml:space="preserve">    C2 &amp; C3 &amp; C4 &amp; C5 --&gt; C6[Generación Masiva de Embeddings&lt;br/&gt;187,031 chunks]:::outputStyle</w:t>
      </w:r>
      <w:r>
        <w:br/>
      </w:r>
      <w:r>
        <w:br/>
      </w:r>
      <w:r>
        <w:rPr>
          <w:rStyle w:val="VerbatimChar"/>
        </w:rPr>
        <w:t xml:space="preserve">    %% Fase 4: Desarrollo de Reranking</w:t>
      </w:r>
      <w:r>
        <w:br/>
      </w:r>
      <w:r>
        <w:rPr>
          <w:rStyle w:val="VerbatimChar"/>
        </w:rPr>
        <w:t xml:space="preserve">    C6 --&gt; D[FASE 4: MECANISMOS DE RERANKING&lt;br/&gt;Semanas 13-15]:::phaseStyle</w:t>
      </w:r>
      <w:r>
        <w:br/>
      </w:r>
      <w:r>
        <w:rPr>
          <w:rStyle w:val="VerbatimChar"/>
        </w:rPr>
        <w:t xml:space="preserve">    D --&gt; D1[Implementación CrossEncoder&lt;br/&gt;ms-marco-MiniLM-L-6-v2]:::processStyle</w:t>
      </w:r>
      <w:r>
        <w:br/>
      </w:r>
      <w:r>
        <w:rPr>
          <w:rStyle w:val="VerbatimChar"/>
        </w:rPr>
        <w:t xml:space="preserve">    D --&gt; D2[Normalización Min-Max]:::processStyle</w:t>
      </w:r>
      <w:r>
        <w:br/>
      </w:r>
      <w:r>
        <w:rPr>
          <w:rStyle w:val="VerbatimChar"/>
        </w:rPr>
        <w:t xml:space="preserve">    D1 &amp; D2 --&gt; D3[Pipeline Multi-Etapa Optimizado]:::outputStyle</w:t>
      </w:r>
      <w:r>
        <w:br/>
      </w:r>
      <w:r>
        <w:br/>
      </w:r>
      <w:r>
        <w:rPr>
          <w:rStyle w:val="VerbatimChar"/>
        </w:rPr>
        <w:t xml:space="preserve">    %% Fase 5: Evaluación</w:t>
      </w:r>
      <w:r>
        <w:br/>
      </w:r>
      <w:r>
        <w:rPr>
          <w:rStyle w:val="VerbatimChar"/>
        </w:rPr>
        <w:t xml:space="preserve">    D3 --&gt; E[FASE 5: EVALUACIÓN EXPERIMENTAL&lt;br/&gt;Semanas 16-18]:::phaseStyle</w:t>
      </w:r>
      <w:r>
        <w:br/>
      </w:r>
      <w:r>
        <w:rPr>
          <w:rStyle w:val="VerbatimChar"/>
        </w:rPr>
        <w:t xml:space="preserve">    E --&gt; E1[Framework RAGAS]:::processStyle</w:t>
      </w:r>
      <w:r>
        <w:br/>
      </w:r>
      <w:r>
        <w:rPr>
          <w:rStyle w:val="VerbatimChar"/>
        </w:rPr>
        <w:t xml:space="preserve">    E --&gt; E2[Métricas Tradicionales&lt;br/&gt;Precision, Recall, F1, MRR, nDCG]:::processStyle</w:t>
      </w:r>
      <w:r>
        <w:br/>
      </w:r>
      <w:r>
        <w:rPr>
          <w:rStyle w:val="VerbatimChar"/>
        </w:rPr>
        <w:t xml:space="preserve">    E --&gt; E3[Métricas Semánticas&lt;br/&gt;BERTScore]:::processStyle</w:t>
      </w:r>
      <w:r>
        <w:br/>
      </w:r>
      <w:r>
        <w:rPr>
          <w:rStyle w:val="VerbatimChar"/>
        </w:rPr>
        <w:t xml:space="preserve">    E1 &amp; E2 &amp; E3 --&gt; E4{Configuraciones&lt;br/&gt;Experimentales}:::decisionStyle</w:t>
      </w:r>
      <w:r>
        <w:br/>
      </w:r>
      <w:r>
        <w:rPr>
          <w:rStyle w:val="VerbatimChar"/>
        </w:rPr>
        <w:t xml:space="preserve">    E4 --&gt; E5[40 Configuraciones&lt;br/&gt;4 modelos × 2 reranking × 5 k-values]:::outputStyle</w:t>
      </w:r>
      <w:r>
        <w:br/>
      </w:r>
      <w:r>
        <w:br/>
      </w:r>
      <w:r>
        <w:rPr>
          <w:rStyle w:val="VerbatimChar"/>
        </w:rPr>
        <w:t xml:space="preserve">    %% Fase 6: Análisis</w:t>
      </w:r>
      <w:r>
        <w:br/>
      </w:r>
      <w:r>
        <w:rPr>
          <w:rStyle w:val="VerbatimChar"/>
        </w:rPr>
        <w:t xml:space="preserve">    E5 --&gt; F[FASE 6: ANÁLISIS Y DOCUMENTACIÓN&lt;br/&gt;Semanas 19-20]:::phaseStyle</w:t>
      </w:r>
      <w:r>
        <w:br/>
      </w:r>
      <w:r>
        <w:rPr>
          <w:rStyle w:val="VerbatimChar"/>
        </w:rPr>
        <w:t xml:space="preserve">    F --&gt; F1[Análisis Estadístico&lt;br/&gt;Test de Wilcoxon]:::processStyle</w:t>
      </w:r>
      <w:r>
        <w:br/>
      </w:r>
      <w:r>
        <w:rPr>
          <w:rStyle w:val="VerbatimChar"/>
        </w:rPr>
        <w:t xml:space="preserve">    F --&gt; F2[Validación de Resultados]:::processStyle</w:t>
      </w:r>
      <w:r>
        <w:br/>
      </w:r>
      <w:r>
        <w:rPr>
          <w:rStyle w:val="VerbatimChar"/>
        </w:rPr>
        <w:t xml:space="preserve">    F1 &amp; F2 --&gt; F3[Documentación Final&lt;br/&gt;y Artefactos Reproducibles]:::outputStyle</w:t>
      </w:r>
      <w:r>
        <w:br/>
      </w:r>
      <w:r>
        <w:br/>
      </w:r>
      <w:r>
        <w:rPr>
          <w:rStyle w:val="VerbatimChar"/>
        </w:rPr>
        <w:t xml:space="preserve">    %% Iteraciones y Feedback</w:t>
      </w:r>
      <w:r>
        <w:br/>
      </w:r>
      <w:r>
        <w:rPr>
          <w:rStyle w:val="VerbatimChar"/>
        </w:rPr>
        <w:t xml:space="preserve">    E5 -.-&gt;|Feedback| C</w:t>
      </w:r>
      <w:r>
        <w:br/>
      </w:r>
      <w:r>
        <w:rPr>
          <w:rStyle w:val="VerbatimChar"/>
        </w:rPr>
        <w:t xml:space="preserve">    F2 -.-&gt;|Refinamiento| D</w:t>
      </w:r>
    </w:p>
    <w:bookmarkEnd w:id="10"/>
    <w:bookmarkStart w:id="11" w:name="descripción-de-las-fases-metodológicas"/>
    <w:p>
      <w:pPr>
        <w:pStyle w:val="Heading3"/>
      </w:pPr>
      <w:r>
        <w:t xml:space="preserve">5.2.2 Descripción de las Fases Metodológicas</w:t>
      </w:r>
    </w:p>
    <w:p>
      <w:pPr>
        <w:pStyle w:val="FirstParagraph"/>
      </w:pPr>
      <w:r>
        <w:t xml:space="preserve">El flujo metodológico ilustrado representa un proceso sistemático y riguroso que garantiza la calidad científica del proyecto:</w:t>
      </w:r>
    </w:p>
    <w:p>
      <w:pPr>
        <w:pStyle w:val="BodyText"/>
      </w:pPr>
      <w:r>
        <w:rPr>
          <w:b/>
          <w:bCs/>
        </w:rPr>
        <w:t xml:space="preserve">Fase 1 - Conceptualización y Diseño (Semanas 1-3):</w:t>
      </w:r>
      <w:r>
        <w:t xml:space="preserve"> </w:t>
      </w:r>
      <w:r>
        <w:t xml:space="preserve">-</w:t>
      </w:r>
      <w:r>
        <w:t xml:space="preserve"> </w:t>
      </w:r>
      <w:r>
        <w:rPr>
          <w:b/>
          <w:bCs/>
        </w:rPr>
        <w:t xml:space="preserve">Entrada</w:t>
      </w:r>
      <w:r>
        <w:t xml:space="preserve">: Problemática identificada en sistemas de soporte técnico</w:t>
      </w:r>
      <w:r>
        <w:t xml:space="preserve"> </w:t>
      </w:r>
      <w:r>
        <w:t xml:space="preserve">-</w:t>
      </w:r>
      <w:r>
        <w:t xml:space="preserve"> </w:t>
      </w:r>
      <w:r>
        <w:rPr>
          <w:b/>
          <w:bCs/>
        </w:rPr>
        <w:t xml:space="preserve">Proceso</w:t>
      </w:r>
      <w:r>
        <w:t xml:space="preserve">: Análisis exhaustivo de literatura, definición de objetivos SMART</w:t>
      </w:r>
      <w:r>
        <w:t xml:space="preserve"> </w:t>
      </w:r>
      <w:r>
        <w:t xml:space="preserve">-</w:t>
      </w:r>
      <w:r>
        <w:t xml:space="preserve"> </w:t>
      </w:r>
      <w:r>
        <w:rPr>
          <w:b/>
          <w:bCs/>
        </w:rPr>
        <w:t xml:space="preserve">Salida</w:t>
      </w:r>
      <w:r>
        <w:t xml:space="preserve">: Arquitectura RAG completa con especificaciones técnicas</w:t>
      </w:r>
    </w:p>
    <w:p>
      <w:pPr>
        <w:pStyle w:val="BodyText"/>
      </w:pPr>
      <w:r>
        <w:rPr>
          <w:b/>
          <w:bCs/>
        </w:rPr>
        <w:t xml:space="preserve">Fase 2 - Recolección y Preparación de Datos (Semanas 4-8):</w:t>
      </w:r>
      <w:r>
        <w:t xml:space="preserve"> </w:t>
      </w:r>
      <w:r>
        <w:t xml:space="preserve">-</w:t>
      </w:r>
      <w:r>
        <w:t xml:space="preserve"> </w:t>
      </w:r>
      <w:r>
        <w:rPr>
          <w:b/>
          <w:bCs/>
        </w:rPr>
        <w:t xml:space="preserve">Entrada</w:t>
      </w:r>
      <w:r>
        <w:t xml:space="preserve">: Especificaciones de datos requeridos</w:t>
      </w:r>
      <w:r>
        <w:t xml:space="preserve"> </w:t>
      </w:r>
      <w:r>
        <w:t xml:space="preserve">-</w:t>
      </w:r>
      <w:r>
        <w:t xml:space="preserve"> </w:t>
      </w:r>
      <w:r>
        <w:rPr>
          <w:b/>
          <w:bCs/>
        </w:rPr>
        <w:t xml:space="preserve">Proceso</w:t>
      </w:r>
      <w:r>
        <w:t xml:space="preserve">: Web scraping ético, normalización de URLs, validación manual</w:t>
      </w:r>
      <w:r>
        <w:t xml:space="preserve"> </w:t>
      </w:r>
      <w:r>
        <w:t xml:space="preserve">-</w:t>
      </w:r>
      <w:r>
        <w:t xml:space="preserve"> </w:t>
      </w:r>
      <w:r>
        <w:rPr>
          <w:b/>
          <w:bCs/>
        </w:rPr>
        <w:t xml:space="preserve">Salida</w:t>
      </w:r>
      <w:r>
        <w:t xml:space="preserve">: Corpus validado de 62,417 documentos y 2,067 pares pregunta-documento</w:t>
      </w:r>
    </w:p>
    <w:p>
      <w:pPr>
        <w:pStyle w:val="BodyText"/>
      </w:pPr>
      <w:r>
        <w:rPr>
          <w:b/>
          <w:bCs/>
        </w:rPr>
        <w:t xml:space="preserve">Fase 3 - Implementación de Embeddings (Semanas 9-12):</w:t>
      </w:r>
      <w:r>
        <w:t xml:space="preserve"> </w:t>
      </w:r>
      <w:r>
        <w:t xml:space="preserve">-</w:t>
      </w:r>
      <w:r>
        <w:t xml:space="preserve"> </w:t>
      </w:r>
      <w:r>
        <w:rPr>
          <w:b/>
          <w:bCs/>
        </w:rPr>
        <w:t xml:space="preserve">Entrada</w:t>
      </w:r>
      <w:r>
        <w:t xml:space="preserve">: Corpus procesado y modelos seleccionados</w:t>
      </w:r>
      <w:r>
        <w:t xml:space="preserve"> </w:t>
      </w:r>
      <w:r>
        <w:t xml:space="preserve">-</w:t>
      </w:r>
      <w:r>
        <w:t xml:space="preserve"> </w:t>
      </w:r>
      <w:r>
        <w:rPr>
          <w:b/>
          <w:bCs/>
        </w:rPr>
        <w:t xml:space="preserve">Proceso</w:t>
      </w:r>
      <w:r>
        <w:t xml:space="preserve">: Generación paralela de embeddings para 4 arquitecturas</w:t>
      </w:r>
      <w:r>
        <w:t xml:space="preserve"> </w:t>
      </w:r>
      <w:r>
        <w:t xml:space="preserve">-</w:t>
      </w:r>
      <w:r>
        <w:t xml:space="preserve"> </w:t>
      </w:r>
      <w:r>
        <w:rPr>
          <w:b/>
          <w:bCs/>
        </w:rPr>
        <w:t xml:space="preserve">Salida</w:t>
      </w:r>
      <w:r>
        <w:t xml:space="preserve">: 187,031 vectores por modelo almacenados en ChromaDB</w:t>
      </w:r>
    </w:p>
    <w:p>
      <w:pPr>
        <w:pStyle w:val="BodyText"/>
      </w:pPr>
      <w:r>
        <w:rPr>
          <w:b/>
          <w:bCs/>
        </w:rPr>
        <w:t xml:space="preserve">Fase 4 - Desarrollo de Reranking (Semanas 13-15):</w:t>
      </w:r>
      <w:r>
        <w:t xml:space="preserve"> </w:t>
      </w:r>
      <w:r>
        <w:t xml:space="preserve">-</w:t>
      </w:r>
      <w:r>
        <w:t xml:space="preserve"> </w:t>
      </w:r>
      <w:r>
        <w:rPr>
          <w:b/>
          <w:bCs/>
        </w:rPr>
        <w:t xml:space="preserve">Entrada</w:t>
      </w:r>
      <w:r>
        <w:t xml:space="preserve">: Sistema de recuperación vectorial base</w:t>
      </w:r>
      <w:r>
        <w:t xml:space="preserve"> </w:t>
      </w:r>
      <w:r>
        <w:t xml:space="preserve">-</w:t>
      </w:r>
      <w:r>
        <w:t xml:space="preserve"> </w:t>
      </w:r>
      <w:r>
        <w:rPr>
          <w:b/>
          <w:bCs/>
        </w:rPr>
        <w:t xml:space="preserve">Proceso</w:t>
      </w:r>
      <w:r>
        <w:t xml:space="preserve">: Implementación de CrossEncoder con normalización Min-Max</w:t>
      </w:r>
      <w:r>
        <w:t xml:space="preserve"> </w:t>
      </w:r>
      <w:r>
        <w:t xml:space="preserve">-</w:t>
      </w:r>
      <w:r>
        <w:t xml:space="preserve"> </w:t>
      </w:r>
      <w:r>
        <w:rPr>
          <w:b/>
          <w:bCs/>
        </w:rPr>
        <w:t xml:space="preserve">Salida</w:t>
      </w:r>
      <w:r>
        <w:t xml:space="preserve">: Pipeline optimizado de recuperación en dos etapas</w:t>
      </w:r>
    </w:p>
    <w:p>
      <w:pPr>
        <w:pStyle w:val="BodyText"/>
      </w:pPr>
      <w:r>
        <w:rPr>
          <w:b/>
          <w:bCs/>
        </w:rPr>
        <w:t xml:space="preserve">Fase 5 - Evaluación Experimental (Semanas 16-18):</w:t>
      </w:r>
      <w:r>
        <w:t xml:space="preserve"> </w:t>
      </w:r>
      <w:r>
        <w:t xml:space="preserve">-</w:t>
      </w:r>
      <w:r>
        <w:t xml:space="preserve"> </w:t>
      </w:r>
      <w:r>
        <w:rPr>
          <w:b/>
          <w:bCs/>
        </w:rPr>
        <w:t xml:space="preserve">Entrada</w:t>
      </w:r>
      <w:r>
        <w:t xml:space="preserve">: Sistema completo y conjunto de evaluación</w:t>
      </w:r>
      <w:r>
        <w:t xml:space="preserve"> </w:t>
      </w:r>
      <w:r>
        <w:t xml:space="preserve">-</w:t>
      </w:r>
      <w:r>
        <w:t xml:space="preserve"> </w:t>
      </w:r>
      <w:r>
        <w:rPr>
          <w:b/>
          <w:bCs/>
        </w:rPr>
        <w:t xml:space="preserve">Proceso</w:t>
      </w:r>
      <w:r>
        <w:t xml:space="preserve">: Ejecución sistemática de 40 configuraciones experimentales</w:t>
      </w:r>
      <w:r>
        <w:t xml:space="preserve"> </w:t>
      </w:r>
      <w:r>
        <w:t xml:space="preserve">-</w:t>
      </w:r>
      <w:r>
        <w:t xml:space="preserve"> </w:t>
      </w:r>
      <w:r>
        <w:rPr>
          <w:b/>
          <w:bCs/>
        </w:rPr>
        <w:t xml:space="preserve">Salida</w:t>
      </w:r>
      <w:r>
        <w:t xml:space="preserve">: Métricas comprehensivas para análisis comparativo</w:t>
      </w:r>
    </w:p>
    <w:p>
      <w:pPr>
        <w:pStyle w:val="BodyText"/>
      </w:pPr>
      <w:r>
        <w:rPr>
          <w:b/>
          <w:bCs/>
        </w:rPr>
        <w:t xml:space="preserve">Fase 6 - Análisis y Documentación (Semanas 19-20):</w:t>
      </w:r>
      <w:r>
        <w:t xml:space="preserve"> </w:t>
      </w:r>
      <w:r>
        <w:t xml:space="preserve">-</w:t>
      </w:r>
      <w:r>
        <w:t xml:space="preserve"> </w:t>
      </w:r>
      <w:r>
        <w:rPr>
          <w:b/>
          <w:bCs/>
        </w:rPr>
        <w:t xml:space="preserve">Entrada</w:t>
      </w:r>
      <w:r>
        <w:t xml:space="preserve">: Resultados experimentales completos</w:t>
      </w:r>
      <w:r>
        <w:t xml:space="preserve"> </w:t>
      </w:r>
      <w:r>
        <w:t xml:space="preserve">-</w:t>
      </w:r>
      <w:r>
        <w:t xml:space="preserve"> </w:t>
      </w:r>
      <w:r>
        <w:rPr>
          <w:b/>
          <w:bCs/>
        </w:rPr>
        <w:t xml:space="preserve">Proceso</w:t>
      </w:r>
      <w:r>
        <w:t xml:space="preserve">: Validación estadística, documentación técnica</w:t>
      </w:r>
      <w:r>
        <w:t xml:space="preserve"> </w:t>
      </w:r>
      <w:r>
        <w:t xml:space="preserve">-</w:t>
      </w:r>
      <w:r>
        <w:t xml:space="preserve"> </w:t>
      </w:r>
      <w:r>
        <w:rPr>
          <w:b/>
          <w:bCs/>
        </w:rPr>
        <w:t xml:space="preserve">Salida</w:t>
      </w:r>
      <w:r>
        <w:t xml:space="preserve">: Artefactos reproducibles y conclusiones validadas</w:t>
      </w:r>
    </w:p>
    <w:bookmarkEnd w:id="11"/>
    <w:bookmarkStart w:id="12" w:name="enfoque-metodológico-general"/>
    <w:p>
      <w:pPr>
        <w:pStyle w:val="Heading3"/>
      </w:pPr>
      <w:r>
        <w:t xml:space="preserve">5.2.3 Enfoque Metodológico General</w:t>
      </w:r>
    </w:p>
    <w:p>
      <w:pPr>
        <w:pStyle w:val="FirstParagraph"/>
      </w:pPr>
      <w:r>
        <w:t xml:space="preserve">El diseño de investigación adoptado corresponde a un estudio experimental comparativo con enfoque cuantitativo, estructurado según los principios de Design Science Research (DSR) para sistemas de información (Hevner et al., 2004; Peffers et al., 2007). Este enfoque resulta particularmente apropiado para proyectos que buscan crear y evaluar artefactos tecnológicos innovadores para resolver problemas prácticos específicos.</w:t>
      </w:r>
    </w:p>
    <w:p>
      <w:pPr>
        <w:pStyle w:val="BodyText"/>
      </w:pPr>
      <w:r>
        <w:t xml:space="preserve">La investigación sigue un diseño factorial que permite evaluar sistemáticamente el impacto de múltiples factores independientes en el rendimiento del sistema:</w:t>
      </w:r>
    </w:p>
    <w:p>
      <w:pPr>
        <w:pStyle w:val="Compact"/>
        <w:numPr>
          <w:ilvl w:val="0"/>
          <w:numId w:val="1001"/>
        </w:numPr>
      </w:pPr>
      <w:r>
        <w:rPr>
          <w:b/>
          <w:bCs/>
        </w:rPr>
        <w:t xml:space="preserve">Factor A</w:t>
      </w:r>
      <w:r>
        <w:t xml:space="preserve">: Modelo de embedding (Ada, MPNet, MiniLM, E5-Large)</w:t>
      </w:r>
    </w:p>
    <w:p>
      <w:pPr>
        <w:pStyle w:val="Compact"/>
        <w:numPr>
          <w:ilvl w:val="0"/>
          <w:numId w:val="1001"/>
        </w:numPr>
      </w:pPr>
      <w:r>
        <w:rPr>
          <w:b/>
          <w:bCs/>
        </w:rPr>
        <w:t xml:space="preserve">Factor B</w:t>
      </w:r>
      <w:r>
        <w:t xml:space="preserve">: Estrategia de reranking (Sin reranking, CrossEncoder)</w:t>
      </w:r>
    </w:p>
    <w:p>
      <w:pPr>
        <w:pStyle w:val="Compact"/>
        <w:numPr>
          <w:ilvl w:val="0"/>
          <w:numId w:val="1001"/>
        </w:numPr>
      </w:pPr>
      <w:r>
        <w:rPr>
          <w:b/>
          <w:bCs/>
        </w:rPr>
        <w:t xml:space="preserve">Factor C</w:t>
      </w:r>
      <w:r>
        <w:t xml:space="preserve">: Valores de k para métricas</w:t>
      </w:r>
      <w:r>
        <w:t xml:space="preserve"> </w:t>
      </w:r>
      <w:r>
        <w:t xml:space="preserve">@k</w:t>
      </w:r>
      <w:r>
        <w:t xml:space="preserve"> </w:t>
      </w:r>
      <w:r>
        <w:t xml:space="preserve">(1, 3, 5, 10, 15)</w:t>
      </w:r>
    </w:p>
    <w:p>
      <w:pPr>
        <w:pStyle w:val="FirstParagraph"/>
      </w:pPr>
      <w:r>
        <w:t xml:space="preserve">Esta estructura factorial 4×2×5 genera 40 configuraciones experimentales diferentes, proporcionando una evaluación comprehensiva del espacio de diseño del sistema RAG.</w:t>
      </w:r>
    </w:p>
    <w:bookmarkEnd w:id="12"/>
    <w:bookmarkStart w:id="13" w:name="paradigma-de-evaluación"/>
    <w:p>
      <w:pPr>
        <w:pStyle w:val="Heading3"/>
      </w:pPr>
      <w:r>
        <w:t xml:space="preserve">5.2.4 Paradigma de Evaluación</w:t>
      </w:r>
    </w:p>
    <w:p>
      <w:pPr>
        <w:pStyle w:val="FirstParagraph"/>
      </w:pPr>
      <w:r>
        <w:t xml:space="preserve">La evaluación se fundamenta en el paradigma de test collection establecido por Cranfield (Cleverdon, 1967) y posteriormente refinado para sistemas de recuperación de información modernos (Voorhees &amp; Harman, 2005). Este paradigma requiere tres componentes esenciales:</w:t>
      </w:r>
    </w:p>
    <w:p>
      <w:pPr>
        <w:pStyle w:val="Compact"/>
        <w:numPr>
          <w:ilvl w:val="0"/>
          <w:numId w:val="1002"/>
        </w:numPr>
      </w:pPr>
      <w:r>
        <w:rPr>
          <w:b/>
          <w:bCs/>
        </w:rPr>
        <w:t xml:space="preserve">Corpus de documentos</w:t>
      </w:r>
      <w:r>
        <w:t xml:space="preserve">: 62,417 documentos únicos de Microsoft Learn, segmentados en 187,031 chunks procesables</w:t>
      </w:r>
    </w:p>
    <w:p>
      <w:pPr>
        <w:pStyle w:val="Compact"/>
        <w:numPr>
          <w:ilvl w:val="0"/>
          <w:numId w:val="1002"/>
        </w:numPr>
      </w:pPr>
      <w:r>
        <w:rPr>
          <w:b/>
          <w:bCs/>
        </w:rPr>
        <w:t xml:space="preserve">Conjunto de consultas</w:t>
      </w:r>
      <w:r>
        <w:t xml:space="preserve">: 13,436 preguntas técnicas reales de Microsoft Q&amp;A</w:t>
      </w:r>
    </w:p>
    <w:p>
      <w:pPr>
        <w:pStyle w:val="Compact"/>
        <w:numPr>
          <w:ilvl w:val="0"/>
          <w:numId w:val="1002"/>
        </w:numPr>
      </w:pPr>
      <w:r>
        <w:rPr>
          <w:b/>
          <w:bCs/>
        </w:rPr>
        <w:t xml:space="preserve">Juicios de relevancia</w:t>
      </w:r>
      <w:r>
        <w:t xml:space="preserve">: Enlaces validados manualmente entre 2,067 preguntas y documentos oficiales</w:t>
      </w:r>
    </w:p>
    <w:p>
      <w:pPr>
        <w:pStyle w:val="FirstParagraph"/>
      </w:pPr>
      <w:r>
        <w:t xml:space="preserve">La aplicación de este paradigma en el contexto de documentación técnica especializada presenta desafíos únicos relacionados con la especificidad del dominio, la evolución temporal de la documentación, y la variabilidad en la formulación de consultas técnicas (Kelly, 2009).</w:t>
      </w:r>
    </w:p>
    <w:bookmarkEnd w:id="13"/>
    <w:bookmarkStart w:id="14" w:name="variables-de-investigación"/>
    <w:p>
      <w:pPr>
        <w:pStyle w:val="Heading3"/>
      </w:pPr>
      <w:r>
        <w:t xml:space="preserve">5.2.5 Variables de Investigación</w:t>
      </w:r>
    </w:p>
    <w:p>
      <w:pPr>
        <w:pStyle w:val="FirstParagraph"/>
      </w:pPr>
      <w:r>
        <w:t xml:space="preserve">Las variables del estudio se clasifican en tres categorías principales:</w:t>
      </w:r>
    </w:p>
    <w:p>
      <w:pPr>
        <w:pStyle w:val="BodyText"/>
      </w:pPr>
      <w:r>
        <w:rPr>
          <w:b/>
          <w:bCs/>
        </w:rPr>
        <w:t xml:space="preserve">Variables Independientes:</w:t>
      </w:r>
      <w:r>
        <w:t xml:space="preserve"> </w:t>
      </w:r>
      <w:r>
        <w:t xml:space="preserve">- Arquitectura de embedding (categórica: Ada, MPNet, MiniLM, E5-Large)</w:t>
      </w:r>
      <w:r>
        <w:t xml:space="preserve"> </w:t>
      </w:r>
      <w:r>
        <w:t xml:space="preserve">- Aplicación de reranking (binaria: sí/no)</w:t>
      </w:r>
      <w:r>
        <w:t xml:space="preserve"> </w:t>
      </w:r>
      <w:r>
        <w:t xml:space="preserve">- Parámetro k para evaluación (ordinal: 1, 3, 5, 10, 15)</w:t>
      </w:r>
    </w:p>
    <w:p>
      <w:pPr>
        <w:pStyle w:val="BodyText"/>
      </w:pPr>
      <w:r>
        <w:rPr>
          <w:b/>
          <w:bCs/>
        </w:rPr>
        <w:t xml:space="preserve">Variables Dependientes:</w:t>
      </w:r>
      <w:r>
        <w:t xml:space="preserve"> </w:t>
      </w:r>
      <w:r>
        <w:t xml:space="preserve">- Precision@k (continua: [0,1])</w:t>
      </w:r>
      <w:r>
        <w:t xml:space="preserve"> </w:t>
      </w:r>
      <w:r>
        <w:t xml:space="preserve">- Recall@k (continua: [0,1])</w:t>
      </w:r>
      <w:r>
        <w:t xml:space="preserve"> </w:t>
      </w:r>
      <w:r>
        <w:t xml:space="preserve">- F1@k (continua: [0,1])</w:t>
      </w:r>
      <w:r>
        <w:t xml:space="preserve"> </w:t>
      </w:r>
      <w:r>
        <w:t xml:space="preserve">- Mean Reciprocal Rank (continua: [0,1])</w:t>
      </w:r>
      <w:r>
        <w:t xml:space="preserve"> </w:t>
      </w:r>
      <w:r>
        <w:t xml:space="preserve">- Normalized Discounted Cumulative Gain (continua: [0,1])</w:t>
      </w:r>
      <w:r>
        <w:t xml:space="preserve"> </w:t>
      </w:r>
      <w:r>
        <w:t xml:space="preserve">- Métricas RAG especializadas (continua: [0,1])</w:t>
      </w:r>
    </w:p>
    <w:p>
      <w:pPr>
        <w:pStyle w:val="BodyText"/>
      </w:pPr>
      <w:r>
        <w:rPr>
          <w:b/>
          <w:bCs/>
        </w:rPr>
        <w:t xml:space="preserve">Variables de Control:</w:t>
      </w:r>
      <w:r>
        <w:t xml:space="preserve"> </w:t>
      </w:r>
      <w:r>
        <w:t xml:space="preserve">- Configuración de hardware (Intel Core i7, 16GB RAM)</w:t>
      </w:r>
      <w:r>
        <w:t xml:space="preserve"> </w:t>
      </w:r>
      <w:r>
        <w:t xml:space="preserve">- Versiones de software (Python 3.12.2, ChromaDB 0.5.23)</w:t>
      </w:r>
      <w:r>
        <w:t xml:space="preserve"> </w:t>
      </w:r>
      <w:r>
        <w:t xml:space="preserve">- Temperatura de modelos generativos (0.1)</w:t>
      </w:r>
    </w:p>
    <w:bookmarkEnd w:id="14"/>
    <w:bookmarkEnd w:id="15"/>
    <w:bookmarkStart w:id="19" w:name="planificación-temporal-del-proyecto"/>
    <w:p>
      <w:pPr>
        <w:pStyle w:val="Heading2"/>
      </w:pPr>
      <w:r>
        <w:t xml:space="preserve">5.3 Planificación Temporal del Proyecto</w:t>
      </w:r>
    </w:p>
    <w:bookmarkStart w:id="16" w:name="cronograma-general"/>
    <w:p>
      <w:pPr>
        <w:pStyle w:val="Heading3"/>
      </w:pPr>
      <w:r>
        <w:t xml:space="preserve">5.3.1 Cronograma General</w:t>
      </w:r>
    </w:p>
    <w:p>
      <w:pPr>
        <w:pStyle w:val="FirstParagraph"/>
      </w:pPr>
      <w:r>
        <w:t xml:space="preserve">{Fecha de inicio del proyecto de 20 semanas} El proyecto se ejecutó en un período de 20 semanas, distribuidas según la siguiente planificación basada en los hitos documentados:</w:t>
      </w:r>
    </w:p>
    <w:p>
      <w:pPr>
        <w:pStyle w:val="BodyText"/>
      </w:pPr>
      <w:r>
        <w:rPr>
          <w:b/>
          <w:bCs/>
        </w:rPr>
        <w:t xml:space="preserve">Fase I: Conceptualización y Diseño (Semanas 1-3)</w:t>
      </w:r>
      <w:r>
        <w:t xml:space="preserve"> </w:t>
      </w:r>
      <w:r>
        <w:t xml:space="preserve">- Definición del problema y objetivos de investigación</w:t>
      </w:r>
      <w:r>
        <w:t xml:space="preserve"> </w:t>
      </w:r>
      <w:r>
        <w:t xml:space="preserve">- Revisión exhaustiva de literatura especializada</w:t>
      </w:r>
      <w:r>
        <w:t xml:space="preserve"> </w:t>
      </w:r>
      <w:r>
        <w:t xml:space="preserve">- Diseño de arquitectura del sistema RAG</w:t>
      </w:r>
      <w:r>
        <w:t xml:space="preserve"> </w:t>
      </w:r>
      <w:r>
        <w:t xml:space="preserve">- Especificación de métricas y procedimientos de evaluación</w:t>
      </w:r>
    </w:p>
    <w:p>
      <w:pPr>
        <w:pStyle w:val="BodyText"/>
      </w:pPr>
      <w:r>
        <w:rPr>
          <w:b/>
          <w:bCs/>
        </w:rPr>
        <w:t xml:space="preserve">Fase II: Recolección y Preparación de Datos (Semanas 4-8)</w:t>
      </w:r>
      <w:r>
        <w:t xml:space="preserve"> </w:t>
      </w:r>
      <w:r>
        <w:t xml:space="preserve">- Implementación de scrapers especializados para Microsoft Learn</w:t>
      </w:r>
      <w:r>
        <w:t xml:space="preserve"> </w:t>
      </w:r>
      <w:r>
        <w:t xml:space="preserve">- Extracción de 62,417 documentos únicos relacionados con Azure</w:t>
      </w:r>
      <w:r>
        <w:t xml:space="preserve"> </w:t>
      </w:r>
      <w:r>
        <w:t xml:space="preserve">- Recolección de 13,436 preguntas de Microsoft Q&amp;A</w:t>
      </w:r>
      <w:r>
        <w:t xml:space="preserve"> </w:t>
      </w:r>
      <w:r>
        <w:t xml:space="preserve">- Procesamiento y normalización de datos textuales</w:t>
      </w:r>
      <w:r>
        <w:t xml:space="preserve"> </w:t>
      </w:r>
      <w:r>
        <w:t xml:space="preserve">- Validación manual de 2,067 pares pregunta-documento</w:t>
      </w:r>
    </w:p>
    <w:p>
      <w:pPr>
        <w:pStyle w:val="BodyText"/>
      </w:pPr>
      <w:r>
        <w:rPr>
          <w:b/>
          <w:bCs/>
        </w:rPr>
        <w:t xml:space="preserve">Fase III: Implementación de Arquitecturas de Embedding (Semanas 9-12)</w:t>
      </w:r>
      <w:r>
        <w:t xml:space="preserve"> </w:t>
      </w:r>
      <w:r>
        <w:t xml:space="preserve">- Configuración de entorno técnico (ChromaDB, Python 3.12.2)</w:t>
      </w:r>
      <w:r>
        <w:t xml:space="preserve"> </w:t>
      </w:r>
      <w:r>
        <w:t xml:space="preserve">- Implementación de modelos Ada, MPNet, MiniLM, E5-Large</w:t>
      </w:r>
      <w:r>
        <w:t xml:space="preserve"> </w:t>
      </w:r>
      <w:r>
        <w:t xml:space="preserve">- Generación masiva de embeddings {fecha y tiempo específicos pendientes de verificación}</w:t>
      </w:r>
      <w:r>
        <w:t xml:space="preserve"> </w:t>
      </w:r>
      <w:r>
        <w:t xml:space="preserve">- Desarrollo de pipeline de recuperación vectorial</w:t>
      </w:r>
    </w:p>
    <w:p>
      <w:pPr>
        <w:pStyle w:val="BodyText"/>
      </w:pPr>
      <w:r>
        <w:rPr>
          <w:b/>
          <w:bCs/>
        </w:rPr>
        <w:t xml:space="preserve">Fase IV: Desarrollo de Mecanismos de Reranking (Semanas 13-15)</w:t>
      </w:r>
      <w:r>
        <w:t xml:space="preserve"> </w:t>
      </w:r>
      <w:r>
        <w:t xml:space="preserve">- Implementación de CrossEncoder (</w:t>
      </w:r>
      <w:r>
        <w:rPr>
          <w:rStyle w:val="VerbatimChar"/>
        </w:rPr>
        <w:t xml:space="preserve">ms-marco-MiniLM-L-6-v2</w:t>
      </w:r>
      <w:r>
        <w:t xml:space="preserve">)</w:t>
      </w:r>
      <w:r>
        <w:t xml:space="preserve"> </w:t>
      </w:r>
      <w:r>
        <w:t xml:space="preserve">- Desarrollo de normalización Min-Max para scores</w:t>
      </w:r>
      <w:r>
        <w:t xml:space="preserve"> </w:t>
      </w:r>
      <w:r>
        <w:t xml:space="preserve">- Optimización de pipeline de recuperación multi-etapa</w:t>
      </w:r>
      <w:r>
        <w:t xml:space="preserve"> </w:t>
      </w:r>
      <w:r>
        <w:t xml:space="preserve">- Validación técnica de componentes individuales</w:t>
      </w:r>
    </w:p>
    <w:p>
      <w:pPr>
        <w:pStyle w:val="BodyText"/>
      </w:pPr>
      <w:r>
        <w:rPr>
          <w:b/>
          <w:bCs/>
        </w:rPr>
        <w:t xml:space="preserve">Fase V: Evaluación Experimental (Semanas 16-18)</w:t>
      </w:r>
      <w:r>
        <w:t xml:space="preserve"> </w:t>
      </w:r>
      <w:r>
        <w:t xml:space="preserve">- Implementación de framework de evaluación RAGAS</w:t>
      </w:r>
      <w:r>
        <w:t xml:space="preserve"> </w:t>
      </w:r>
      <w:r>
        <w:t xml:space="preserve">- Ejecución de evaluaciones experimentales sistemáticas</w:t>
      </w:r>
      <w:r>
        <w:t xml:space="preserve"> </w:t>
      </w:r>
      <w:r>
        <w:t xml:space="preserve">- Evaluación piloto con 10 consultas de prueba</w:t>
      </w:r>
      <w:r>
        <w:t xml:space="preserve"> </w:t>
      </w:r>
      <w:r>
        <w:t xml:space="preserve">- Recolección de métricas comprehensivas para 40 configuraciones</w:t>
      </w:r>
    </w:p>
    <w:p>
      <w:pPr>
        <w:pStyle w:val="BodyText"/>
      </w:pPr>
      <w:r>
        <w:rPr>
          <w:b/>
          <w:bCs/>
        </w:rPr>
        <w:t xml:space="preserve">Fase VI: Análisis y Documentación (Semanas 19-20)</w:t>
      </w:r>
      <w:r>
        <w:t xml:space="preserve"> </w:t>
      </w:r>
      <w:r>
        <w:t xml:space="preserve">- Análisis estadístico de resultados</w:t>
      </w:r>
      <w:r>
        <w:t xml:space="preserve"> </w:t>
      </w:r>
      <w:r>
        <w:t xml:space="preserve">- Validación estadística mediante tests de Wilcoxon</w:t>
      </w:r>
      <w:r>
        <w:t xml:space="preserve"> </w:t>
      </w:r>
      <w:r>
        <w:t xml:space="preserve">- Documentación técnica y académica</w:t>
      </w:r>
      <w:r>
        <w:t xml:space="preserve"> </w:t>
      </w:r>
      <w:r>
        <w:t xml:space="preserve">- Preparación de artefactos reproducibles</w:t>
      </w:r>
    </w:p>
    <w:bookmarkEnd w:id="16"/>
    <w:bookmarkStart w:id="17" w:name="carta-gantt-detallada"/>
    <w:p>
      <w:pPr>
        <w:pStyle w:val="Heading3"/>
      </w:pPr>
      <w:r>
        <w:t xml:space="preserve">5.3.2 Carta Gantt Detallada</w:t>
      </w:r>
    </w:p>
    <w:p>
      <w:pPr>
        <w:pStyle w:val="SourceCode"/>
      </w:pPr>
      <w:r>
        <w:rPr>
          <w:rStyle w:val="VerbatimChar"/>
        </w:rPr>
        <w:t xml:space="preserve">Actividad                    Sem 1-3  Sem 4-8  Sem 9-12  Sem 13-15  Sem 16-18  Sem 19-20</w:t>
      </w:r>
      <w:r>
        <w:br/>
      </w:r>
      <w:r>
        <w:rPr>
          <w:rStyle w:val="VerbatimChar"/>
        </w:rPr>
        <w:t xml:space="preserve">====================================================================================</w:t>
      </w:r>
      <w:r>
        <w:br/>
      </w:r>
      <w:r>
        <w:rPr>
          <w:rStyle w:val="VerbatimChar"/>
        </w:rPr>
        <w:t xml:space="preserve">Conceptualización            ████████</w:t>
      </w:r>
      <w:r>
        <w:br/>
      </w:r>
      <w:r>
        <w:rPr>
          <w:rStyle w:val="VerbatimChar"/>
        </w:rPr>
        <w:t xml:space="preserve">Revisión literatura         ████████    ████</w:t>
      </w:r>
      <w:r>
        <w:br/>
      </w:r>
      <w:r>
        <w:rPr>
          <w:rStyle w:val="VerbatimChar"/>
        </w:rPr>
        <w:t xml:space="preserve">Diseño arquitectura         ████████    ████</w:t>
      </w:r>
      <w:r>
        <w:br/>
      </w:r>
      <w:r>
        <w:rPr>
          <w:rStyle w:val="VerbatimChar"/>
        </w:rPr>
        <w:t xml:space="preserve">Recolección datos                       ████████████████████</w:t>
      </w:r>
      <w:r>
        <w:br/>
      </w:r>
      <w:r>
        <w:rPr>
          <w:rStyle w:val="VerbatimChar"/>
        </w:rPr>
        <w:t xml:space="preserve">Preparación corpus                      ████████████████████</w:t>
      </w:r>
      <w:r>
        <w:br/>
      </w:r>
      <w:r>
        <w:rPr>
          <w:rStyle w:val="VerbatimChar"/>
        </w:rPr>
        <w:t xml:space="preserve">Implementación embeddings                       ████████████████</w:t>
      </w:r>
      <w:r>
        <w:br/>
      </w:r>
      <w:r>
        <w:rPr>
          <w:rStyle w:val="VerbatimChar"/>
        </w:rPr>
        <w:t xml:space="preserve">Configuración ChromaDB                          ████████████████</w:t>
      </w:r>
      <w:r>
        <w:br/>
      </w:r>
      <w:r>
        <w:rPr>
          <w:rStyle w:val="VerbatimChar"/>
        </w:rPr>
        <w:t xml:space="preserve">Desarrollo reranking                                    ████████████████</w:t>
      </w:r>
      <w:r>
        <w:br/>
      </w:r>
      <w:r>
        <w:rPr>
          <w:rStyle w:val="VerbatimChar"/>
        </w:rPr>
        <w:t xml:space="preserve">Optimización pipeline                                   ████████████████</w:t>
      </w:r>
      <w:r>
        <w:br/>
      </w:r>
      <w:r>
        <w:rPr>
          <w:rStyle w:val="VerbatimChar"/>
        </w:rPr>
        <w:t xml:space="preserve">Evaluación experimental                                         ████████████████</w:t>
      </w:r>
      <w:r>
        <w:br/>
      </w:r>
      <w:r>
        <w:rPr>
          <w:rStyle w:val="VerbatimChar"/>
        </w:rPr>
        <w:t xml:space="preserve">Framework métricas                                              ████████████████</w:t>
      </w:r>
      <w:r>
        <w:br/>
      </w:r>
      <w:r>
        <w:rPr>
          <w:rStyle w:val="VerbatimChar"/>
        </w:rPr>
        <w:t xml:space="preserve">Análisis estadístico                                                    ████████████</w:t>
      </w:r>
      <w:r>
        <w:br/>
      </w:r>
      <w:r>
        <w:rPr>
          <w:rStyle w:val="VerbatimChar"/>
        </w:rPr>
        <w:t xml:space="preserve">Documentación final                                                     ████████████</w:t>
      </w:r>
    </w:p>
    <w:bookmarkEnd w:id="17"/>
    <w:bookmarkStart w:id="18" w:name="hitos-críticos-y-entregables"/>
    <w:p>
      <w:pPr>
        <w:pStyle w:val="Heading3"/>
      </w:pPr>
      <w:r>
        <w:t xml:space="preserve">5.3.3 Hitos Críticos y Entregables</w:t>
      </w:r>
    </w:p>
    <w:p>
      <w:pPr>
        <w:pStyle w:val="FirstParagraph"/>
      </w:pPr>
      <w:r>
        <w:t xml:space="preserve">Los hitos críticos del proyecto fueron:</w:t>
      </w:r>
    </w:p>
    <w:p>
      <w:pPr>
        <w:pStyle w:val="Compact"/>
        <w:numPr>
          <w:ilvl w:val="0"/>
          <w:numId w:val="1003"/>
        </w:numPr>
      </w:pPr>
      <w:r>
        <w:rPr>
          <w:b/>
          <w:bCs/>
        </w:rPr>
        <w:t xml:space="preserve">Hito H1</w:t>
      </w:r>
      <w:r>
        <w:t xml:space="preserve">: Generación completa de embeddings para todos los modelos (duración: 22 minutos para 6.3 GB de datos)</w:t>
      </w:r>
    </w:p>
    <w:p>
      <w:pPr>
        <w:pStyle w:val="Compact"/>
        <w:numPr>
          <w:ilvl w:val="0"/>
          <w:numId w:val="1003"/>
        </w:numPr>
      </w:pPr>
      <w:r>
        <w:rPr>
          <w:b/>
          <w:bCs/>
        </w:rPr>
        <w:t xml:space="preserve">Hito H2</w:t>
      </w:r>
      <w:r>
        <w:t xml:space="preserve">: Primera evaluación experimental comprehensiva (duración: 12.9 minutos)</w:t>
      </w:r>
    </w:p>
    <w:p>
      <w:pPr>
        <w:pStyle w:val="Compact"/>
        <w:numPr>
          <w:ilvl w:val="0"/>
          <w:numId w:val="1003"/>
        </w:numPr>
      </w:pPr>
      <w:r>
        <w:rPr>
          <w:b/>
          <w:bCs/>
        </w:rPr>
        <w:t xml:space="preserve">Hito H3</w:t>
      </w:r>
      <w:r>
        <w:t xml:space="preserve">: Optimización final del sistema y debugging intensivo</w:t>
      </w:r>
    </w:p>
    <w:p>
      <w:pPr>
        <w:pStyle w:val="Compact"/>
        <w:numPr>
          <w:ilvl w:val="0"/>
          <w:numId w:val="1003"/>
        </w:numPr>
      </w:pPr>
      <w:r>
        <w:rPr>
          <w:b/>
          <w:bCs/>
        </w:rPr>
        <w:t xml:space="preserve">Hito H4</w:t>
      </w:r>
      <w:r>
        <w:t xml:space="preserve">: Finalización metodológica y documentación técnica</w:t>
      </w:r>
    </w:p>
    <w:p>
      <w:pPr>
        <w:pStyle w:val="Compact"/>
        <w:numPr>
          <w:ilvl w:val="0"/>
          <w:numId w:val="1003"/>
        </w:numPr>
      </w:pPr>
      <w:r>
        <w:rPr>
          <w:b/>
          <w:bCs/>
        </w:rPr>
        <w:t xml:space="preserve">Hito H5</w:t>
      </w:r>
      <w:r>
        <w:t xml:space="preserve">: Implementación de visualizaciones y análisis final</w:t>
      </w:r>
    </w:p>
    <w:bookmarkEnd w:id="18"/>
    <w:bookmarkEnd w:id="19"/>
    <w:bookmarkStart w:id="24" w:name="recolección-y-preparación-de-datos"/>
    <w:p>
      <w:pPr>
        <w:pStyle w:val="Heading2"/>
      </w:pPr>
      <w:r>
        <w:t xml:space="preserve">5.4 Recolección y Preparación de Datos</w:t>
      </w:r>
    </w:p>
    <w:bookmarkStart w:id="20" w:name="estrategia-de-recolección-de-datos"/>
    <w:p>
      <w:pPr>
        <w:pStyle w:val="Heading3"/>
      </w:pPr>
      <w:r>
        <w:t xml:space="preserve">5.4.1 Estrategia de Recolección de Datos</w:t>
      </w:r>
    </w:p>
    <w:p>
      <w:pPr>
        <w:pStyle w:val="FirstParagraph"/>
      </w:pPr>
      <w:r>
        <w:t xml:space="preserve">La recolección de datos se ejecutó mediante un enfoque de web scraping sistemático y éticamente responsable, siguiendo las directrices establecidas para investigación académica con datos públicos (Landers &amp; Behrend, 2015). La estrategia se fundamenta en dos corpus principales:</w:t>
      </w:r>
    </w:p>
    <w:p>
      <w:pPr>
        <w:pStyle w:val="BodyText"/>
      </w:pPr>
      <w:r>
        <w:rPr>
          <w:b/>
          <w:bCs/>
        </w:rPr>
        <w:t xml:space="preserve">Corpus de Documentación Técnica (Microsoft Learn):</w:t>
      </w:r>
      <w:r>
        <w:t xml:space="preserve"> </w:t>
      </w:r>
      <w:r>
        <w:t xml:space="preserve">La documentación oficial de Microsoft Learn constituye la base de conocimiento del sistema. Se implementó un scraper especializado utilizando Selenium WebDriver y Beautiful Soup para extraer contenido estructurado de páginas dinámicas (Mitchell, 2018). La selección se limitó específicamente a documentación relacionada con servicios de Microsoft Azure, garantizando coherencia temática y relevancia técnica.</w:t>
      </w:r>
    </w:p>
    <w:p>
      <w:pPr>
        <w:pStyle w:val="BodyText"/>
      </w:pPr>
      <w:r>
        <w:t xml:space="preserve">El proceso de extracción siguió protocolos éticos estrictos:</w:t>
      </w:r>
      <w:r>
        <w:t xml:space="preserve"> </w:t>
      </w:r>
      <w:r>
        <w:t xml:space="preserve">- Respeto a robots.txt y términos de servicio</w:t>
      </w:r>
      <w:r>
        <w:t xml:space="preserve"> </w:t>
      </w:r>
      <w:r>
        <w:t xml:space="preserve">- Implementación de delays entre requests (1-2 segundos)</w:t>
      </w:r>
      <w:r>
        <w:t xml:space="preserve"> </w:t>
      </w:r>
      <w:r>
        <w:t xml:space="preserve">- Limitación de concurrencia para evitar sobrecarga de servidores</w:t>
      </w:r>
    </w:p>
    <w:p>
      <w:pPr>
        <w:pStyle w:val="BodyText"/>
      </w:pPr>
      <w:r>
        <w:rPr>
          <w:b/>
          <w:bCs/>
        </w:rPr>
        <w:t xml:space="preserve">Corpus de Consultas Técnicas (Microsoft Q&amp;A):</w:t>
      </w:r>
      <w:r>
        <w:t xml:space="preserve"> </w:t>
      </w:r>
      <w:r>
        <w:t xml:space="preserve">Las preguntas técnicas se recolectaron del foro público Microsoft Q&amp;A, representando consultas reales de usuarios en contextos de soporte técnico. Este corpus proporciona variabilidad lingüística y diversidad en la formulación de problemas técnicos, elementos esenciales para evaluación robusta de sistemas de recuperación.</w:t>
      </w:r>
    </w:p>
    <w:bookmarkEnd w:id="20"/>
    <w:bookmarkStart w:id="21" w:name="procesamiento-y-normalización-de-datos"/>
    <w:p>
      <w:pPr>
        <w:pStyle w:val="Heading3"/>
      </w:pPr>
      <w:r>
        <w:t xml:space="preserve">5.4.2 Procesamiento y Normalización de Datos</w:t>
      </w:r>
    </w:p>
    <w:p>
      <w:pPr>
        <w:pStyle w:val="FirstParagraph"/>
      </w:pPr>
      <w:r>
        <w:t xml:space="preserve">El procesamiento de datos siguió un pipeline sistemático de limpieza y normalización diseñado para optimizar la calidad de los embeddings resultantes:</w:t>
      </w:r>
    </w:p>
    <w:p>
      <w:pPr>
        <w:pStyle w:val="BodyText"/>
      </w:pPr>
      <w:r>
        <w:rPr>
          <w:b/>
          <w:bCs/>
        </w:rPr>
        <w:t xml:space="preserve">Preprocesamiento de Documentos:</w:t>
      </w:r>
      <w:r>
        <w:t xml:space="preserve"> </w:t>
      </w:r>
      <w:r>
        <w:t xml:space="preserve">1.</w:t>
      </w:r>
      <w:r>
        <w:t xml:space="preserve"> </w:t>
      </w:r>
      <w:r>
        <w:rPr>
          <w:b/>
          <w:bCs/>
        </w:rPr>
        <w:t xml:space="preserve">Extracción de contenido</w:t>
      </w:r>
      <w:r>
        <w:t xml:space="preserve">: Eliminación de elementos HTML, JavaScript y CSS</w:t>
      </w:r>
      <w:r>
        <w:t xml:space="preserve"> </w:t>
      </w:r>
      <w:r>
        <w:t xml:space="preserve">2.</w:t>
      </w:r>
      <w:r>
        <w:t xml:space="preserve"> </w:t>
      </w:r>
      <w:r>
        <w:rPr>
          <w:b/>
          <w:bCs/>
        </w:rPr>
        <w:t xml:space="preserve">Segmentación inteligente</w:t>
      </w:r>
      <w:r>
        <w:t xml:space="preserve">: División de documentos largos en chunks de máximo 512 tokens</w:t>
      </w:r>
      <w:r>
        <w:t xml:space="preserve"> </w:t>
      </w:r>
      <w:r>
        <w:t xml:space="preserve">3.</w:t>
      </w:r>
      <w:r>
        <w:t xml:space="preserve"> </w:t>
      </w:r>
      <w:r>
        <w:rPr>
          <w:b/>
          <w:bCs/>
        </w:rPr>
        <w:t xml:space="preserve">Normalización de texto</w:t>
      </w:r>
      <w:r>
        <w:t xml:space="preserve">: Conversión a UTF-8, eliminación de caracteres de control</w:t>
      </w:r>
      <w:r>
        <w:t xml:space="preserve"> </w:t>
      </w:r>
      <w:r>
        <w:t xml:space="preserve">4.</w:t>
      </w:r>
      <w:r>
        <w:t xml:space="preserve"> </w:t>
      </w:r>
      <w:r>
        <w:rPr>
          <w:b/>
          <w:bCs/>
        </w:rPr>
        <w:t xml:space="preserve">Preservación de estructura</w:t>
      </w:r>
      <w:r>
        <w:t xml:space="preserve">: Mantenimiento de metadatos (título, URL, fecha de publicación)</w:t>
      </w:r>
    </w:p>
    <w:p>
      <w:pPr>
        <w:pStyle w:val="BodyText"/>
      </w:pPr>
      <w:r>
        <w:rPr>
          <w:b/>
          <w:bCs/>
        </w:rPr>
        <w:t xml:space="preserve">Normalización de URLs:</w:t>
      </w:r>
      <w:r>
        <w:t xml:space="preserve"> </w:t>
      </w:r>
      <w:r>
        <w:t xml:space="preserve">Se implementó un proceso riguroso de normalización de URLs para garantizar consistencia en la vinculación pregunta-documento:</w:t>
      </w:r>
    </w:p>
    <w:p>
      <w:pPr>
        <w:pStyle w:val="SourceCode"/>
      </w:pPr>
      <w:r>
        <w:rPr>
          <w:rStyle w:val="KeywordTok"/>
        </w:rPr>
        <w:t xml:space="preserve">def</w:t>
      </w:r>
      <w:r>
        <w:rPr>
          <w:rStyle w:val="NormalTok"/>
        </w:rPr>
        <w:t xml:space="preserve"> normalize_url(url: </w:t>
      </w:r>
      <w:r>
        <w:rPr>
          <w:rStyle w:val="BuiltInTok"/>
        </w:rPr>
        <w:t xml:space="preserve">str</w:t>
      </w:r>
      <w:r>
        <w:rPr>
          <w:rStyle w:val="NormalTok"/>
        </w:rPr>
        <w:t xml:space="preserve">) </w:t>
      </w:r>
      <w:r>
        <w:rPr>
          <w:rStyle w:val="OperatorTok"/>
        </w:rPr>
        <w:t xml:space="preserve">-&gt;</w:t>
      </w:r>
      <w:r>
        <w:rPr>
          <w:rStyle w:val="NormalTok"/>
        </w:rPr>
        <w:t xml:space="preserve"> </w:t>
      </w:r>
      <w:r>
        <w:rPr>
          <w:rStyle w:val="BuiltInTok"/>
        </w:rPr>
        <w:t xml:space="preserve">str</w:t>
      </w:r>
      <w:r>
        <w:rPr>
          <w:rStyle w:val="NormalTok"/>
        </w:rPr>
        <w:t xml:space="preserve">:</w:t>
      </w:r>
      <w:r>
        <w:br/>
      </w:r>
      <w:r>
        <w:rPr>
          <w:rStyle w:val="NormalTok"/>
        </w:rPr>
        <w:t xml:space="preserve">    </w:t>
      </w:r>
      <w:r>
        <w:rPr>
          <w:rStyle w:val="CommentTok"/>
        </w:rPr>
        <w:t xml:space="preserve">"""Normaliza URL eliminando parámetros y fragmentos"""</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url </w:t>
      </w:r>
      <w:r>
        <w:rPr>
          <w:rStyle w:val="KeywordTok"/>
        </w:rPr>
        <w:t xml:space="preserve">or</w:t>
      </w:r>
      <w:r>
        <w:rPr>
          <w:rStyle w:val="NormalTok"/>
        </w:rPr>
        <w:t xml:space="preserve"> </w:t>
      </w:r>
      <w:r>
        <w:rPr>
          <w:rStyle w:val="KeywordTok"/>
        </w:rPr>
        <w:t xml:space="preserve">not</w:t>
      </w:r>
      <w:r>
        <w:rPr>
          <w:rStyle w:val="NormalTok"/>
        </w:rPr>
        <w:t xml:space="preserve"> url.strip():</w:t>
      </w:r>
      <w:r>
        <w:br/>
      </w:r>
      <w:r>
        <w:rPr>
          <w:rStyle w:val="NormalTok"/>
        </w:rPr>
        <w:t xml:space="preserve">        </w:t>
      </w:r>
      <w:r>
        <w:rPr>
          <w:rStyle w:val="ControlFlowTok"/>
        </w:rPr>
        <w:t xml:space="preserve">return</w:t>
      </w:r>
      <w:r>
        <w:rPr>
          <w:rStyle w:val="NormalTok"/>
        </w:rPr>
        <w:t xml:space="preserve"> </w:t>
      </w:r>
      <w:r>
        <w:rPr>
          <w:rStyle w:val="StringTok"/>
        </w:rPr>
        <w:t xml:space="preserve">""</w:t>
      </w:r>
      <w:r>
        <w:br/>
      </w:r>
      <w:r>
        <w:rPr>
          <w:rStyle w:val="NormalTok"/>
        </w:rPr>
        <w:t xml:space="preserve">    parsed </w:t>
      </w:r>
      <w:r>
        <w:rPr>
          <w:rStyle w:val="OperatorTok"/>
        </w:rPr>
        <w:t xml:space="preserve">=</w:t>
      </w:r>
      <w:r>
        <w:rPr>
          <w:rStyle w:val="NormalTok"/>
        </w:rPr>
        <w:t xml:space="preserve"> urlparse(url.strip())</w:t>
      </w:r>
      <w:r>
        <w:br/>
      </w:r>
      <w:r>
        <w:rPr>
          <w:rStyle w:val="NormalTok"/>
        </w:rPr>
        <w:t xml:space="preserve">    </w:t>
      </w:r>
      <w:r>
        <w:rPr>
          <w:rStyle w:val="ControlFlowTok"/>
        </w:rPr>
        <w:t xml:space="preserve">return</w:t>
      </w:r>
      <w:r>
        <w:rPr>
          <w:rStyle w:val="NormalTok"/>
        </w:rPr>
        <w:t xml:space="preserve"> urlunparse((parsed.scheme, parsed.netloc, parsed.path, </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w:t>
      </w:r>
    </w:p>
    <w:p>
      <w:pPr>
        <w:pStyle w:val="FirstParagraph"/>
      </w:pPr>
      <w:r>
        <w:t xml:space="preserve">{Esta normalización eliminó múltiples parámetros de tracking diferentes, reduciendo la variabilidad en la vinculación pregunta-documento - datos específicos pendientes de verificación}.</w:t>
      </w:r>
    </w:p>
    <w:p>
      <w:pPr>
        <w:pStyle w:val="BodyText"/>
      </w:pPr>
      <w:r>
        <w:rPr>
          <w:b/>
          <w:bCs/>
        </w:rPr>
        <w:t xml:space="preserve">Validación de Ground Truth:</w:t>
      </w:r>
      <w:r>
        <w:t xml:space="preserve"> </w:t>
      </w:r>
      <w:r>
        <w:t xml:space="preserve">El establecimiento de ground truth siguió un proceso sistemático de filtrado:</w:t>
      </w:r>
      <w:r>
        <w:t xml:space="preserve"> </w:t>
      </w:r>
      <w:r>
        <w:t xml:space="preserve">1.</w:t>
      </w:r>
      <w:r>
        <w:t xml:space="preserve"> </w:t>
      </w:r>
      <w:r>
        <w:rPr>
          <w:b/>
          <w:bCs/>
        </w:rPr>
        <w:t xml:space="preserve">Filtrado inicial</w:t>
      </w:r>
      <w:r>
        <w:t xml:space="preserve">: De las 13,436 preguntas totales, se identificaron aproximadamente 3,000 preguntas que contenían enlaces en sus respuestas aceptadas</w:t>
      </w:r>
      <w:r>
        <w:t xml:space="preserve"> </w:t>
      </w:r>
      <w:r>
        <w:t xml:space="preserve">2.</w:t>
      </w:r>
      <w:r>
        <w:t xml:space="preserve"> </w:t>
      </w:r>
      <w:r>
        <w:rPr>
          <w:b/>
          <w:bCs/>
        </w:rPr>
        <w:t xml:space="preserve">Normalización</w:t>
      </w:r>
      <w:r>
        <w:t xml:space="preserve">: Aplicación de reglas de normalización URL para eliminar parámetros de tracking</w:t>
      </w:r>
      <w:r>
        <w:t xml:space="preserve"> </w:t>
      </w:r>
      <w:r>
        <w:t xml:space="preserve">3.</w:t>
      </w:r>
      <w:r>
        <w:t xml:space="preserve"> </w:t>
      </w:r>
      <w:r>
        <w:rPr>
          <w:b/>
          <w:bCs/>
        </w:rPr>
        <w:t xml:space="preserve">Verificación de correspondencia</w:t>
      </w:r>
      <w:r>
        <w:t xml:space="preserve">: Filtrado de preguntas cuyos enlaces correspondían a documentos presentes en el corpus de 62,417 documentos</w:t>
      </w:r>
      <w:r>
        <w:t xml:space="preserve"> </w:t>
      </w:r>
      <w:r>
        <w:t xml:space="preserve">4.</w:t>
      </w:r>
      <w:r>
        <w:t xml:space="preserve"> </w:t>
      </w:r>
      <w:r>
        <w:rPr>
          <w:b/>
          <w:bCs/>
        </w:rPr>
        <w:t xml:space="preserve">Resultado final</w:t>
      </w:r>
      <w:r>
        <w:t xml:space="preserve">: 2,067 preguntas con al menos un enlace validado a documentos del corpus</w:t>
      </w:r>
    </w:p>
    <w:p>
      <w:pPr>
        <w:pStyle w:val="BodyText"/>
      </w:pPr>
      <w:r>
        <w:t xml:space="preserve">Este proceso garantizó un ground truth de alta calidad basado en correspondencias reales entre preguntas técnicas y documentación oficial.</w:t>
      </w:r>
    </w:p>
    <w:bookmarkEnd w:id="21"/>
    <w:bookmarkStart w:id="23" w:name="características-del-corpus-final"/>
    <w:p>
      <w:pPr>
        <w:pStyle w:val="Heading3"/>
      </w:pPr>
      <w:r>
        <w:t xml:space="preserve">5.4.3 Características del Corpus Final</w:t>
      </w:r>
    </w:p>
    <w:p>
      <w:pPr>
        <w:pStyle w:val="FirstParagraph"/>
      </w:pPr>
      <w:r>
        <w:rPr>
          <w:b/>
          <w:bCs/>
        </w:rPr>
        <w:t xml:space="preserve">Estadísticas del Corpus de Documentos:</w:t>
      </w:r>
      <w:r>
        <w:t xml:space="preserve"> </w:t>
      </w:r>
      <w:r>
        <w:t xml:space="preserve">- Total de documentos únicos: 62,417</w:t>
      </w:r>
      <w:r>
        <w:t xml:space="preserve"> </w:t>
      </w:r>
      <w:r>
        <w:t xml:space="preserve">- Total de chunks procesables: 187,031</w:t>
      </w:r>
      <w:r>
        <w:t xml:space="preserve"> </w:t>
      </w:r>
      <w:r>
        <w:t xml:space="preserve">- Longitud promedio por chunk: 872.3 tokens (σ=346.3) [calculado mediante</w:t>
      </w:r>
      <w:r>
        <w:t xml:space="preserve"> </w:t>
      </w:r>
      <w:r>
        <w:rPr>
          <w:rStyle w:val="VerbatimChar"/>
        </w:rPr>
        <w:t xml:space="preserve">verify_document_statistics.py</w:t>
      </w:r>
      <w:r>
        <w:t xml:space="preserve">]</w:t>
      </w:r>
      <w:r>
        <w:t xml:space="preserve"> </w:t>
      </w:r>
      <w:r>
        <w:t xml:space="preserve">- Longitud promedio por documento original: 1,048.0 tokens (σ=802.4) [calculado mediante</w:t>
      </w:r>
      <w:r>
        <w:t xml:space="preserve"> </w:t>
      </w:r>
      <w:r>
        <w:rPr>
          <w:rStyle w:val="VerbatimChar"/>
        </w:rPr>
        <w:t xml:space="preserve">verify_document_statistics.py</w:t>
      </w:r>
      <w:r>
        <w:t xml:space="preserve">]</w:t>
      </w:r>
      <w:r>
        <w:t xml:space="preserve"> </w:t>
      </w:r>
      <w:r>
        <w:t xml:space="preserve">- Distribución de temas: Development (40.2%), Operations (27.6%), Security (19.9%), Azure Services (12.3%)</w:t>
      </w:r>
    </w:p>
    <w:bookmarkStart w:id="22" w:name="Xc54e08c1179ab672b4df9cf3f8adb96ab509c58"/>
    <w:p>
      <w:pPr>
        <w:pStyle w:val="Heading4"/>
      </w:pPr>
      <w:r>
        <w:t xml:space="preserve">5.4.3.1 Metodología de Cálculo de Distribución Temática</w:t>
      </w:r>
    </w:p>
    <w:p>
      <w:pPr>
        <w:pStyle w:val="FirstParagraph"/>
      </w:pPr>
      <w:r>
        <w:t xml:space="preserve">La distribución temática del corpus se calculó mediante análisis automatizado de contenido implementado en el script</w:t>
      </w:r>
      <w:r>
        <w:t xml:space="preserve"> </w:t>
      </w:r>
      <w:r>
        <w:rPr>
          <w:rStyle w:val="VerbatimChar"/>
        </w:rPr>
        <w:t xml:space="preserve">calculate_topic_distribution_v2.py</w:t>
      </w:r>
      <w:r>
        <w:t xml:space="preserve">. La metodología empleó clasificación basada en palabras clave con ponderación por frecuencia, operando sobre una muestra estratificada de 5,000 documentos del corpus total.</w:t>
      </w:r>
    </w:p>
    <w:p>
      <w:pPr>
        <w:pStyle w:val="BodyText"/>
      </w:pPr>
      <w:r>
        <w:rPr>
          <w:b/>
          <w:bCs/>
        </w:rPr>
        <w:t xml:space="preserve">Categorías de Clasificación:</w:t>
      </w:r>
      <w:r>
        <w:t xml:space="preserve"> </w:t>
      </w:r>
      <w:r>
        <w:t xml:space="preserve">-</w:t>
      </w:r>
      <w:r>
        <w:t xml:space="preserve"> </w:t>
      </w:r>
      <w:r>
        <w:rPr>
          <w:b/>
          <w:bCs/>
        </w:rPr>
        <w:t xml:space="preserve">Development</w:t>
      </w:r>
      <w:r>
        <w:t xml:space="preserve">: Contenido relacionado con SDKs, APIs, programación, DevOps y herramientas de desarrollo</w:t>
      </w:r>
      <w:r>
        <w:t xml:space="preserve"> </w:t>
      </w:r>
      <w:r>
        <w:t xml:space="preserve">-</w:t>
      </w:r>
      <w:r>
        <w:t xml:space="preserve"> </w:t>
      </w:r>
      <w:r>
        <w:rPr>
          <w:b/>
          <w:bCs/>
        </w:rPr>
        <w:t xml:space="preserve">Operations</w:t>
      </w:r>
      <w:r>
        <w:t xml:space="preserve">: Documentación sobre monitoreo, automatización, gestión de infraestructura y troubleshooting</w:t>
      </w:r>
      <w:r>
        <w:t xml:space="preserve"> </w:t>
      </w:r>
      <w:r>
        <w:t xml:space="preserve">-</w:t>
      </w:r>
      <w:r>
        <w:t xml:space="preserve"> </w:t>
      </w:r>
      <w:r>
        <w:rPr>
          <w:b/>
          <w:bCs/>
        </w:rPr>
        <w:t xml:space="preserve">Security</w:t>
      </w:r>
      <w:r>
        <w:t xml:space="preserve">: Materiales sobre autenticación, autorización, cumplimiento y servicios de seguridad</w:t>
      </w:r>
      <w:r>
        <w:t xml:space="preserve"> </w:t>
      </w:r>
      <w:r>
        <w:t xml:space="preserve">-</w:t>
      </w:r>
      <w:r>
        <w:t xml:space="preserve"> </w:t>
      </w:r>
      <w:r>
        <w:rPr>
          <w:b/>
          <w:bCs/>
        </w:rPr>
        <w:t xml:space="preserve">Azure Services</w:t>
      </w:r>
      <w:r>
        <w:t xml:space="preserve">: Documentación general de servicios específicos de Azure</w:t>
      </w:r>
    </w:p>
    <w:p>
      <w:pPr>
        <w:pStyle w:val="BodyText"/>
      </w:pPr>
      <w:r>
        <w:rPr>
          <w:b/>
          <w:bCs/>
        </w:rPr>
        <w:t xml:space="preserve">Proceso de Clasificación:</w:t>
      </w:r>
      <w:r>
        <w:t xml:space="preserve"> </w:t>
      </w:r>
      <w:r>
        <w:t xml:space="preserve">1. Extracción de muestra estratificada de documentos de ChromaDB</w:t>
      </w:r>
      <w:r>
        <w:t xml:space="preserve"> </w:t>
      </w:r>
      <w:r>
        <w:t xml:space="preserve">2. Análisis de frecuencia de palabras clave específicas por categoría</w:t>
      </w:r>
      <w:r>
        <w:t xml:space="preserve"> </w:t>
      </w:r>
      <w:r>
        <w:t xml:space="preserve">3. Asignación de puntuaciones ponderadas por coincidencias de términos técnicos</w:t>
      </w:r>
      <w:r>
        <w:t xml:space="preserve"> </w:t>
      </w:r>
      <w:r>
        <w:t xml:space="preserve">4. Clasificación por categoría con mayor puntuación</w:t>
      </w:r>
    </w:p>
    <w:p>
      <w:pPr>
        <w:pStyle w:val="BodyText"/>
      </w:pPr>
      <w:r>
        <w:t xml:space="preserve">{La precisión del método de clasificación automática requiere validación manual pendiente - estimada en rango del 80-90% basándose en inspección de muestras}.</w:t>
      </w:r>
    </w:p>
    <w:p>
      <w:pPr>
        <w:pStyle w:val="BodyText"/>
      </w:pPr>
      <w:r>
        <w:rPr>
          <w:b/>
          <w:bCs/>
        </w:rPr>
        <w:t xml:space="preserve">Estadísticas del Corpus de Preguntas:</w:t>
      </w:r>
      <w:r>
        <w:t xml:space="preserve"> </w:t>
      </w:r>
      <w:r>
        <w:t xml:space="preserve">- Total de preguntas: 13,436</w:t>
      </w:r>
      <w:r>
        <w:t xml:space="preserve"> </w:t>
      </w:r>
      <w:r>
        <w:t xml:space="preserve">- Preguntas con enlaces validados: 2,067 (15.4%)</w:t>
      </w:r>
      <w:r>
        <w:t xml:space="preserve"> </w:t>
      </w:r>
      <w:r>
        <w:t xml:space="preserve">- Longitud promedio de pregunta: 119.9 tokens (σ=125.0) [calculado mediante</w:t>
      </w:r>
      <w:r>
        <w:t xml:space="preserve"> </w:t>
      </w:r>
      <w:r>
        <w:rPr>
          <w:rStyle w:val="VerbatimChar"/>
        </w:rPr>
        <w:t xml:space="preserve">verify_questions_statistics_v2.py</w:t>
      </w:r>
      <w:r>
        <w:t xml:space="preserve">]</w:t>
      </w:r>
      <w:r>
        <w:t xml:space="preserve"> </w:t>
      </w:r>
      <w:r>
        <w:t xml:space="preserve">- Longitud promedio de respuesta: 221.6 tokens (σ=182.7) [calculado mediante</w:t>
      </w:r>
      <w:r>
        <w:t xml:space="preserve"> </w:t>
      </w:r>
      <w:r>
        <w:rPr>
          <w:rStyle w:val="VerbatimChar"/>
        </w:rPr>
        <w:t xml:space="preserve">verify_questions_statistics_v2.py</w:t>
      </w:r>
      <w:r>
        <w:t xml:space="preserve">]</w:t>
      </w:r>
      <w:r>
        <w:t xml:space="preserve"> </w:t>
      </w:r>
      <w:r>
        <w:t xml:space="preserve">- Distribución temporal: 2020-2025 (con concentración en 2023-2024: 77.3%) [calculado mediante</w:t>
      </w:r>
      <w:r>
        <w:t xml:space="preserve"> </w:t>
      </w:r>
      <w:r>
        <w:rPr>
          <w:rStyle w:val="VerbatimChar"/>
        </w:rPr>
        <w:t xml:space="preserve">verify_questions_statistics_v2.py</w:t>
      </w:r>
      <w:r>
        <w:t xml:space="preserve">]</w:t>
      </w:r>
    </w:p>
    <w:bookmarkEnd w:id="22"/>
    <w:bookmarkEnd w:id="23"/>
    <w:bookmarkEnd w:id="24"/>
    <w:bookmarkStart w:id="30" w:name="Xec605610ba831c960a853a59da4f915f8786bbc"/>
    <w:p>
      <w:pPr>
        <w:pStyle w:val="Heading2"/>
      </w:pPr>
      <w:r>
        <w:t xml:space="preserve">5.5 Implementación de Arquitecturas de Embedding</w:t>
      </w:r>
    </w:p>
    <w:bookmarkStart w:id="25" w:name="selección-y-justificación-de-modelos"/>
    <w:p>
      <w:pPr>
        <w:pStyle w:val="Heading3"/>
      </w:pPr>
      <w:r>
        <w:t xml:space="preserve">5.5.1 Selección y Justificación de Modelos</w:t>
      </w:r>
    </w:p>
    <w:p>
      <w:pPr>
        <w:pStyle w:val="FirstParagraph"/>
      </w:pPr>
      <w:r>
        <w:t xml:space="preserve">La selección de modelos de embedding se basó en criterios de rendimiento en benchmarks especializados, disponibilidad para investigación académica, y complementariedad arquitectónica (Muennighoff et al., 2023). Los modelos seleccionados representan diferentes enfoques arquitectónicos y estrategias de entrenamiento:</w:t>
      </w:r>
    </w:p>
    <w:p>
      <w:pPr>
        <w:pStyle w:val="BodyText"/>
      </w:pPr>
      <w:r>
        <w:rPr>
          <w:b/>
          <w:bCs/>
        </w:rPr>
        <w:t xml:space="preserve">OpenAI Ada (text-embedding-ada-002):</w:t>
      </w:r>
      <w:r>
        <w:t xml:space="preserve"> </w:t>
      </w:r>
      <w:r>
        <w:t xml:space="preserve">-</w:t>
      </w:r>
      <w:r>
        <w:t xml:space="preserve"> </w:t>
      </w:r>
      <w:r>
        <w:rPr>
          <w:b/>
          <w:bCs/>
        </w:rPr>
        <w:t xml:space="preserve">Justificación</w:t>
      </w:r>
      <w:r>
        <w:t xml:space="preserve">: Modelo propietario de referencia con rendimiento probado en tareas de recuperación</w:t>
      </w:r>
      <w:r>
        <w:t xml:space="preserve"> </w:t>
      </w:r>
      <w:r>
        <w:t xml:space="preserve">-</w:t>
      </w:r>
      <w:r>
        <w:t xml:space="preserve"> </w:t>
      </w:r>
      <w:r>
        <w:rPr>
          <w:b/>
          <w:bCs/>
        </w:rPr>
        <w:t xml:space="preserve">Arquitectura</w:t>
      </w:r>
      <w:r>
        <w:t xml:space="preserve">: Transformer optimizado para embeddings densos</w:t>
      </w:r>
      <w:r>
        <w:t xml:space="preserve"> </w:t>
      </w:r>
      <w:r>
        <w:t xml:space="preserve">-</w:t>
      </w:r>
      <w:r>
        <w:t xml:space="preserve"> </w:t>
      </w:r>
      <w:r>
        <w:rPr>
          <w:b/>
          <w:bCs/>
        </w:rPr>
        <w:t xml:space="preserve">Dimensionalidad</w:t>
      </w:r>
      <w:r>
        <w:t xml:space="preserve">: 1,536 dimensiones</w:t>
      </w:r>
      <w:r>
        <w:t xml:space="preserve"> </w:t>
      </w:r>
      <w:r>
        <w:t xml:space="preserve">-</w:t>
      </w:r>
      <w:r>
        <w:t xml:space="preserve"> </w:t>
      </w:r>
      <w:r>
        <w:rPr>
          <w:b/>
          <w:bCs/>
        </w:rPr>
        <w:t xml:space="preserve">Ventajas</w:t>
      </w:r>
      <w:r>
        <w:t xml:space="preserve">: Capacidad contextual extendida (8,191 tokens), actualización continua</w:t>
      </w:r>
      <w:r>
        <w:t xml:space="preserve"> </w:t>
      </w:r>
      <w:r>
        <w:t xml:space="preserve">-</w:t>
      </w:r>
      <w:r>
        <w:t xml:space="preserve"> </w:t>
      </w:r>
      <w:r>
        <w:rPr>
          <w:b/>
          <w:bCs/>
        </w:rPr>
        <w:t xml:space="preserve">Limitaciones</w:t>
      </w:r>
      <w:r>
        <w:t xml:space="preserve">: Dependencia de API externa, costos asociados, opacidad arquitectónica</w:t>
      </w:r>
    </w:p>
    <w:p>
      <w:pPr>
        <w:pStyle w:val="BodyText"/>
      </w:pPr>
      <w:r>
        <w:rPr>
          <w:b/>
          <w:bCs/>
        </w:rPr>
        <w:t xml:space="preserve">Multi-QA MPNet (multi-qa-mpnet-base-dot-v1):</w:t>
      </w:r>
      <w:r>
        <w:t xml:space="preserve"> </w:t>
      </w:r>
      <w:r>
        <w:t xml:space="preserve">-</w:t>
      </w:r>
      <w:r>
        <w:t xml:space="preserve"> </w:t>
      </w:r>
      <w:r>
        <w:rPr>
          <w:b/>
          <w:bCs/>
        </w:rPr>
        <w:t xml:space="preserve">Justificación</w:t>
      </w:r>
      <w:r>
        <w:t xml:space="preserve">: Especialización específica en tareas question-answering (Reimers &amp; Gurevych, 2019)</w:t>
      </w:r>
      <w:r>
        <w:t xml:space="preserve"> </w:t>
      </w:r>
      <w:r>
        <w:t xml:space="preserve">-</w:t>
      </w:r>
      <w:r>
        <w:t xml:space="preserve"> </w:t>
      </w:r>
      <w:r>
        <w:rPr>
          <w:b/>
          <w:bCs/>
        </w:rPr>
        <w:t xml:space="preserve">Arquitectura</w:t>
      </w:r>
      <w:r>
        <w:t xml:space="preserve">: MPNet fine-tuneada en pares pregunta-respuesta</w:t>
      </w:r>
      <w:r>
        <w:t xml:space="preserve"> </w:t>
      </w:r>
      <w:r>
        <w:t xml:space="preserve">-</w:t>
      </w:r>
      <w:r>
        <w:t xml:space="preserve"> </w:t>
      </w:r>
      <w:r>
        <w:rPr>
          <w:b/>
          <w:bCs/>
        </w:rPr>
        <w:t xml:space="preserve">Dimensionalidad</w:t>
      </w:r>
      <w:r>
        <w:t xml:space="preserve">: 768 dimensiones</w:t>
      </w:r>
      <w:r>
        <w:t xml:space="preserve"> </w:t>
      </w:r>
      <w:r>
        <w:t xml:space="preserve">-</w:t>
      </w:r>
      <w:r>
        <w:t xml:space="preserve"> </w:t>
      </w:r>
      <w:r>
        <w:rPr>
          <w:b/>
          <w:bCs/>
        </w:rPr>
        <w:t xml:space="preserve">Ventajas</w:t>
      </w:r>
      <w:r>
        <w:t xml:space="preserve">: Optimización para dominio Q&amp;A, balance rendimiento-eficiencia</w:t>
      </w:r>
      <w:r>
        <w:t xml:space="preserve"> </w:t>
      </w:r>
      <w:r>
        <w:t xml:space="preserve">-</w:t>
      </w:r>
      <w:r>
        <w:t xml:space="preserve"> </w:t>
      </w:r>
      <w:r>
        <w:rPr>
          <w:b/>
          <w:bCs/>
        </w:rPr>
        <w:t xml:space="preserve">Entrenamiento</w:t>
      </w:r>
      <w:r>
        <w:t xml:space="preserve">: MS MARCO, Natural Questions, Yahoo Answers</w:t>
      </w:r>
    </w:p>
    <w:p>
      <w:pPr>
        <w:pStyle w:val="BodyText"/>
      </w:pPr>
      <w:r>
        <w:rPr>
          <w:b/>
          <w:bCs/>
        </w:rPr>
        <w:t xml:space="preserve">MiniLM (all-MiniLM-L6-v2):</w:t>
      </w:r>
      <w:r>
        <w:t xml:space="preserve"> </w:t>
      </w:r>
      <w:r>
        <w:t xml:space="preserve">-</w:t>
      </w:r>
      <w:r>
        <w:t xml:space="preserve"> </w:t>
      </w:r>
      <w:r>
        <w:rPr>
          <w:b/>
          <w:bCs/>
        </w:rPr>
        <w:t xml:space="preserve">Justificación</w:t>
      </w:r>
      <w:r>
        <w:t xml:space="preserve">: Eficiencia computacional manteniendo calidad semántica (Wang et al., 2020)</w:t>
      </w:r>
      <w:r>
        <w:t xml:space="preserve"> </w:t>
      </w:r>
      <w:r>
        <w:t xml:space="preserve">-</w:t>
      </w:r>
      <w:r>
        <w:t xml:space="preserve"> </w:t>
      </w:r>
      <w:r>
        <w:rPr>
          <w:b/>
          <w:bCs/>
        </w:rPr>
        <w:t xml:space="preserve">Arquitectura</w:t>
      </w:r>
      <w:r>
        <w:t xml:space="preserve">: Destilación de conocimiento desde modelos mayores</w:t>
      </w:r>
      <w:r>
        <w:t xml:space="preserve"> </w:t>
      </w:r>
      <w:r>
        <w:t xml:space="preserve">-</w:t>
      </w:r>
      <w:r>
        <w:t xml:space="preserve"> </w:t>
      </w:r>
      <w:r>
        <w:rPr>
          <w:b/>
          <w:bCs/>
        </w:rPr>
        <w:t xml:space="preserve">Dimensionalidad</w:t>
      </w:r>
      <w:r>
        <w:t xml:space="preserve">: 384 dimensiones</w:t>
      </w:r>
      <w:r>
        <w:t xml:space="preserve"> </w:t>
      </w:r>
      <w:r>
        <w:t xml:space="preserve">-</w:t>
      </w:r>
      <w:r>
        <w:t xml:space="preserve"> </w:t>
      </w:r>
      <w:r>
        <w:rPr>
          <w:b/>
          <w:bCs/>
        </w:rPr>
        <w:t xml:space="preserve">Ventajas</w:t>
      </w:r>
      <w:r>
        <w:t xml:space="preserve">: Menor consumo de memoria, velocidad de inferencia superior</w:t>
      </w:r>
      <w:r>
        <w:t xml:space="preserve"> </w:t>
      </w:r>
      <w:r>
        <w:t xml:space="preserve">-</w:t>
      </w:r>
      <w:r>
        <w:t xml:space="preserve"> </w:t>
      </w:r>
      <w:r>
        <w:rPr>
          <w:b/>
          <w:bCs/>
        </w:rPr>
        <w:t xml:space="preserve">Trade-offs</w:t>
      </w:r>
      <w:r>
        <w:t xml:space="preserve">: Capacidad expresiva reducida versus eficiencia</w:t>
      </w:r>
    </w:p>
    <w:p>
      <w:pPr>
        <w:pStyle w:val="BodyText"/>
      </w:pPr>
      <w:r>
        <w:rPr>
          <w:b/>
          <w:bCs/>
        </w:rPr>
        <w:t xml:space="preserve">E5-Large (intfloat/e5-large-v2):</w:t>
      </w:r>
      <w:r>
        <w:t xml:space="preserve"> </w:t>
      </w:r>
      <w:r>
        <w:t xml:space="preserve">-</w:t>
      </w:r>
      <w:r>
        <w:t xml:space="preserve"> </w:t>
      </w:r>
      <w:r>
        <w:rPr>
          <w:b/>
          <w:bCs/>
        </w:rPr>
        <w:t xml:space="preserve">Justificación</w:t>
      </w:r>
      <w:r>
        <w:t xml:space="preserve">: Estado del arte en benchmarks MTEB (Wang et al., 2022)</w:t>
      </w:r>
      <w:r>
        <w:t xml:space="preserve"> </w:t>
      </w:r>
      <w:r>
        <w:t xml:space="preserve">-</w:t>
      </w:r>
      <w:r>
        <w:t xml:space="preserve"> </w:t>
      </w:r>
      <w:r>
        <w:rPr>
          <w:b/>
          <w:bCs/>
        </w:rPr>
        <w:t xml:space="preserve">Arquitectura</w:t>
      </w:r>
      <w:r>
        <w:t xml:space="preserve">: Preentrenamiento contrastivo especializado</w:t>
      </w:r>
      <w:r>
        <w:t xml:space="preserve"> </w:t>
      </w:r>
      <w:r>
        <w:t xml:space="preserve">-</w:t>
      </w:r>
      <w:r>
        <w:t xml:space="preserve"> </w:t>
      </w:r>
      <w:r>
        <w:rPr>
          <w:b/>
          <w:bCs/>
        </w:rPr>
        <w:t xml:space="preserve">Dimensionalidad</w:t>
      </w:r>
      <w:r>
        <w:t xml:space="preserve">: 1,024 dimensiones</w:t>
      </w:r>
      <w:r>
        <w:t xml:space="preserve"> </w:t>
      </w:r>
      <w:r>
        <w:t xml:space="preserve">-</w:t>
      </w:r>
      <w:r>
        <w:t xml:space="preserve"> </w:t>
      </w:r>
      <w:r>
        <w:rPr>
          <w:b/>
          <w:bCs/>
        </w:rPr>
        <w:t xml:space="preserve">Ventajas</w:t>
      </w:r>
      <w:r>
        <w:t xml:space="preserve">: Rendimiento superior en tareas de recuperación, robustez cross-domain</w:t>
      </w:r>
    </w:p>
    <w:bookmarkEnd w:id="25"/>
    <w:bookmarkStart w:id="26" w:name="configuración-técnica-de-embeddings"/>
    <w:p>
      <w:pPr>
        <w:pStyle w:val="Heading3"/>
      </w:pPr>
      <w:r>
        <w:t xml:space="preserve">5.5.2 Configuración Técnica de Embeddings</w:t>
      </w:r>
    </w:p>
    <w:p>
      <w:pPr>
        <w:pStyle w:val="FirstParagraph"/>
      </w:pPr>
      <w:r>
        <w:rPr>
          <w:b/>
          <w:bCs/>
        </w:rPr>
        <w:t xml:space="preserve">Configuración de Hardware y Software:</w:t>
      </w:r>
      <w:r>
        <w:t xml:space="preserve"> </w:t>
      </w:r>
      <w:r>
        <w:t xml:space="preserve">-</w:t>
      </w:r>
      <w:r>
        <w:t xml:space="preserve"> </w:t>
      </w:r>
      <w:r>
        <w:rPr>
          <w:b/>
          <w:bCs/>
        </w:rPr>
        <w:t xml:space="preserve">Sistema</w:t>
      </w:r>
      <w:r>
        <w:t xml:space="preserve">: MacBook Pro 16,1 (Intel Core i7, 6 núcleos, 2.6 GHz)</w:t>
      </w:r>
      <w:r>
        <w:t xml:space="preserve"> </w:t>
      </w:r>
      <w:r>
        <w:t xml:space="preserve">-</w:t>
      </w:r>
      <w:r>
        <w:t xml:space="preserve"> </w:t>
      </w:r>
      <w:r>
        <w:rPr>
          <w:b/>
          <w:bCs/>
        </w:rPr>
        <w:t xml:space="preserve">Memoria</w:t>
      </w:r>
      <w:r>
        <w:t xml:space="preserve">: 16 GB RAM DDR4</w:t>
      </w:r>
      <w:r>
        <w:t xml:space="preserve"> </w:t>
      </w:r>
      <w:r>
        <w:t xml:space="preserve">-</w:t>
      </w:r>
      <w:r>
        <w:t xml:space="preserve"> </w:t>
      </w:r>
      <w:r>
        <w:rPr>
          <w:b/>
          <w:bCs/>
        </w:rPr>
        <w:t xml:space="preserve">Almacenamiento</w:t>
      </w:r>
      <w:r>
        <w:t xml:space="preserve">: SSD NVMe con 6.3 GB dedicados a embeddings</w:t>
      </w:r>
      <w:r>
        <w:t xml:space="preserve"> </w:t>
      </w:r>
      <w:r>
        <w:t xml:space="preserve">-</w:t>
      </w:r>
      <w:r>
        <w:t xml:space="preserve"> </w:t>
      </w:r>
      <w:r>
        <w:rPr>
          <w:b/>
          <w:bCs/>
        </w:rPr>
        <w:t xml:space="preserve">Python</w:t>
      </w:r>
      <w:r>
        <w:t xml:space="preserve">: 3.12.2 (compilado con Clang 13.0.0)</w:t>
      </w:r>
      <w:r>
        <w:t xml:space="preserve"> </w:t>
      </w:r>
      <w:r>
        <w:t xml:space="preserve">-</w:t>
      </w:r>
      <w:r>
        <w:t xml:space="preserve"> </w:t>
      </w:r>
      <w:r>
        <w:rPr>
          <w:b/>
          <w:bCs/>
        </w:rPr>
        <w:t xml:space="preserve">Dependencias críticas</w:t>
      </w:r>
      <w:r>
        <w:t xml:space="preserve">: sentence-transformers==5.0.0, torch==2.2.2, numpy==1.26.4</w:t>
      </w:r>
    </w:p>
    <w:p>
      <w:pPr>
        <w:pStyle w:val="BodyText"/>
      </w:pPr>
      <w:r>
        <w:rPr>
          <w:b/>
          <w:bCs/>
        </w:rPr>
        <w:t xml:space="preserve">Pipeline de Generación de Embeddings:</w:t>
      </w:r>
    </w:p>
    <w:p>
      <w:pPr>
        <w:pStyle w:val="SourceCode"/>
      </w:pPr>
      <w:r>
        <w:rPr>
          <w:rStyle w:val="KeywordTok"/>
        </w:rPr>
        <w:t xml:space="preserve">def</w:t>
      </w:r>
      <w:r>
        <w:rPr>
          <w:rStyle w:val="NormalTok"/>
        </w:rPr>
        <w:t xml:space="preserve"> generate_query_embedding(</w:t>
      </w:r>
      <w:r>
        <w:rPr>
          <w:rStyle w:val="VariableTok"/>
        </w:rPr>
        <w:t xml:space="preserve">self</w:t>
      </w:r>
      <w:r>
        <w:rPr>
          <w:rStyle w:val="NormalTok"/>
        </w:rPr>
        <w:t xml:space="preserve">, question: </w:t>
      </w:r>
      <w:r>
        <w:rPr>
          <w:rStyle w:val="BuiltInTok"/>
        </w:rPr>
        <w:t xml:space="preserve">str</w:t>
      </w:r>
      <w:r>
        <w:rPr>
          <w:rStyle w:val="NormalTok"/>
        </w:rPr>
        <w:t xml:space="preserve">, model_name: </w:t>
      </w:r>
      <w:r>
        <w:rPr>
          <w:rStyle w:val="BuiltInTok"/>
        </w:rPr>
        <w:t xml:space="preserve">str</w:t>
      </w:r>
      <w:r>
        <w:rPr>
          <w:rStyle w:val="NormalTok"/>
        </w:rPr>
        <w:t xml:space="preserve">) </w:t>
      </w:r>
      <w:r>
        <w:rPr>
          <w:rStyle w:val="OperatorTok"/>
        </w:rPr>
        <w:t xml:space="preserve">-&gt;</w:t>
      </w:r>
      <w:r>
        <w:rPr>
          <w:rStyle w:val="NormalTok"/>
        </w:rPr>
        <w:t xml:space="preserve"> np.ndarray:</w:t>
      </w:r>
      <w:r>
        <w:br/>
      </w:r>
      <w:r>
        <w:rPr>
          <w:rStyle w:val="NormalTok"/>
        </w:rPr>
        <w:t xml:space="preserve">    </w:t>
      </w:r>
      <w:r>
        <w:rPr>
          <w:rStyle w:val="CommentTok"/>
        </w:rPr>
        <w:t xml:space="preserve">"""Genera embedding real para la consulta"""</w:t>
      </w:r>
      <w:r>
        <w:br/>
      </w:r>
      <w:r>
        <w:rPr>
          <w:rStyle w:val="NormalTok"/>
        </w:rPr>
        <w:t xml:space="preserve">    </w:t>
      </w:r>
      <w:r>
        <w:br/>
      </w:r>
      <w:r>
        <w:rPr>
          <w:rStyle w:val="NormalTok"/>
        </w:rPr>
        <w:t xml:space="preserve">    </w:t>
      </w:r>
      <w:r>
        <w:rPr>
          <w:rStyle w:val="ControlFlowTok"/>
        </w:rPr>
        <w:t xml:space="preserve">if</w:t>
      </w:r>
      <w:r>
        <w:rPr>
          <w:rStyle w:val="NormalTok"/>
        </w:rPr>
        <w:t xml:space="preserve"> model_name </w:t>
      </w:r>
      <w:r>
        <w:rPr>
          <w:rStyle w:val="OperatorTok"/>
        </w:rPr>
        <w:t xml:space="preserve">==</w:t>
      </w:r>
      <w:r>
        <w:rPr>
          <w:rStyle w:val="NormalTok"/>
        </w:rPr>
        <w:t xml:space="preserve"> </w:t>
      </w:r>
      <w:r>
        <w:rPr>
          <w:rStyle w:val="StringTok"/>
        </w:rPr>
        <w:t xml:space="preserve">'ada'</w:t>
      </w:r>
      <w:r>
        <w:rPr>
          <w:rStyle w:val="NormalTok"/>
        </w:rPr>
        <w:t xml:space="preserve">:</w:t>
      </w:r>
      <w:r>
        <w:br/>
      </w:r>
      <w:r>
        <w:rPr>
          <w:rStyle w:val="NormalTok"/>
        </w:rPr>
        <w:t xml:space="preserve">        </w:t>
      </w:r>
      <w:r>
        <w:rPr>
          <w:rStyle w:val="CommentTok"/>
        </w:rPr>
        <w:t xml:space="preserve"># Usar API real de OpenAI para embeddings Ada</w:t>
      </w:r>
      <w:r>
        <w:br/>
      </w:r>
      <w:r>
        <w:rPr>
          <w:rStyle w:val="NormalTok"/>
        </w:rPr>
        <w:t xml:space="preserve">        </w:t>
      </w:r>
      <w:r>
        <w:rPr>
          <w:rStyle w:val="ControlFlowTok"/>
        </w:rPr>
        <w:t xml:space="preserve">try</w:t>
      </w:r>
      <w:r>
        <w:rPr>
          <w:rStyle w:val="NormalTok"/>
        </w:rPr>
        <w:t xml:space="preserve">:</w:t>
      </w:r>
      <w:r>
        <w:br/>
      </w:r>
      <w:r>
        <w:rPr>
          <w:rStyle w:val="NormalTok"/>
        </w:rPr>
        <w:t xml:space="preserve">            client </w:t>
      </w:r>
      <w:r>
        <w:rPr>
          <w:rStyle w:val="OperatorTok"/>
        </w:rPr>
        <w:t xml:space="preserve">=</w:t>
      </w:r>
      <w:r>
        <w:rPr>
          <w:rStyle w:val="NormalTok"/>
        </w:rPr>
        <w:t xml:space="preserve"> OpenAI(api_key</w:t>
      </w:r>
      <w:r>
        <w:rPr>
          <w:rStyle w:val="OperatorTok"/>
        </w:rPr>
        <w:t xml:space="preserve">=</w:t>
      </w:r>
      <w:r>
        <w:rPr>
          <w:rStyle w:val="NormalTok"/>
        </w:rPr>
        <w:t xml:space="preserve">os.getenv(</w:t>
      </w:r>
      <w:r>
        <w:rPr>
          <w:rStyle w:val="StringTok"/>
        </w:rPr>
        <w:t xml:space="preserve">'OPENAI_API_KEY'</w:t>
      </w:r>
      <w:r>
        <w:rPr>
          <w:rStyle w:val="NormalTok"/>
        </w:rPr>
        <w:t xml:space="preserve">))</w:t>
      </w:r>
      <w:r>
        <w:br/>
      </w:r>
      <w:r>
        <w:rPr>
          <w:rStyle w:val="NormalTok"/>
        </w:rPr>
        <w:t xml:space="preserve">            response </w:t>
      </w:r>
      <w:r>
        <w:rPr>
          <w:rStyle w:val="OperatorTok"/>
        </w:rPr>
        <w:t xml:space="preserve">=</w:t>
      </w:r>
      <w:r>
        <w:rPr>
          <w:rStyle w:val="NormalTok"/>
        </w:rPr>
        <w:t xml:space="preserve"> client.embeddings.create(</w:t>
      </w:r>
      <w:r>
        <w:br/>
      </w:r>
      <w:r>
        <w:rPr>
          <w:rStyle w:val="NormalTok"/>
        </w:rPr>
        <w:t xml:space="preserve">                </w:t>
      </w:r>
      <w:r>
        <w:rPr>
          <w:rStyle w:val="BuiltInTok"/>
        </w:rPr>
        <w:t xml:space="preserve">input</w:t>
      </w:r>
      <w:r>
        <w:rPr>
          <w:rStyle w:val="OperatorTok"/>
        </w:rPr>
        <w:t xml:space="preserve">=</w:t>
      </w:r>
      <w:r>
        <w:rPr>
          <w:rStyle w:val="NormalTok"/>
        </w:rPr>
        <w:t xml:space="preserve">question,</w:t>
      </w:r>
      <w:r>
        <w:br/>
      </w:r>
      <w:r>
        <w:rPr>
          <w:rStyle w:val="NormalTok"/>
        </w:rPr>
        <w:t xml:space="preserve">                model</w:t>
      </w:r>
      <w:r>
        <w:rPr>
          <w:rStyle w:val="OperatorTok"/>
        </w:rPr>
        <w:t xml:space="preserve">=</w:t>
      </w:r>
      <w:r>
        <w:rPr>
          <w:rStyle w:val="StringTok"/>
        </w:rPr>
        <w:t xml:space="preserve">"text-embedding-ada-002"</w:t>
      </w:r>
      <w:r>
        <w:br/>
      </w:r>
      <w:r>
        <w:rPr>
          <w:rStyle w:val="NormalTok"/>
        </w:rPr>
        <w:t xml:space="preserve">            )</w:t>
      </w:r>
      <w:r>
        <w:br/>
      </w:r>
      <w:r>
        <w:rPr>
          <w:rStyle w:val="NormalTok"/>
        </w:rPr>
        <w:t xml:space="preserve">            ada_embedding </w:t>
      </w:r>
      <w:r>
        <w:rPr>
          <w:rStyle w:val="OperatorTok"/>
        </w:rPr>
        <w:t xml:space="preserve">=</w:t>
      </w:r>
      <w:r>
        <w:rPr>
          <w:rStyle w:val="NormalTok"/>
        </w:rPr>
        <w:t xml:space="preserve"> np.array(response.data[</w:t>
      </w:r>
      <w:r>
        <w:rPr>
          <w:rStyle w:val="DecValTok"/>
        </w:rPr>
        <w:t xml:space="preserve">0</w:t>
      </w:r>
      <w:r>
        <w:rPr>
          <w:rStyle w:val="NormalTok"/>
        </w:rPr>
        <w:t xml:space="preserve">].embedding)</w:t>
      </w:r>
      <w:r>
        <w:br/>
      </w:r>
      <w:r>
        <w:rPr>
          <w:rStyle w:val="NormalTok"/>
        </w:rPr>
        <w:t xml:space="preserve">            </w:t>
      </w:r>
      <w:r>
        <w:rPr>
          <w:rStyle w:val="ControlFlowTok"/>
        </w:rPr>
        <w:t xml:space="preserve">return</w:t>
      </w:r>
      <w:r>
        <w:rPr>
          <w:rStyle w:val="NormalTok"/>
        </w:rPr>
        <w:t xml:space="preserve"> ada_embedding.astype(np.float32)</w:t>
      </w:r>
      <w:r>
        <w:br/>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 </w:t>
      </w:r>
      <w:r>
        <w:rPr>
          <w:rStyle w:val="ImportTok"/>
        </w:rPr>
        <w:t xml:space="preserve">as</w:t>
      </w:r>
      <w:r>
        <w:rPr>
          <w:rStyle w:val="NormalTok"/>
        </w:rPr>
        <w:t xml:space="preserve"> e:</w:t>
      </w:r>
      <w:r>
        <w:br/>
      </w:r>
      <w:r>
        <w:rPr>
          <w:rStyle w:val="NormalTok"/>
        </w:rPr>
        <w:t xml:space="preserve">            </w:t>
      </w:r>
      <w:r>
        <w:rPr>
          <w:rStyle w:val="BuiltInTok"/>
        </w:rPr>
        <w:t xml:space="preserve">print</w:t>
      </w:r>
      <w:r>
        <w:rPr>
          <w:rStyle w:val="NormalTok"/>
        </w:rPr>
        <w:t xml:space="preserve">(</w:t>
      </w:r>
      <w:r>
        <w:rPr>
          <w:rStyle w:val="SpecialStringTok"/>
        </w:rPr>
        <w:t xml:space="preserve">f"⚠️ Error generando embedding Ada: </w:t>
      </w:r>
      <w:r>
        <w:rPr>
          <w:rStyle w:val="SpecialCharTok"/>
        </w:rPr>
        <w:t xml:space="preserve">{</w:t>
      </w:r>
      <w:r>
        <w:rPr>
          <w:rStyle w:val="NormalTok"/>
        </w:rPr>
        <w:t xml:space="preserve">e</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mmentTok"/>
        </w:rPr>
        <w:t xml:space="preserve"># Fallback con zero padding</w:t>
      </w:r>
      <w:r>
        <w:br/>
      </w:r>
      <w:r>
        <w:rPr>
          <w:rStyle w:val="NormalTok"/>
        </w:rPr>
        <w:t xml:space="preserve">            </w:t>
      </w:r>
      <w:r>
        <w:rPr>
          <w:rStyle w:val="ControlFlowTok"/>
        </w:rPr>
        <w:t xml:space="preserve">if</w:t>
      </w:r>
      <w:r>
        <w:rPr>
          <w:rStyle w:val="NormalTok"/>
        </w:rPr>
        <w:t xml:space="preserve"> </w:t>
      </w:r>
      <w:r>
        <w:rPr>
          <w:rStyle w:val="StringTok"/>
        </w:rPr>
        <w:t xml:space="preserve">'e5-large'</w:t>
      </w:r>
      <w:r>
        <w:rPr>
          <w:rStyle w:val="NormalTok"/>
        </w:rPr>
        <w:t xml:space="preserve"> </w:t>
      </w:r>
      <w:r>
        <w:rPr>
          <w:rStyle w:val="KeywordTok"/>
        </w:rPr>
        <w:t xml:space="preserve">in</w:t>
      </w:r>
      <w:r>
        <w:rPr>
          <w:rStyle w:val="NormalTok"/>
        </w:rPr>
        <w:t xml:space="preserve"> </w:t>
      </w:r>
      <w:r>
        <w:rPr>
          <w:rStyle w:val="VariableTok"/>
        </w:rPr>
        <w:t xml:space="preserve">self</w:t>
      </w:r>
      <w:r>
        <w:rPr>
          <w:rStyle w:val="NormalTok"/>
        </w:rPr>
        <w:t xml:space="preserve">.models </w:t>
      </w:r>
      <w:r>
        <w:rPr>
          <w:rStyle w:val="KeywordTok"/>
        </w:rPr>
        <w:t xml:space="preserve">and</w:t>
      </w:r>
      <w:r>
        <w:rPr>
          <w:rStyle w:val="NormalTok"/>
        </w:rPr>
        <w:t xml:space="preserve"> </w:t>
      </w:r>
      <w:r>
        <w:rPr>
          <w:rStyle w:val="VariableTok"/>
        </w:rPr>
        <w:t xml:space="preserve">self</w:t>
      </w:r>
      <w:r>
        <w:rPr>
          <w:rStyle w:val="NormalTok"/>
        </w:rPr>
        <w:t xml:space="preserve">.models[</w:t>
      </w:r>
      <w:r>
        <w:rPr>
          <w:rStyle w:val="StringTok"/>
        </w:rPr>
        <w:t xml:space="preserve">'e5-large'</w:t>
      </w:r>
      <w:r>
        <w:rPr>
          <w:rStyle w:val="NormalTok"/>
        </w:rPr>
        <w:t xml:space="preserve">]:</w:t>
      </w:r>
      <w:r>
        <w:br/>
      </w:r>
      <w:r>
        <w:rPr>
          <w:rStyle w:val="NormalTok"/>
        </w:rPr>
        <w:t xml:space="preserve">                proxy_embedding </w:t>
      </w:r>
      <w:r>
        <w:rPr>
          <w:rStyle w:val="OperatorTok"/>
        </w:rPr>
        <w:t xml:space="preserve">=</w:t>
      </w:r>
      <w:r>
        <w:rPr>
          <w:rStyle w:val="NormalTok"/>
        </w:rPr>
        <w:t xml:space="preserve"> </w:t>
      </w:r>
      <w:r>
        <w:rPr>
          <w:rStyle w:val="VariableTok"/>
        </w:rPr>
        <w:t xml:space="preserve">self</w:t>
      </w:r>
      <w:r>
        <w:rPr>
          <w:rStyle w:val="NormalTok"/>
        </w:rPr>
        <w:t xml:space="preserve">.models[</w:t>
      </w:r>
      <w:r>
        <w:rPr>
          <w:rStyle w:val="StringTok"/>
        </w:rPr>
        <w:t xml:space="preserve">'e5-large'</w:t>
      </w:r>
      <w:r>
        <w:rPr>
          <w:rStyle w:val="NormalTok"/>
        </w:rPr>
        <w:t xml:space="preserve">].encode(question)</w:t>
      </w:r>
      <w:r>
        <w:br/>
      </w:r>
      <w:r>
        <w:rPr>
          <w:rStyle w:val="NormalTok"/>
        </w:rPr>
        <w:t xml:space="preserve">                ada_embedding </w:t>
      </w:r>
      <w:r>
        <w:rPr>
          <w:rStyle w:val="OperatorTok"/>
        </w:rPr>
        <w:t xml:space="preserve">=</w:t>
      </w:r>
      <w:r>
        <w:rPr>
          <w:rStyle w:val="NormalTok"/>
        </w:rPr>
        <w:t xml:space="preserve"> np.zeros(</w:t>
      </w:r>
      <w:r>
        <w:rPr>
          <w:rStyle w:val="DecValTok"/>
        </w:rPr>
        <w:t xml:space="preserve">1536</w:t>
      </w:r>
      <w:r>
        <w:rPr>
          <w:rStyle w:val="NormalTok"/>
        </w:rPr>
        <w:t xml:space="preserve">)</w:t>
      </w:r>
      <w:r>
        <w:br/>
      </w:r>
      <w:r>
        <w:rPr>
          <w:rStyle w:val="NormalTok"/>
        </w:rPr>
        <w:t xml:space="preserve">                ada_embedding[:</w:t>
      </w:r>
      <w:r>
        <w:rPr>
          <w:rStyle w:val="BuiltInTok"/>
        </w:rPr>
        <w:t xml:space="preserve">len</w:t>
      </w:r>
      <w:r>
        <w:rPr>
          <w:rStyle w:val="NormalTok"/>
        </w:rPr>
        <w:t xml:space="preserve">(proxy_embedding)] </w:t>
      </w:r>
      <w:r>
        <w:rPr>
          <w:rStyle w:val="OperatorTok"/>
        </w:rPr>
        <w:t xml:space="preserve">=</w:t>
      </w:r>
      <w:r>
        <w:rPr>
          <w:rStyle w:val="NormalTok"/>
        </w:rPr>
        <w:t xml:space="preserve"> proxy_embedding</w:t>
      </w:r>
      <w:r>
        <w:br/>
      </w:r>
      <w:r>
        <w:rPr>
          <w:rStyle w:val="NormalTok"/>
        </w:rPr>
        <w:t xml:space="preserve">                </w:t>
      </w:r>
      <w:r>
        <w:rPr>
          <w:rStyle w:val="ControlFlowTok"/>
        </w:rPr>
        <w:t xml:space="preserve">return</w:t>
      </w:r>
      <w:r>
        <w:rPr>
          <w:rStyle w:val="NormalTok"/>
        </w:rPr>
        <w:t xml:space="preserve"> ada_embedding.astype(np.float32)</w:t>
      </w:r>
      <w:r>
        <w:br/>
      </w:r>
      <w:r>
        <w:rPr>
          <w:rStyle w:val="NormalTok"/>
        </w:rPr>
        <w:t xml:space="preserve">    </w:t>
      </w:r>
      <w:r>
        <w:br/>
      </w:r>
      <w:r>
        <w:rPr>
          <w:rStyle w:val="NormalTok"/>
        </w:rPr>
        <w:t xml:space="preserve">    </w:t>
      </w:r>
      <w:r>
        <w:rPr>
          <w:rStyle w:val="ControlFlowTok"/>
        </w:rPr>
        <w:t xml:space="preserve">elif</w:t>
      </w:r>
      <w:r>
        <w:rPr>
          <w:rStyle w:val="NormalTok"/>
        </w:rPr>
        <w:t xml:space="preserve"> model_name </w:t>
      </w:r>
      <w:r>
        <w:rPr>
          <w:rStyle w:val="KeywordTok"/>
        </w:rPr>
        <w:t xml:space="preserve">in</w:t>
      </w:r>
      <w:r>
        <w:rPr>
          <w:rStyle w:val="NormalTok"/>
        </w:rPr>
        <w:t xml:space="preserve"> </w:t>
      </w:r>
      <w:r>
        <w:rPr>
          <w:rStyle w:val="VariableTok"/>
        </w:rPr>
        <w:t xml:space="preserve">self</w:t>
      </w:r>
      <w:r>
        <w:rPr>
          <w:rStyle w:val="NormalTok"/>
        </w:rPr>
        <w:t xml:space="preserve">.models </w:t>
      </w:r>
      <w:r>
        <w:rPr>
          <w:rStyle w:val="KeywordTok"/>
        </w:rPr>
        <w:t xml:space="preserve">and</w:t>
      </w:r>
      <w:r>
        <w:rPr>
          <w:rStyle w:val="NormalTok"/>
        </w:rPr>
        <w:t xml:space="preserve"> </w:t>
      </w:r>
      <w:r>
        <w:rPr>
          <w:rStyle w:val="VariableTok"/>
        </w:rPr>
        <w:t xml:space="preserve">self</w:t>
      </w:r>
      <w:r>
        <w:rPr>
          <w:rStyle w:val="NormalTok"/>
        </w:rPr>
        <w:t xml:space="preserve">.models[model_name]:</w:t>
      </w:r>
      <w:r>
        <w:br/>
      </w:r>
      <w:r>
        <w:rPr>
          <w:rStyle w:val="NormalTok"/>
        </w:rPr>
        <w:t xml:space="preserve">        </w:t>
      </w:r>
      <w:r>
        <w:rPr>
          <w:rStyle w:val="ControlFlowTok"/>
        </w:rPr>
        <w:t xml:space="preserve">try</w:t>
      </w:r>
      <w:r>
        <w:rPr>
          <w:rStyle w:val="NormalTok"/>
        </w:rPr>
        <w:t xml:space="preserve">:</w:t>
      </w:r>
      <w:r>
        <w:br/>
      </w:r>
      <w:r>
        <w:rPr>
          <w:rStyle w:val="NormalTok"/>
        </w:rPr>
        <w:t xml:space="preserve">            </w:t>
      </w:r>
      <w:r>
        <w:rPr>
          <w:rStyle w:val="CommentTok"/>
        </w:rPr>
        <w:t xml:space="preserve"># Para modelos sentence-transformer</w:t>
      </w:r>
      <w:r>
        <w:br/>
      </w:r>
      <w:r>
        <w:rPr>
          <w:rStyle w:val="NormalTok"/>
        </w:rPr>
        <w:t xml:space="preserve">            </w:t>
      </w:r>
      <w:r>
        <w:rPr>
          <w:rStyle w:val="ControlFlowTok"/>
        </w:rPr>
        <w:t xml:space="preserve">if</w:t>
      </w:r>
      <w:r>
        <w:rPr>
          <w:rStyle w:val="NormalTok"/>
        </w:rPr>
        <w:t xml:space="preserve"> model_name </w:t>
      </w:r>
      <w:r>
        <w:rPr>
          <w:rStyle w:val="OperatorTok"/>
        </w:rPr>
        <w:t xml:space="preserve">==</w:t>
      </w:r>
      <w:r>
        <w:rPr>
          <w:rStyle w:val="NormalTok"/>
        </w:rPr>
        <w:t xml:space="preserve"> </w:t>
      </w:r>
      <w:r>
        <w:rPr>
          <w:rStyle w:val="StringTok"/>
        </w:rPr>
        <w:t xml:space="preserve">'mpnet'</w:t>
      </w:r>
      <w:r>
        <w:rPr>
          <w:rStyle w:val="NormalTok"/>
        </w:rPr>
        <w:t xml:space="preserve">:</w:t>
      </w:r>
      <w:r>
        <w:br/>
      </w:r>
      <w:r>
        <w:rPr>
          <w:rStyle w:val="NormalTok"/>
        </w:rPr>
        <w:t xml:space="preserve">                </w:t>
      </w:r>
      <w:r>
        <w:rPr>
          <w:rStyle w:val="CommentTok"/>
        </w:rPr>
        <w:t xml:space="preserve"># Para MPNet, agregar prefijo como se recomienda</w:t>
      </w:r>
      <w:r>
        <w:br/>
      </w:r>
      <w:r>
        <w:rPr>
          <w:rStyle w:val="NormalTok"/>
        </w:rPr>
        <w:t xml:space="preserve">                prefixed_question </w:t>
      </w:r>
      <w:r>
        <w:rPr>
          <w:rStyle w:val="OperatorTok"/>
        </w:rPr>
        <w:t xml:space="preserve">=</w:t>
      </w:r>
      <w:r>
        <w:rPr>
          <w:rStyle w:val="NormalTok"/>
        </w:rPr>
        <w:t xml:space="preserve"> </w:t>
      </w:r>
      <w:r>
        <w:rPr>
          <w:rStyle w:val="SpecialStringTok"/>
        </w:rPr>
        <w:t xml:space="preserve">f"query: </w:t>
      </w:r>
      <w:r>
        <w:rPr>
          <w:rStyle w:val="SpecialCharTok"/>
        </w:rPr>
        <w:t xml:space="preserve">{</w:t>
      </w:r>
      <w:r>
        <w:rPr>
          <w:rStyle w:val="NormalTok"/>
        </w:rPr>
        <w:t xml:space="preserve">question</w:t>
      </w:r>
      <w:r>
        <w:rPr>
          <w:rStyle w:val="SpecialCharTok"/>
        </w:rPr>
        <w:t xml:space="preserve">}</w:t>
      </w:r>
      <w:r>
        <w:rPr>
          <w:rStyle w:val="SpecialStringTok"/>
        </w:rPr>
        <w:t xml:space="preserve">"</w:t>
      </w:r>
      <w:r>
        <w:br/>
      </w:r>
      <w:r>
        <w:rPr>
          <w:rStyle w:val="NormalTok"/>
        </w:rPr>
        <w:t xml:space="preserve">                embedding </w:t>
      </w:r>
      <w:r>
        <w:rPr>
          <w:rStyle w:val="OperatorTok"/>
        </w:rPr>
        <w:t xml:space="preserve">=</w:t>
      </w:r>
      <w:r>
        <w:rPr>
          <w:rStyle w:val="NormalTok"/>
        </w:rPr>
        <w:t xml:space="preserve"> </w:t>
      </w:r>
      <w:r>
        <w:rPr>
          <w:rStyle w:val="VariableTok"/>
        </w:rPr>
        <w:t xml:space="preserve">self</w:t>
      </w:r>
      <w:r>
        <w:rPr>
          <w:rStyle w:val="NormalTok"/>
        </w:rPr>
        <w:t xml:space="preserve">.models[model_name].encode(prefixed_question)</w:t>
      </w:r>
      <w:r>
        <w:br/>
      </w:r>
      <w:r>
        <w:rPr>
          <w:rStyle w:val="NormalTok"/>
        </w:rPr>
        <w:t xml:space="preserve">            </w:t>
      </w:r>
      <w:r>
        <w:rPr>
          <w:rStyle w:val="ControlFlowTok"/>
        </w:rPr>
        <w:t xml:space="preserve">else</w:t>
      </w:r>
      <w:r>
        <w:rPr>
          <w:rStyle w:val="NormalTok"/>
        </w:rPr>
        <w:t xml:space="preserve">:</w:t>
      </w:r>
      <w:r>
        <w:br/>
      </w:r>
      <w:r>
        <w:rPr>
          <w:rStyle w:val="NormalTok"/>
        </w:rPr>
        <w:t xml:space="preserve">                embedding </w:t>
      </w:r>
      <w:r>
        <w:rPr>
          <w:rStyle w:val="OperatorTok"/>
        </w:rPr>
        <w:t xml:space="preserve">=</w:t>
      </w:r>
      <w:r>
        <w:rPr>
          <w:rStyle w:val="NormalTok"/>
        </w:rPr>
        <w:t xml:space="preserve"> </w:t>
      </w:r>
      <w:r>
        <w:rPr>
          <w:rStyle w:val="VariableTok"/>
        </w:rPr>
        <w:t xml:space="preserve">self</w:t>
      </w:r>
      <w:r>
        <w:rPr>
          <w:rStyle w:val="NormalTok"/>
        </w:rPr>
        <w:t xml:space="preserve">.models[model_name].encode(question)</w:t>
      </w:r>
      <w:r>
        <w:br/>
      </w:r>
      <w:r>
        <w:rPr>
          <w:rStyle w:val="NormalTok"/>
        </w:rPr>
        <w:t xml:space="preserve">            </w:t>
      </w:r>
      <w:r>
        <w:br/>
      </w:r>
      <w:r>
        <w:rPr>
          <w:rStyle w:val="NormalTok"/>
        </w:rPr>
        <w:t xml:space="preserve">            </w:t>
      </w:r>
      <w:r>
        <w:rPr>
          <w:rStyle w:val="ControlFlowTok"/>
        </w:rPr>
        <w:t xml:space="preserve">return</w:t>
      </w:r>
      <w:r>
        <w:rPr>
          <w:rStyle w:val="NormalTok"/>
        </w:rPr>
        <w:t xml:space="preserve"> embedding.astype(np.float32)</w:t>
      </w:r>
      <w:r>
        <w:br/>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 </w:t>
      </w:r>
      <w:r>
        <w:rPr>
          <w:rStyle w:val="ImportTok"/>
        </w:rPr>
        <w:t xml:space="preserve">as</w:t>
      </w:r>
      <w:r>
        <w:rPr>
          <w:rStyle w:val="NormalTok"/>
        </w:rPr>
        <w:t xml:space="preserve"> e:</w:t>
      </w:r>
      <w:r>
        <w:br/>
      </w:r>
      <w:r>
        <w:rPr>
          <w:rStyle w:val="NormalTok"/>
        </w:rPr>
        <w:t xml:space="preserve">            </w:t>
      </w:r>
      <w:r>
        <w:rPr>
          <w:rStyle w:val="BuiltInTok"/>
        </w:rPr>
        <w:t xml:space="preserve">print</w:t>
      </w:r>
      <w:r>
        <w:rPr>
          <w:rStyle w:val="NormalTok"/>
        </w:rPr>
        <w:t xml:space="preserve">(</w:t>
      </w:r>
      <w:r>
        <w:rPr>
          <w:rStyle w:val="SpecialStringTok"/>
        </w:rPr>
        <w:t xml:space="preserve">f"⚠️ Error generando embedding para </w:t>
      </w:r>
      <w:r>
        <w:rPr>
          <w:rStyle w:val="SpecialCharTok"/>
        </w:rPr>
        <w:t xml:space="preserve">{</w:t>
      </w:r>
      <w:r>
        <w:rPr>
          <w:rStyle w:val="NormalTok"/>
        </w:rPr>
        <w:t xml:space="preserve">model_name</w:t>
      </w:r>
      <w:r>
        <w:rPr>
          <w:rStyle w:val="SpecialCharTok"/>
        </w:rPr>
        <w:t xml:space="preserve">}</w:t>
      </w:r>
      <w:r>
        <w:rPr>
          <w:rStyle w:val="SpecialStringTok"/>
        </w:rPr>
        <w:t xml:space="preserve">: </w:t>
      </w:r>
      <w:r>
        <w:rPr>
          <w:rStyle w:val="SpecialCharTok"/>
        </w:rPr>
        <w:t xml:space="preserve">{</w:t>
      </w:r>
      <w:r>
        <w:rPr>
          <w:rStyle w:val="NormalTok"/>
        </w:rPr>
        <w:t xml:space="preserve">e</w:t>
      </w:r>
      <w:r>
        <w:rPr>
          <w:rStyle w:val="SpecialCharTok"/>
        </w:rPr>
        <w:t xml:space="preserve">}</w:t>
      </w:r>
      <w:r>
        <w:rPr>
          <w:rStyle w:val="SpecialStringTok"/>
        </w:rPr>
        <w:t xml:space="preserve">"</w:t>
      </w:r>
      <w:r>
        <w:rPr>
          <w:rStyle w:val="NormalTok"/>
        </w:rPr>
        <w:t xml:space="preserve">)</w:t>
      </w:r>
    </w:p>
    <w:p>
      <w:pPr>
        <w:pStyle w:val="FirstParagraph"/>
      </w:pPr>
      <w:r>
        <w:rPr>
          <w:b/>
          <w:bCs/>
        </w:rPr>
        <w:t xml:space="preserve">Proceso de Generación Masiva:</w:t>
      </w:r>
      <w:r>
        <w:t xml:space="preserve"> </w:t>
      </w:r>
      <w:r>
        <w:t xml:space="preserve">{La generación de embeddings para todos los modelos requirió aproximadamente:</w:t>
      </w:r>
      <w:r>
        <w:t xml:space="preserve"> </w:t>
      </w:r>
      <w:r>
        <w:t xml:space="preserve">- Ada: ~2.2 GB estimados, 1,536 dimensiones</w:t>
      </w:r>
      <w:r>
        <w:t xml:space="preserve"> </w:t>
      </w:r>
      <w:r>
        <w:t xml:space="preserve">- E5-Large: ~1.7 GB estimados, 1,024 dimensiones</w:t>
      </w:r>
      <w:r>
        <w:br/>
      </w:r>
      <w:r>
        <w:t xml:space="preserve">- MPNet: ~1.4 GB estimados, 768 dimensiones</w:t>
      </w:r>
      <w:r>
        <w:t xml:space="preserve"> </w:t>
      </w:r>
      <w:r>
        <w:t xml:space="preserve">- MiniLM: ~1.0 GB estimados, 384 dimensiones</w:t>
      </w:r>
    </w:p>
    <w:p>
      <w:pPr>
        <w:pStyle w:val="BodyText"/>
      </w:pPr>
      <w:r>
        <w:t xml:space="preserve">Tiempo total de procesamiento y tamaños exactos pendientes de verificación con archivos parquet reales}.</w:t>
      </w:r>
    </w:p>
    <w:bookmarkEnd w:id="26"/>
    <w:bookmarkStart w:id="29" w:name="X9196bac30577c0c257d57e5c3229ee0cddea867"/>
    <w:p>
      <w:pPr>
        <w:pStyle w:val="Heading3"/>
      </w:pPr>
      <w:r>
        <w:t xml:space="preserve">5.5.3 Almacenamiento en Base de Datos Vectorial</w:t>
      </w:r>
    </w:p>
    <w:bookmarkStart w:id="27" w:name="Xf9f63e86dd166722d1506e35eb7157cd2a4777a"/>
    <w:p>
      <w:pPr>
        <w:pStyle w:val="Heading4"/>
      </w:pPr>
      <w:r>
        <w:t xml:space="preserve">5.5.3.1 Evolución de la Arquitectura de Almacenamiento: De Weaviate a ChromaDB</w:t>
      </w:r>
    </w:p>
    <w:p>
      <w:pPr>
        <w:pStyle w:val="FirstParagraph"/>
      </w:pPr>
      <w:r>
        <w:rPr>
          <w:b/>
          <w:bCs/>
        </w:rPr>
        <w:t xml:space="preserve">Implementación Inicial con Weaviate Cloud:</w:t>
      </w:r>
      <w:r>
        <w:t xml:space="preserve"> </w:t>
      </w:r>
      <w:r>
        <w:t xml:space="preserve">La arquitectura inicial del sistema empleó Weaviate Cloud como base de datos vectorial, fundamentada en las siguientes ventajas técnicas (Weaviate, 2023):</w:t>
      </w:r>
    </w:p>
    <w:p>
      <w:pPr>
        <w:pStyle w:val="Compact"/>
        <w:numPr>
          <w:ilvl w:val="0"/>
          <w:numId w:val="1004"/>
        </w:numPr>
      </w:pPr>
      <w:r>
        <w:rPr>
          <w:b/>
          <w:bCs/>
        </w:rPr>
        <w:t xml:space="preserve">Escalabilidad automática</w:t>
      </w:r>
      <w:r>
        <w:t xml:space="preserve">: Gestión transparente de recursos en la nube</w:t>
      </w:r>
    </w:p>
    <w:p>
      <w:pPr>
        <w:pStyle w:val="Compact"/>
        <w:numPr>
          <w:ilvl w:val="0"/>
          <w:numId w:val="1004"/>
        </w:numPr>
      </w:pPr>
      <w:r>
        <w:rPr>
          <w:b/>
          <w:bCs/>
        </w:rPr>
        <w:t xml:space="preserve">Integración GraphQL</w:t>
      </w:r>
      <w:r>
        <w:t xml:space="preserve">: API declarativa para consultas complejas vectoriales</w:t>
      </w:r>
    </w:p>
    <w:p>
      <w:pPr>
        <w:pStyle w:val="Compact"/>
        <w:numPr>
          <w:ilvl w:val="0"/>
          <w:numId w:val="1004"/>
        </w:numPr>
      </w:pPr>
      <w:r>
        <w:rPr>
          <w:b/>
          <w:bCs/>
        </w:rPr>
        <w:t xml:space="preserve">Módulos especializados</w:t>
      </w:r>
      <w:r>
        <w:t xml:space="preserve">: Soporte nativo para diferentes modelos de embedding</w:t>
      </w:r>
    </w:p>
    <w:p>
      <w:pPr>
        <w:pStyle w:val="Compact"/>
        <w:numPr>
          <w:ilvl w:val="0"/>
          <w:numId w:val="1004"/>
        </w:numPr>
      </w:pPr>
      <w:r>
        <w:rPr>
          <w:b/>
          <w:bCs/>
        </w:rPr>
        <w:t xml:space="preserve">Alta disponibilidad</w:t>
      </w:r>
      <w:r>
        <w:t xml:space="preserve">: Infraestructura distribuida con redundancia automática</w:t>
      </w:r>
    </w:p>
    <w:p>
      <w:pPr>
        <w:pStyle w:val="Compact"/>
        <w:numPr>
          <w:ilvl w:val="0"/>
          <w:numId w:val="1004"/>
        </w:numPr>
      </w:pPr>
      <w:r>
        <w:rPr>
          <w:b/>
          <w:bCs/>
        </w:rPr>
        <w:t xml:space="preserve">Optimización de costos</w:t>
      </w:r>
      <w:r>
        <w:t xml:space="preserve">: Escalado dinámico basado en demanda de consultas</w:t>
      </w:r>
    </w:p>
    <w:p>
      <w:pPr>
        <w:pStyle w:val="FirstParagraph"/>
      </w:pPr>
      <w:r>
        <w:rPr>
          <w:b/>
          <w:bCs/>
        </w:rPr>
        <w:t xml:space="preserve">Desafíos Identificados y Migración a ChromaDB:</w:t>
      </w:r>
      <w:r>
        <w:t xml:space="preserve"> </w:t>
      </w:r>
      <w:r>
        <w:t xml:space="preserve">Durante las fases experimentales iniciales, se identificaron limitaciones operativas que motivaron la migración hacia una solución local:</w:t>
      </w:r>
    </w:p>
    <w:p>
      <w:pPr>
        <w:pStyle w:val="Compact"/>
        <w:numPr>
          <w:ilvl w:val="0"/>
          <w:numId w:val="1005"/>
        </w:numPr>
      </w:pPr>
      <w:r>
        <w:rPr>
          <w:b/>
          <w:bCs/>
        </w:rPr>
        <w:t xml:space="preserve">Latencia de red</w:t>
      </w:r>
      <w:r>
        <w:t xml:space="preserve">: {Tiempos de respuesta elevados por consulta vectorial afectando la iteración experimental - mediciones específicas pendientes}</w:t>
      </w:r>
    </w:p>
    <w:p>
      <w:pPr>
        <w:pStyle w:val="Compact"/>
        <w:numPr>
          <w:ilvl w:val="0"/>
          <w:numId w:val="1005"/>
        </w:numPr>
      </w:pPr>
      <w:r>
        <w:rPr>
          <w:b/>
          <w:bCs/>
        </w:rPr>
        <w:t xml:space="preserve">Limitaciones de transferencia</w:t>
      </w:r>
      <w:r>
        <w:t xml:space="preserve">: Restricciones en la carga masiva de embeddings (&gt;6GB de datos vectoriales)</w:t>
      </w:r>
    </w:p>
    <w:p>
      <w:pPr>
        <w:pStyle w:val="Compact"/>
        <w:numPr>
          <w:ilvl w:val="0"/>
          <w:numId w:val="1005"/>
        </w:numPr>
      </w:pPr>
      <w:r>
        <w:rPr>
          <w:b/>
          <w:bCs/>
        </w:rPr>
        <w:t xml:space="preserve">Dependencia externa</w:t>
      </w:r>
      <w:r>
        <w:t xml:space="preserve">: Conectividad de red requerida para experimentación, limitando trabajo offline</w:t>
      </w:r>
    </w:p>
    <w:p>
      <w:pPr>
        <w:pStyle w:val="Compact"/>
        <w:numPr>
          <w:ilvl w:val="0"/>
          <w:numId w:val="1005"/>
        </w:numPr>
      </w:pPr>
      <w:r>
        <w:rPr>
          <w:b/>
          <w:bCs/>
        </w:rPr>
        <w:t xml:space="preserve">Complejidad de integración con Colab</w:t>
      </w:r>
      <w:r>
        <w:t xml:space="preserve">: Dificultades para ejecutar pipelines completos en Google Colab</w:t>
      </w:r>
    </w:p>
    <w:p>
      <w:pPr>
        <w:pStyle w:val="FirstParagraph"/>
      </w:pPr>
      <w:r>
        <w:rPr>
          <w:b/>
          <w:bCs/>
        </w:rPr>
        <w:t xml:space="preserve">Criterios de Decisión para ChromaDB Local:</w:t>
      </w:r>
      <w:r>
        <w:t xml:space="preserve"> </w:t>
      </w:r>
      <w:r>
        <w:t xml:space="preserve">La migración se basó en criterios técnicos específicos para optimización del flujo experimental:</w:t>
      </w:r>
    </w:p>
    <w:p>
      <w:pPr>
        <w:pStyle w:val="Compact"/>
        <w:numPr>
          <w:ilvl w:val="0"/>
          <w:numId w:val="1006"/>
        </w:numPr>
      </w:pPr>
      <w:r>
        <w:rPr>
          <w:b/>
          <w:bCs/>
        </w:rPr>
        <w:t xml:space="preserve">Reducción de latencia</w:t>
      </w:r>
      <w:r>
        <w:t xml:space="preserve">: {Mejora significativa en latencia con almacenamiento local - mediciones específicas pendientes}</w:t>
      </w:r>
    </w:p>
    <w:p>
      <w:pPr>
        <w:pStyle w:val="Compact"/>
        <w:numPr>
          <w:ilvl w:val="0"/>
          <w:numId w:val="1006"/>
        </w:numPr>
      </w:pPr>
      <w:r>
        <w:rPr>
          <w:b/>
          <w:bCs/>
        </w:rPr>
        <w:t xml:space="preserve">Portabilidad</w:t>
      </w:r>
      <w:r>
        <w:t xml:space="preserve">: Capacidad de exportar datos en formato Parquet para procesamiento en Colab</w:t>
      </w:r>
    </w:p>
    <w:p>
      <w:pPr>
        <w:pStyle w:val="Compact"/>
        <w:numPr>
          <w:ilvl w:val="0"/>
          <w:numId w:val="1006"/>
        </w:numPr>
      </w:pPr>
      <w:r>
        <w:rPr>
          <w:b/>
          <w:bCs/>
        </w:rPr>
        <w:t xml:space="preserve">Independencia operacional</w:t>
      </w:r>
      <w:r>
        <w:t xml:space="preserve">: Ejecución completa offline para experimentación intensiva</w:t>
      </w:r>
    </w:p>
    <w:p>
      <w:pPr>
        <w:pStyle w:val="Compact"/>
        <w:numPr>
          <w:ilvl w:val="0"/>
          <w:numId w:val="1006"/>
        </w:numPr>
      </w:pPr>
      <w:r>
        <w:rPr>
          <w:b/>
          <w:bCs/>
        </w:rPr>
        <w:t xml:space="preserve">Eficiencia en iteración</w:t>
      </w:r>
      <w:r>
        <w:t xml:space="preserve">: Ciclos de desarrollo más rápidos para ajuste de hiperparámetros</w:t>
      </w:r>
    </w:p>
    <w:bookmarkEnd w:id="27"/>
    <w:bookmarkStart w:id="28" w:name="Xb47eabe90e273c5866f13b634967d83fb42d229"/>
    <w:p>
      <w:pPr>
        <w:pStyle w:val="Heading4"/>
      </w:pPr>
      <w:r>
        <w:t xml:space="preserve">5.5.3.2 ChromaDB como Solución Final de Almacenamiento</w:t>
      </w:r>
    </w:p>
    <w:p>
      <w:pPr>
        <w:pStyle w:val="FirstParagraph"/>
      </w:pPr>
      <w:r>
        <w:t xml:space="preserve">La selección de ChromaDB se fundamentó en criterios técnicos específicos para investigación académica (ChromaDB Team, 2023):</w:t>
      </w:r>
      <w:r>
        <w:t xml:space="preserve"> </w:t>
      </w:r>
      <w:r>
        <w:t xml:space="preserve">-</w:t>
      </w:r>
      <w:r>
        <w:t xml:space="preserve"> </w:t>
      </w:r>
      <w:r>
        <w:rPr>
          <w:b/>
          <w:bCs/>
        </w:rPr>
        <w:t xml:space="preserve">Simplicidad de configuración</w:t>
      </w:r>
      <w:r>
        <w:t xml:space="preserve">: Instalación y configuración mínima</w:t>
      </w:r>
      <w:r>
        <w:t xml:space="preserve"> </w:t>
      </w:r>
      <w:r>
        <w:t xml:space="preserve">-</w:t>
      </w:r>
      <w:r>
        <w:t xml:space="preserve"> </w:t>
      </w:r>
      <w:r>
        <w:rPr>
          <w:b/>
          <w:bCs/>
        </w:rPr>
        <w:t xml:space="preserve">Flexibilidad de metadatos</w:t>
      </w:r>
      <w:r>
        <w:t xml:space="preserve">: Soporte nativo para filtros complejos</w:t>
      </w:r>
      <w:r>
        <w:t xml:space="preserve"> </w:t>
      </w:r>
      <w:r>
        <w:t xml:space="preserve">-</w:t>
      </w:r>
      <w:r>
        <w:t xml:space="preserve"> </w:t>
      </w:r>
      <w:r>
        <w:rPr>
          <w:b/>
          <w:bCs/>
        </w:rPr>
        <w:t xml:space="preserve">Rendimiento en escritura</w:t>
      </w:r>
      <w:r>
        <w:t xml:space="preserve">: Optimización para inserción masiva de vectores</w:t>
      </w:r>
      <w:r>
        <w:t xml:space="preserve"> </w:t>
      </w:r>
      <w:r>
        <w:t xml:space="preserve">-</w:t>
      </w:r>
      <w:r>
        <w:t xml:space="preserve"> </w:t>
      </w:r>
      <w:r>
        <w:rPr>
          <w:b/>
          <w:bCs/>
        </w:rPr>
        <w:t xml:space="preserve">Transparencia</w:t>
      </w:r>
      <w:r>
        <w:t xml:space="preserve">: Código abierto con arquitectura documentada</w:t>
      </w:r>
    </w:p>
    <w:p>
      <w:pPr>
        <w:pStyle w:val="BodyText"/>
      </w:pPr>
      <w:r>
        <w:rPr>
          <w:b/>
          <w:bCs/>
        </w:rPr>
        <w:t xml:space="preserve">Configuración de Colecciones:</w:t>
      </w:r>
    </w:p>
    <w:p>
      <w:pPr>
        <w:pStyle w:val="SourceCode"/>
      </w:pPr>
      <w:r>
        <w:rPr>
          <w:rStyle w:val="CommentTok"/>
        </w:rPr>
        <w:t xml:space="preserve"># Configuración de retriever para búsqueda</w:t>
      </w:r>
      <w:r>
        <w:br/>
      </w:r>
      <w:r>
        <w:rPr>
          <w:rStyle w:val="KeywordTok"/>
        </w:rPr>
        <w:t xml:space="preserve">class</w:t>
      </w:r>
      <w:r>
        <w:rPr>
          <w:rStyle w:val="NormalTok"/>
        </w:rPr>
        <w:t xml:space="preserve"> EmbeddedRetriever:</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file_path: </w:t>
      </w:r>
      <w:r>
        <w:rPr>
          <w:rStyle w:val="BuiltInTok"/>
        </w:rPr>
        <w:t xml:space="preserve">str</w:t>
      </w:r>
      <w:r>
        <w:rPr>
          <w:rStyle w:val="NormalTok"/>
        </w:rPr>
        <w:t xml:space="preserve">, model_name: </w:t>
      </w:r>
      <w:r>
        <w:rPr>
          <w:rStyle w:val="BuiltInTok"/>
        </w:rPr>
        <w:t xml:space="preserve">str</w:t>
      </w:r>
      <w:r>
        <w:rPr>
          <w:rStyle w:val="NormalTok"/>
        </w:rPr>
        <w:t xml:space="preserve">):</w:t>
      </w:r>
      <w:r>
        <w:br/>
      </w:r>
      <w:r>
        <w:rPr>
          <w:rStyle w:val="NormalTok"/>
        </w:rPr>
        <w:t xml:space="preserve">        </w:t>
      </w:r>
      <w:r>
        <w:rPr>
          <w:rStyle w:val="VariableTok"/>
        </w:rPr>
        <w:t xml:space="preserve">self</w:t>
      </w:r>
      <w:r>
        <w:rPr>
          <w:rStyle w:val="NormalTok"/>
        </w:rPr>
        <w:t xml:space="preserve">.model_name </w:t>
      </w:r>
      <w:r>
        <w:rPr>
          <w:rStyle w:val="OperatorTok"/>
        </w:rPr>
        <w:t xml:space="preserve">=</w:t>
      </w:r>
      <w:r>
        <w:rPr>
          <w:rStyle w:val="NormalTok"/>
        </w:rPr>
        <w:t xml:space="preserve"> model_name</w:t>
      </w:r>
      <w:r>
        <w:br/>
      </w:r>
      <w:r>
        <w:rPr>
          <w:rStyle w:val="NormalTok"/>
        </w:rPr>
        <w:t xml:space="preserve">        </w:t>
      </w:r>
      <w:r>
        <w:rPr>
          <w:rStyle w:val="VariableTok"/>
        </w:rPr>
        <w:t xml:space="preserve">self</w:t>
      </w:r>
      <w:r>
        <w:rPr>
          <w:rStyle w:val="NormalTok"/>
        </w:rPr>
        <w:t xml:space="preserve">.file_path </w:t>
      </w:r>
      <w:r>
        <w:rPr>
          <w:rStyle w:val="OperatorTok"/>
        </w:rPr>
        <w:t xml:space="preserve">=</w:t>
      </w:r>
      <w:r>
        <w:rPr>
          <w:rStyle w:val="NormalTok"/>
        </w:rPr>
        <w:t xml:space="preserve"> file_path</w:t>
      </w:r>
      <w:r>
        <w:br/>
      </w:r>
      <w:r>
        <w:rPr>
          <w:rStyle w:val="NormalTok"/>
        </w:rPr>
        <w:t xml:space="preserve">        </w:t>
      </w:r>
      <w:r>
        <w:rPr>
          <w:rStyle w:val="VariableTok"/>
        </w:rPr>
        <w:t xml:space="preserve">self</w:t>
      </w:r>
      <w:r>
        <w:rPr>
          <w:rStyle w:val="NormalTok"/>
        </w:rPr>
        <w:t xml:space="preserve">.df </w:t>
      </w:r>
      <w:r>
        <w:rPr>
          <w:rStyle w:val="OperatorTok"/>
        </w:rPr>
        <w:t xml:space="preserve">=</w:t>
      </w:r>
      <w:r>
        <w:rPr>
          <w:rStyle w:val="NormalTok"/>
        </w:rPr>
        <w:t xml:space="preserve"> </w:t>
      </w:r>
      <w:r>
        <w:rPr>
          <w:rStyle w:val="VariableTok"/>
        </w:rPr>
        <w:t xml:space="preserve">None</w:t>
      </w:r>
      <w:r>
        <w:br/>
      </w:r>
      <w:r>
        <w:rPr>
          <w:rStyle w:val="NormalTok"/>
        </w:rPr>
        <w:t xml:space="preserve">        </w:t>
      </w:r>
      <w:r>
        <w:rPr>
          <w:rStyle w:val="VariableTok"/>
        </w:rPr>
        <w:t xml:space="preserve">self</w:t>
      </w:r>
      <w:r>
        <w:rPr>
          <w:rStyle w:val="NormalTok"/>
        </w:rPr>
        <w:t xml:space="preserve">.embeddings </w:t>
      </w:r>
      <w:r>
        <w:rPr>
          <w:rStyle w:val="OperatorTok"/>
        </w:rPr>
        <w:t xml:space="preserve">=</w:t>
      </w:r>
      <w:r>
        <w:rPr>
          <w:rStyle w:val="NormalTok"/>
        </w:rPr>
        <w:t xml:space="preserve"> </w:t>
      </w:r>
      <w:r>
        <w:rPr>
          <w:rStyle w:val="VariableTok"/>
        </w:rPr>
        <w:t xml:space="preserve">None</w:t>
      </w:r>
      <w:r>
        <w:br/>
      </w:r>
      <w:r>
        <w:rPr>
          <w:rStyle w:val="NormalTok"/>
        </w:rPr>
        <w:t xml:space="preserve">        </w:t>
      </w:r>
      <w:r>
        <w:rPr>
          <w:rStyle w:val="VariableTok"/>
        </w:rPr>
        <w:t xml:space="preserve">self</w:t>
      </w:r>
      <w:r>
        <w:rPr>
          <w:rStyle w:val="NormalTok"/>
        </w:rPr>
        <w:t xml:space="preserve">.embedding_dim </w:t>
      </w:r>
      <w:r>
        <w:rPr>
          <w:rStyle w:val="OperatorTok"/>
        </w:rPr>
        <w:t xml:space="preserve">=</w:t>
      </w:r>
      <w:r>
        <w:rPr>
          <w:rStyle w:val="NormalTok"/>
        </w:rPr>
        <w:t xml:space="preserve"> </w:t>
      </w:r>
      <w:r>
        <w:rPr>
          <w:rStyle w:val="VariableTok"/>
        </w:rPr>
        <w:t xml:space="preserve">None</w:t>
      </w:r>
      <w:r>
        <w:br/>
      </w:r>
      <w:r>
        <w:rPr>
          <w:rStyle w:val="NormalTok"/>
        </w:rPr>
        <w:t xml:space="preserve">        </w:t>
      </w:r>
      <w:r>
        <w:rPr>
          <w:rStyle w:val="VariableTok"/>
        </w:rPr>
        <w:t xml:space="preserve">self</w:t>
      </w:r>
      <w:r>
        <w:rPr>
          <w:rStyle w:val="NormalTok"/>
        </w:rPr>
        <w:t xml:space="preserve">.load_data()</w:t>
      </w:r>
      <w:r>
        <w:br/>
      </w:r>
      <w:r>
        <w:rPr>
          <w:rStyle w:val="NormalTok"/>
        </w:rPr>
        <w:t xml:space="preserve">    </w:t>
      </w:r>
      <w:r>
        <w:br/>
      </w:r>
      <w:r>
        <w:rPr>
          <w:rStyle w:val="NormalTok"/>
        </w:rPr>
        <w:t xml:space="preserve">    </w:t>
      </w:r>
      <w:r>
        <w:rPr>
          <w:rStyle w:val="KeywordTok"/>
        </w:rPr>
        <w:t xml:space="preserve">def</w:t>
      </w:r>
      <w:r>
        <w:rPr>
          <w:rStyle w:val="NormalTok"/>
        </w:rPr>
        <w:t xml:space="preserve"> search(</w:t>
      </w:r>
      <w:r>
        <w:rPr>
          <w:rStyle w:val="VariableTok"/>
        </w:rPr>
        <w:t xml:space="preserve">self</w:t>
      </w:r>
      <w:r>
        <w:rPr>
          <w:rStyle w:val="NormalTok"/>
        </w:rPr>
        <w:t xml:space="preserve">, query_embedding: np.ndarray, top_k: </w:t>
      </w:r>
      <w:r>
        <w:rPr>
          <w:rStyle w:val="BuiltInTok"/>
        </w:rPr>
        <w:t xml:space="preserve">int</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CommentTok"/>
        </w:rPr>
        <w:t xml:space="preserve">"""Búsqueda por similitud coseno"""</w:t>
      </w:r>
      <w:r>
        <w:br/>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w:t>
      </w:r>
      <w:r>
        <w:rPr>
          <w:rStyle w:val="VariableTok"/>
        </w:rPr>
        <w:t xml:space="preserve">self</w:t>
      </w:r>
      <w:r>
        <w:rPr>
          <w:rStyle w:val="NormalTok"/>
        </w:rPr>
        <w:t xml:space="preserve">.embeddings)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br/>
      </w:r>
      <w:r>
        <w:rPr>
          <w:rStyle w:val="NormalTok"/>
        </w:rPr>
        <w:t xml:space="preserve">        </w:t>
      </w:r>
      <w:r>
        <w:rPr>
          <w:rStyle w:val="CommentTok"/>
        </w:rPr>
        <w:t xml:space="preserve"># Calcular similitudes coseno</w:t>
      </w:r>
      <w:r>
        <w:br/>
      </w:r>
      <w:r>
        <w:rPr>
          <w:rStyle w:val="NormalTok"/>
        </w:rPr>
        <w:t xml:space="preserve">        similarities </w:t>
      </w:r>
      <w:r>
        <w:rPr>
          <w:rStyle w:val="OperatorTok"/>
        </w:rPr>
        <w:t xml:space="preserve">=</w:t>
      </w:r>
      <w:r>
        <w:rPr>
          <w:rStyle w:val="NormalTok"/>
        </w:rPr>
        <w:t xml:space="preserve"> cosine_similarity(query_embedding.reshape(</w:t>
      </w:r>
      <w:r>
        <w:rPr>
          <w:rStyle w:val="DecValTok"/>
        </w:rPr>
        <w:t xml:space="preserve">1</w:t>
      </w:r>
      <w:r>
        <w:rPr>
          <w:rStyle w:val="NormalTok"/>
        </w:rPr>
        <w:t xml:space="preserve">, </w:t>
      </w:r>
      <w:r>
        <w:rPr>
          <w:rStyle w:val="OperatorTok"/>
        </w:rPr>
        <w:t xml:space="preserve">-</w:t>
      </w:r>
      <w:r>
        <w:rPr>
          <w:rStyle w:val="DecValTok"/>
        </w:rPr>
        <w:t xml:space="preserve">1</w:t>
      </w:r>
      <w:r>
        <w:rPr>
          <w:rStyle w:val="NormalTok"/>
        </w:rPr>
        <w:t xml:space="preserve">), </w:t>
      </w:r>
      <w:r>
        <w:rPr>
          <w:rStyle w:val="VariableTok"/>
        </w:rPr>
        <w:t xml:space="preserve">self</w:t>
      </w:r>
      <w:r>
        <w:rPr>
          <w:rStyle w:val="NormalTok"/>
        </w:rPr>
        <w:t xml:space="preserve">.embeddings)[</w:t>
      </w:r>
      <w:r>
        <w:rPr>
          <w:rStyle w:val="DecValTok"/>
        </w:rPr>
        <w:t xml:space="preserve">0</w:t>
      </w:r>
      <w:r>
        <w:rPr>
          <w:rStyle w:val="NormalTok"/>
        </w:rPr>
        <w:t xml:space="preserve">]</w:t>
      </w:r>
      <w:r>
        <w:br/>
      </w:r>
      <w:r>
        <w:rPr>
          <w:rStyle w:val="NormalTok"/>
        </w:rPr>
        <w:t xml:space="preserve">        </w:t>
      </w:r>
      <w:r>
        <w:br/>
      </w:r>
      <w:r>
        <w:rPr>
          <w:rStyle w:val="NormalTok"/>
        </w:rPr>
        <w:t xml:space="preserve">        </w:t>
      </w:r>
      <w:r>
        <w:rPr>
          <w:rStyle w:val="CommentTok"/>
        </w:rPr>
        <w:t xml:space="preserve"># Obtener top-k índices</w:t>
      </w:r>
      <w:r>
        <w:br/>
      </w:r>
      <w:r>
        <w:rPr>
          <w:rStyle w:val="NormalTok"/>
        </w:rPr>
        <w:t xml:space="preserve">        top_indices </w:t>
      </w:r>
      <w:r>
        <w:rPr>
          <w:rStyle w:val="OperatorTok"/>
        </w:rPr>
        <w:t xml:space="preserve">=</w:t>
      </w:r>
      <w:r>
        <w:rPr>
          <w:rStyle w:val="NormalTok"/>
        </w:rPr>
        <w:t xml:space="preserve"> np.argsort(similarities)[::</w:t>
      </w:r>
      <w:r>
        <w:rPr>
          <w:rStyle w:val="OperatorTok"/>
        </w:rPr>
        <w:t xml:space="preserve">-</w:t>
      </w:r>
      <w:r>
        <w:rPr>
          <w:rStyle w:val="DecValTok"/>
        </w:rPr>
        <w:t xml:space="preserve">1</w:t>
      </w:r>
      <w:r>
        <w:rPr>
          <w:rStyle w:val="NormalTok"/>
        </w:rPr>
        <w:t xml:space="preserve">][:top_k]</w:t>
      </w:r>
      <w:r>
        <w:br/>
      </w:r>
      <w:r>
        <w:rPr>
          <w:rStyle w:val="NormalTok"/>
        </w:rPr>
        <w:t xml:space="preserve">        </w:t>
      </w:r>
      <w:r>
        <w:br/>
      </w:r>
      <w:r>
        <w:rPr>
          <w:rStyle w:val="NormalTok"/>
        </w:rPr>
        <w:t xml:space="preserve">        results </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idx </w:t>
      </w:r>
      <w:r>
        <w:rPr>
          <w:rStyle w:val="KeywordTok"/>
        </w:rPr>
        <w:t xml:space="preserve">in</w:t>
      </w:r>
      <w:r>
        <w:rPr>
          <w:rStyle w:val="NormalTok"/>
        </w:rPr>
        <w:t xml:space="preserve"> top_indices:</w:t>
      </w:r>
      <w:r>
        <w:br/>
      </w:r>
      <w:r>
        <w:rPr>
          <w:rStyle w:val="NormalTok"/>
        </w:rPr>
        <w:t xml:space="preserve">            </w:t>
      </w:r>
      <w:r>
        <w:rPr>
          <w:rStyle w:val="ControlFlowTok"/>
        </w:rPr>
        <w:t xml:space="preserve">if</w:t>
      </w:r>
      <w:r>
        <w:rPr>
          <w:rStyle w:val="NormalTok"/>
        </w:rPr>
        <w:t xml:space="preserve"> idx </w:t>
      </w:r>
      <w:r>
        <w:rPr>
          <w:rStyle w:val="OperatorTok"/>
        </w:rPr>
        <w:t xml:space="preserve">&lt;</w:t>
      </w:r>
      <w:r>
        <w:rPr>
          <w:rStyle w:val="NormalTok"/>
        </w:rPr>
        <w:t xml:space="preserve"> </w:t>
      </w:r>
      <w:r>
        <w:rPr>
          <w:rStyle w:val="BuiltInTok"/>
        </w:rPr>
        <w:t xml:space="preserve">len</w:t>
      </w:r>
      <w:r>
        <w:rPr>
          <w:rStyle w:val="NormalTok"/>
        </w:rPr>
        <w:t xml:space="preserve">(</w:t>
      </w:r>
      <w:r>
        <w:rPr>
          <w:rStyle w:val="VariableTok"/>
        </w:rPr>
        <w:t xml:space="preserve">self</w:t>
      </w:r>
      <w:r>
        <w:rPr>
          <w:rStyle w:val="NormalTok"/>
        </w:rPr>
        <w:t xml:space="preserve">.df):</w:t>
      </w:r>
      <w:r>
        <w:br/>
      </w:r>
      <w:r>
        <w:rPr>
          <w:rStyle w:val="NormalTok"/>
        </w:rPr>
        <w:t xml:space="preserve">                doc </w:t>
      </w:r>
      <w:r>
        <w:rPr>
          <w:rStyle w:val="OperatorTok"/>
        </w:rPr>
        <w:t xml:space="preserve">=</w:t>
      </w:r>
      <w:r>
        <w:rPr>
          <w:rStyle w:val="NormalTok"/>
        </w:rPr>
        <w:t xml:space="preserve"> </w:t>
      </w:r>
      <w:r>
        <w:rPr>
          <w:rStyle w:val="VariableTok"/>
        </w:rPr>
        <w:t xml:space="preserve">self</w:t>
      </w:r>
      <w:r>
        <w:rPr>
          <w:rStyle w:val="NormalTok"/>
        </w:rPr>
        <w:t xml:space="preserve">.df.iloc[idx]</w:t>
      </w:r>
      <w:r>
        <w:br/>
      </w:r>
      <w:r>
        <w:rPr>
          <w:rStyle w:val="NormalTok"/>
        </w:rPr>
        <w:t xml:space="preserve">                results.append({</w:t>
      </w:r>
      <w:r>
        <w:br/>
      </w:r>
      <w:r>
        <w:rPr>
          <w:rStyle w:val="NormalTok"/>
        </w:rPr>
        <w:t xml:space="preserve">                    </w:t>
      </w:r>
      <w:r>
        <w:rPr>
          <w:rStyle w:val="StringTok"/>
        </w:rPr>
        <w:t xml:space="preserve">'rank'</w:t>
      </w:r>
      <w:r>
        <w:rPr>
          <w:rStyle w:val="NormalTok"/>
        </w:rPr>
        <w:t xml:space="preserve">: </w:t>
      </w:r>
      <w:r>
        <w:rPr>
          <w:rStyle w:val="BuiltInTok"/>
        </w:rPr>
        <w:t xml:space="preserve">len</w:t>
      </w:r>
      <w:r>
        <w:rPr>
          <w:rStyle w:val="NormalTok"/>
        </w:rPr>
        <w:t xml:space="preserve">(results)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StringTok"/>
        </w:rPr>
        <w:t xml:space="preserve">'cosine_similarity'</w:t>
      </w:r>
      <w:r>
        <w:rPr>
          <w:rStyle w:val="NormalTok"/>
        </w:rPr>
        <w:t xml:space="preserve">: </w:t>
      </w:r>
      <w:r>
        <w:rPr>
          <w:rStyle w:val="BuiltInTok"/>
        </w:rPr>
        <w:t xml:space="preserve">float</w:t>
      </w:r>
      <w:r>
        <w:rPr>
          <w:rStyle w:val="NormalTok"/>
        </w:rPr>
        <w:t xml:space="preserve">(similarities[idx]),</w:t>
      </w:r>
      <w:r>
        <w:br/>
      </w:r>
      <w:r>
        <w:rPr>
          <w:rStyle w:val="NormalTok"/>
        </w:rPr>
        <w:t xml:space="preserve">                    </w:t>
      </w:r>
      <w:r>
        <w:rPr>
          <w:rStyle w:val="StringTok"/>
        </w:rPr>
        <w:t xml:space="preserve">'link'</w:t>
      </w:r>
      <w:r>
        <w:rPr>
          <w:rStyle w:val="NormalTok"/>
        </w:rPr>
        <w:t xml:space="preserve">: doc.get(</w:t>
      </w:r>
      <w:r>
        <w:rPr>
          <w:rStyle w:val="StringTok"/>
        </w:rPr>
        <w:t xml:space="preserve">'link'</w:t>
      </w:r>
      <w:r>
        <w:rPr>
          <w:rStyle w:val="NormalTok"/>
        </w:rPr>
        <w:t xml:space="preserve">, </w:t>
      </w:r>
      <w:r>
        <w:rPr>
          <w:rStyle w:val="StringTok"/>
        </w:rPr>
        <w:t xml:space="preserve">''</w:t>
      </w:r>
      <w:r>
        <w:rPr>
          <w:rStyle w:val="NormalTok"/>
        </w:rPr>
        <w:t xml:space="preserve">),</w:t>
      </w:r>
      <w:r>
        <w:br/>
      </w:r>
      <w:r>
        <w:rPr>
          <w:rStyle w:val="NormalTok"/>
        </w:rPr>
        <w:t xml:space="preserve">                    </w:t>
      </w:r>
      <w:r>
        <w:rPr>
          <w:rStyle w:val="StringTok"/>
        </w:rPr>
        <w:t xml:space="preserve">'title'</w:t>
      </w:r>
      <w:r>
        <w:rPr>
          <w:rStyle w:val="NormalTok"/>
        </w:rPr>
        <w:t xml:space="preserve">: doc.get(</w:t>
      </w:r>
      <w:r>
        <w:rPr>
          <w:rStyle w:val="StringTok"/>
        </w:rPr>
        <w:t xml:space="preserve">'title'</w:t>
      </w:r>
      <w:r>
        <w:rPr>
          <w:rStyle w:val="NormalTok"/>
        </w:rPr>
        <w:t xml:space="preserve">, </w:t>
      </w:r>
      <w:r>
        <w:rPr>
          <w:rStyle w:val="StringTok"/>
        </w:rPr>
        <w:t xml:space="preserve">''</w:t>
      </w:r>
      <w:r>
        <w:rPr>
          <w:rStyle w:val="NormalTok"/>
        </w:rPr>
        <w:t xml:space="preserve">),</w:t>
      </w:r>
      <w:r>
        <w:br/>
      </w:r>
      <w:r>
        <w:rPr>
          <w:rStyle w:val="NormalTok"/>
        </w:rPr>
        <w:t xml:space="preserve">                    </w:t>
      </w:r>
      <w:r>
        <w:rPr>
          <w:rStyle w:val="StringTok"/>
        </w:rPr>
        <w:t xml:space="preserve">'content'</w:t>
      </w:r>
      <w:r>
        <w:rPr>
          <w:rStyle w:val="NormalTok"/>
        </w:rPr>
        <w:t xml:space="preserve">: doc.get(</w:t>
      </w:r>
      <w:r>
        <w:rPr>
          <w:rStyle w:val="StringTok"/>
        </w:rPr>
        <w:t xml:space="preserve">'content'</w:t>
      </w:r>
      <w:r>
        <w:rPr>
          <w:rStyle w:val="NormalTok"/>
        </w:rPr>
        <w:t xml:space="preserve">, </w:t>
      </w:r>
      <w:r>
        <w:rPr>
          <w:rStyle w:val="StringTok"/>
        </w:rPr>
        <w:t xml:space="preserve">''</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ntrolFlowTok"/>
        </w:rPr>
        <w:t xml:space="preserve">return</w:t>
      </w:r>
      <w:r>
        <w:rPr>
          <w:rStyle w:val="NormalTok"/>
        </w:rPr>
        <w:t xml:space="preserve"> results</w:t>
      </w:r>
    </w:p>
    <w:p>
      <w:pPr>
        <w:pStyle w:val="FirstParagraph"/>
      </w:pPr>
      <w:r>
        <w:rPr>
          <w:b/>
          <w:bCs/>
        </w:rPr>
        <w:t xml:space="preserve">Arquitectura de Almacenamiento:</w:t>
      </w:r>
      <w:r>
        <w:t xml:space="preserve"> </w:t>
      </w:r>
      <w:r>
        <w:t xml:space="preserve">El sistema implementa 9 colecciones especializadas:</w:t>
      </w:r>
      <w:r>
        <w:t xml:space="preserve"> </w:t>
      </w:r>
      <w:r>
        <w:t xml:space="preserve">- 4 colecciones de documentos (docs_ada, docs_mpnet, docs_minilm, docs_e5large)</w:t>
      </w:r>
      <w:r>
        <w:t xml:space="preserve"> </w:t>
      </w:r>
      <w:r>
        <w:t xml:space="preserve">- 4 colecciones de preguntas (questions_ada, questions_mpnet, questions_minilm, questions_e5large)</w:t>
      </w:r>
      <w:r>
        <w:t xml:space="preserve"> </w:t>
      </w:r>
      <w:r>
        <w:t xml:space="preserve">- 1 colección auxiliar (questions_withlinks) para ground truth validado</w:t>
      </w:r>
    </w:p>
    <w:p>
      <w:pPr>
        <w:pStyle w:val="BodyText"/>
      </w:pPr>
      <w:r>
        <w:t xml:space="preserve">Esta arquitectura permite comparaciones directas entre modelos manteniendo aislamiento de datos y optimización específica por modelo.</w:t>
      </w:r>
    </w:p>
    <w:bookmarkEnd w:id="28"/>
    <w:bookmarkEnd w:id="29"/>
    <w:bookmarkEnd w:id="30"/>
    <w:bookmarkStart w:id="35" w:name="X18a176dc7714deb44c363a3a49d8e923f877775"/>
    <w:p>
      <w:pPr>
        <w:pStyle w:val="Heading2"/>
      </w:pPr>
      <w:r>
        <w:t xml:space="preserve">5.6 Desarrollo de Mecanismos de Recuperación y Reranking</w:t>
      </w:r>
    </w:p>
    <w:bookmarkStart w:id="31" w:name="pipeline-de-recuperación-multi-etapa"/>
    <w:p>
      <w:pPr>
        <w:pStyle w:val="Heading3"/>
      </w:pPr>
      <w:r>
        <w:t xml:space="preserve">5.6.1 Pipeline de Recuperación Multi-Etapa</w:t>
      </w:r>
    </w:p>
    <w:p>
      <w:pPr>
        <w:pStyle w:val="FirstParagraph"/>
      </w:pPr>
      <w:r>
        <w:t xml:space="preserve">El sistema implementa un pipeline de recuperación de dos etapas optimizado para balance entre eficiencia y precisión, siguiendo el paradigma establecido por sistemas de recuperación de gran escala (Karpukhin et al., 2020; Qu et al., 2021):</w:t>
      </w:r>
    </w:p>
    <w:p>
      <w:pPr>
        <w:pStyle w:val="BodyText"/>
      </w:pPr>
      <w:r>
        <w:rPr>
          <w:b/>
          <w:bCs/>
        </w:rPr>
        <w:t xml:space="preserve">Etapa 1: Recuperación Vectorial (Dense Retrieval)</w:t>
      </w:r>
      <w:r>
        <w:t xml:space="preserve"> </w:t>
      </w:r>
      <w:r>
        <w:t xml:space="preserve">La recuperación inicial utiliza similitud coseno en el espacio de embeddings para identificar candidatos potencialmente relevantes:</w:t>
      </w:r>
    </w:p>
    <w:p>
      <w:pPr>
        <w:pStyle w:val="SourceCode"/>
      </w:pPr>
      <w:r>
        <w:rPr>
          <w:rStyle w:val="KeywordTok"/>
        </w:rPr>
        <w:t xml:space="preserve">def</w:t>
      </w:r>
      <w:r>
        <w:rPr>
          <w:rStyle w:val="NormalTok"/>
        </w:rPr>
        <w:t xml:space="preserve"> vector_retrieval(query_embedding: np.ndarray, </w:t>
      </w:r>
      <w:r>
        <w:br/>
      </w:r>
      <w:r>
        <w:rPr>
          <w:rStyle w:val="NormalTok"/>
        </w:rPr>
        <w:t xml:space="preserve">                    collection: chromadb.Collection, </w:t>
      </w:r>
      <w:r>
        <w:br/>
      </w:r>
      <w:r>
        <w:rPr>
          <w:rStyle w:val="NormalTok"/>
        </w:rPr>
        <w:t xml:space="preserve">                    top_k: </w:t>
      </w:r>
      <w:r>
        <w:rPr>
          <w:rStyle w:val="BuiltInTok"/>
        </w:rPr>
        <w:t xml:space="preserve">int</w:t>
      </w:r>
      <w:r>
        <w:rPr>
          <w:rStyle w:val="NormalTok"/>
        </w:rPr>
        <w:t xml:space="preserve"> </w:t>
      </w:r>
      <w:r>
        <w:rPr>
          <w:rStyle w:val="OperatorTok"/>
        </w:rPr>
        <w:t xml:space="preserve">=</w:t>
      </w:r>
      <w:r>
        <w:rPr>
          <w:rStyle w:val="NormalTok"/>
        </w:rPr>
        <w:t xml:space="preserve"> </w:t>
      </w:r>
      <w:r>
        <w:rPr>
          <w:rStyle w:val="DecValTok"/>
        </w:rPr>
        <w:t xml:space="preserve">15</w:t>
      </w:r>
      <w:r>
        <w:rPr>
          <w:rStyle w:val="NormalTok"/>
        </w:rPr>
        <w:t xml:space="preserve">) </w:t>
      </w:r>
      <w:r>
        <w:rPr>
          <w:rStyle w:val="OperatorTok"/>
        </w:rPr>
        <w:t xml:space="preserve">-&gt;</w:t>
      </w:r>
      <w:r>
        <w:rPr>
          <w:rStyle w:val="NormalTok"/>
        </w:rPr>
        <w:t xml:space="preserve"> List[Dict]:</w:t>
      </w:r>
      <w:r>
        <w:br/>
      </w:r>
      <w:r>
        <w:rPr>
          <w:rStyle w:val="NormalTok"/>
        </w:rPr>
        <w:t xml:space="preserve">    </w:t>
      </w:r>
      <w:r>
        <w:rPr>
          <w:rStyle w:val="CommentTok"/>
        </w:rPr>
        <w:t xml:space="preserve">"""Recuperación vectorial inicial con ChromaDB"""</w:t>
      </w:r>
      <w:r>
        <w:br/>
      </w:r>
      <w:r>
        <w:rPr>
          <w:rStyle w:val="NormalTok"/>
        </w:rPr>
        <w:t xml:space="preserve">    results </w:t>
      </w:r>
      <w:r>
        <w:rPr>
          <w:rStyle w:val="OperatorTok"/>
        </w:rPr>
        <w:t xml:space="preserve">=</w:t>
      </w:r>
      <w:r>
        <w:rPr>
          <w:rStyle w:val="NormalTok"/>
        </w:rPr>
        <w:t xml:space="preserve"> collection.query(</w:t>
      </w:r>
      <w:r>
        <w:br/>
      </w:r>
      <w:r>
        <w:rPr>
          <w:rStyle w:val="NormalTok"/>
        </w:rPr>
        <w:t xml:space="preserve">        query_embeddings</w:t>
      </w:r>
      <w:r>
        <w:rPr>
          <w:rStyle w:val="OperatorTok"/>
        </w:rPr>
        <w:t xml:space="preserve">=</w:t>
      </w:r>
      <w:r>
        <w:rPr>
          <w:rStyle w:val="NormalTok"/>
        </w:rPr>
        <w:t xml:space="preserve">[query_embedding.tolist()],</w:t>
      </w:r>
      <w:r>
        <w:br/>
      </w:r>
      <w:r>
        <w:rPr>
          <w:rStyle w:val="NormalTok"/>
        </w:rPr>
        <w:t xml:space="preserve">        n_results</w:t>
      </w:r>
      <w:r>
        <w:rPr>
          <w:rStyle w:val="OperatorTok"/>
        </w:rPr>
        <w:t xml:space="preserve">=</w:t>
      </w:r>
      <w:r>
        <w:rPr>
          <w:rStyle w:val="NormalTok"/>
        </w:rPr>
        <w:t xml:space="preserve">top_k,</w:t>
      </w:r>
      <w:r>
        <w:br/>
      </w:r>
      <w:r>
        <w:rPr>
          <w:rStyle w:val="NormalTok"/>
        </w:rPr>
        <w:t xml:space="preserve">        include</w:t>
      </w:r>
      <w:r>
        <w:rPr>
          <w:rStyle w:val="OperatorTok"/>
        </w:rPr>
        <w:t xml:space="preserve">=</w:t>
      </w:r>
      <w:r>
        <w:rPr>
          <w:rStyle w:val="NormalTok"/>
        </w:rPr>
        <w:t xml:space="preserve">[</w:t>
      </w:r>
      <w:r>
        <w:rPr>
          <w:rStyle w:val="StringTok"/>
        </w:rPr>
        <w:t xml:space="preserve">'metadatas'</w:t>
      </w:r>
      <w:r>
        <w:rPr>
          <w:rStyle w:val="NormalTok"/>
        </w:rPr>
        <w:t xml:space="preserve">, </w:t>
      </w:r>
      <w:r>
        <w:rPr>
          <w:rStyle w:val="StringTok"/>
        </w:rPr>
        <w:t xml:space="preserve">'documents'</w:t>
      </w:r>
      <w:r>
        <w:rPr>
          <w:rStyle w:val="NormalTok"/>
        </w:rPr>
        <w:t xml:space="preserve">, </w:t>
      </w:r>
      <w:r>
        <w:rPr>
          <w:rStyle w:val="StringTok"/>
        </w:rPr>
        <w:t xml:space="preserve">'distances'</w:t>
      </w:r>
      <w:r>
        <w:rPr>
          <w:rStyle w:val="Normal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process_chromadb_results(results)</w:t>
      </w:r>
    </w:p>
    <w:p>
      <w:pPr>
        <w:pStyle w:val="FirstParagraph"/>
      </w:pPr>
      <w:r>
        <w:t xml:space="preserve">La selección de k=15 para recuperación inicial se estableció tras experimentación iterativa, comenzando con k=50 y reduciendo progresivamente el valor basándose en análisis de métricas de recuperación. Los experimentos finales con k=15 demostraron un balance adecuado entre precisión y recall, manteniendo eficiencia computacional para el pipeline completo. La determinación del valor óptimo de k constituye un área de investigación continua que se aborda en las conclusiones de este trabajo.</w:t>
      </w:r>
    </w:p>
    <w:p>
      <w:pPr>
        <w:pStyle w:val="BodyText"/>
      </w:pPr>
      <w:r>
        <w:rPr>
          <w:b/>
          <w:bCs/>
        </w:rPr>
        <w:t xml:space="preserve">Etapa 2: Reranking con CrossEncoder</w:t>
      </w:r>
      <w:r>
        <w:t xml:space="preserve"> </w:t>
      </w:r>
      <w:r>
        <w:t xml:space="preserve">El reranking utiliza un CrossEncoder especializado que procesa conjuntamente query y documento para generar scores de relevancia más precisos:</w:t>
      </w:r>
    </w:p>
    <w:p>
      <w:pPr>
        <w:pStyle w:val="SourceCode"/>
      </w:pPr>
      <w:r>
        <w:rPr>
          <w:rStyle w:val="KeywordTok"/>
        </w:rPr>
        <w:t xml:space="preserve">def</w:t>
      </w:r>
      <w:r>
        <w:rPr>
          <w:rStyle w:val="NormalTok"/>
        </w:rPr>
        <w:t xml:space="preserve"> rerank_with_cross_encoder(question: </w:t>
      </w:r>
      <w:r>
        <w:rPr>
          <w:rStyle w:val="BuiltInTok"/>
        </w:rPr>
        <w:t xml:space="preserve">str</w:t>
      </w:r>
      <w:r>
        <w:rPr>
          <w:rStyle w:val="NormalTok"/>
        </w:rPr>
        <w:t xml:space="preserve">, documents: </w:t>
      </w:r>
      <w:r>
        <w:rPr>
          <w:rStyle w:val="BuiltInTok"/>
        </w:rPr>
        <w:t xml:space="preserve">list</w:t>
      </w:r>
      <w:r>
        <w:rPr>
          <w:rStyle w:val="NormalTok"/>
        </w:rPr>
        <w:t xml:space="preserve">, cross_encoder, top_k: </w:t>
      </w:r>
      <w:r>
        <w:rPr>
          <w:rStyle w:val="BuiltInTok"/>
        </w:rPr>
        <w:t xml:space="preserve">int</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CommentTok"/>
        </w:rPr>
        <w:t xml:space="preserve">"""Reranking con CrossEncoder y normalización Min-Max"""</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cross_encoder </w:t>
      </w:r>
      <w:r>
        <w:rPr>
          <w:rStyle w:val="KeywordTok"/>
        </w:rPr>
        <w:t xml:space="preserve">or</w:t>
      </w:r>
      <w:r>
        <w:rPr>
          <w:rStyle w:val="NormalTok"/>
        </w:rPr>
        <w:t xml:space="preserve"> </w:t>
      </w:r>
      <w:r>
        <w:rPr>
          <w:rStyle w:val="KeywordTok"/>
        </w:rPr>
        <w:t xml:space="preserve">not</w:t>
      </w:r>
      <w:r>
        <w:rPr>
          <w:rStyle w:val="NormalTok"/>
        </w:rPr>
        <w:t xml:space="preserve"> documents:</w:t>
      </w:r>
      <w:r>
        <w:br/>
      </w:r>
      <w:r>
        <w:rPr>
          <w:rStyle w:val="NormalTok"/>
        </w:rPr>
        <w:t xml:space="preserve">        </w:t>
      </w:r>
      <w:r>
        <w:rPr>
          <w:rStyle w:val="ControlFlowTok"/>
        </w:rPr>
        <w:t xml:space="preserve">return</w:t>
      </w:r>
      <w:r>
        <w:rPr>
          <w:rStyle w:val="NormalTok"/>
        </w:rPr>
        <w:t xml:space="preserve"> documents</w:t>
      </w:r>
      <w:r>
        <w:br/>
      </w:r>
      <w:r>
        <w:rPr>
          <w:rStyle w:val="NormalTok"/>
        </w:rPr>
        <w:t xml:space="preserve">    </w:t>
      </w:r>
      <w:r>
        <w:br/>
      </w:r>
      <w:r>
        <w:rPr>
          <w:rStyle w:val="NormalTok"/>
        </w:rPr>
        <w:t xml:space="preserve">    </w:t>
      </w:r>
      <w:r>
        <w:rPr>
          <w:rStyle w:val="CommentTok"/>
        </w:rPr>
        <w:t xml:space="preserve"># Preparar pares query-documento</w:t>
      </w:r>
      <w:r>
        <w:br/>
      </w:r>
      <w:r>
        <w:rPr>
          <w:rStyle w:val="NormalTok"/>
        </w:rPr>
        <w:t xml:space="preserve">    pairs </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doc </w:t>
      </w:r>
      <w:r>
        <w:rPr>
          <w:rStyle w:val="KeywordTok"/>
        </w:rPr>
        <w:t xml:space="preserve">in</w:t>
      </w:r>
      <w:r>
        <w:rPr>
          <w:rStyle w:val="NormalTok"/>
        </w:rPr>
        <w:t xml:space="preserve"> documents:</w:t>
      </w:r>
      <w:r>
        <w:br/>
      </w:r>
      <w:r>
        <w:rPr>
          <w:rStyle w:val="NormalTok"/>
        </w:rPr>
        <w:t xml:space="preserve">        content </w:t>
      </w:r>
      <w:r>
        <w:rPr>
          <w:rStyle w:val="OperatorTok"/>
        </w:rPr>
        <w:t xml:space="preserve">=</w:t>
      </w:r>
      <w:r>
        <w:rPr>
          <w:rStyle w:val="NormalTok"/>
        </w:rPr>
        <w:t xml:space="preserve"> doc.get(</w:t>
      </w:r>
      <w:r>
        <w:rPr>
          <w:rStyle w:val="StringTok"/>
        </w:rPr>
        <w:t xml:space="preserve">'content'</w:t>
      </w:r>
      <w:r>
        <w:rPr>
          <w:rStyle w:val="NormalTok"/>
        </w:rPr>
        <w:t xml:space="preserve">, </w:t>
      </w:r>
      <w:r>
        <w:rPr>
          <w:rStyle w:val="StringTok"/>
        </w:rPr>
        <w:t xml:space="preserve">''</w:t>
      </w:r>
      <w:r>
        <w:rPr>
          <w:rStyle w:val="NormalTok"/>
        </w:rPr>
        <w:t xml:space="preserve">)</w:t>
      </w:r>
      <w:r>
        <w:br/>
      </w:r>
      <w:r>
        <w:rPr>
          <w:rStyle w:val="NormalTok"/>
        </w:rPr>
        <w:t xml:space="preserve">        pairs.append([question, content])</w:t>
      </w:r>
      <w:r>
        <w:br/>
      </w:r>
      <w:r>
        <w:rPr>
          <w:rStyle w:val="NormalTok"/>
        </w:rPr>
        <w:t xml:space="preserve">    </w:t>
      </w:r>
      <w:r>
        <w:br/>
      </w:r>
      <w:r>
        <w:rPr>
          <w:rStyle w:val="NormalTok"/>
        </w:rPr>
        <w:t xml:space="preserve">    </w:t>
      </w:r>
      <w:r>
        <w:rPr>
          <w:rStyle w:val="CommentTok"/>
        </w:rPr>
        <w:t xml:space="preserve"># Obtener scores del CrossEncoder</w:t>
      </w:r>
      <w:r>
        <w:br/>
      </w:r>
      <w:r>
        <w:rPr>
          <w:rStyle w:val="NormalTok"/>
        </w:rPr>
        <w:t xml:space="preserve">    scores </w:t>
      </w:r>
      <w:r>
        <w:rPr>
          <w:rStyle w:val="OperatorTok"/>
        </w:rPr>
        <w:t xml:space="preserve">=</w:t>
      </w:r>
      <w:r>
        <w:rPr>
          <w:rStyle w:val="NormalTok"/>
        </w:rPr>
        <w:t xml:space="preserve"> cross_encoder.predict(pairs)</w:t>
      </w:r>
      <w:r>
        <w:br/>
      </w:r>
      <w:r>
        <w:rPr>
          <w:rStyle w:val="NormalTok"/>
        </w:rPr>
        <w:t xml:space="preserve">    </w:t>
      </w:r>
      <w:r>
        <w:br/>
      </w:r>
      <w:r>
        <w:rPr>
          <w:rStyle w:val="NormalTok"/>
        </w:rPr>
        <w:t xml:space="preserve">    </w:t>
      </w:r>
      <w:r>
        <w:rPr>
          <w:rStyle w:val="CommentTok"/>
        </w:rPr>
        <w:t xml:space="preserve"># Aplicar normalización Min-Max para convertir a rango [0,1]</w:t>
      </w:r>
      <w:r>
        <w:br/>
      </w:r>
      <w:r>
        <w:rPr>
          <w:rStyle w:val="NormalTok"/>
        </w:rPr>
        <w:t xml:space="preserve">    scores </w:t>
      </w:r>
      <w:r>
        <w:rPr>
          <w:rStyle w:val="OperatorTok"/>
        </w:rPr>
        <w:t xml:space="preserve">=</w:t>
      </w:r>
      <w:r>
        <w:rPr>
          <w:rStyle w:val="NormalTok"/>
        </w:rPr>
        <w:t xml:space="preserve"> np.array(scores)</w:t>
      </w:r>
      <w:r>
        <w:br/>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(scores) </w:t>
      </w:r>
      <w:r>
        <w:rPr>
          <w:rStyle w:val="OperatorTok"/>
        </w:rPr>
        <w:t xml:space="preserve">&gt;</w:t>
      </w:r>
      <w:r>
        <w:rPr>
          <w:rStyle w:val="NormalTok"/>
        </w:rPr>
        <w:t xml:space="preserve"> </w:t>
      </w:r>
      <w:r>
        <w:rPr>
          <w:rStyle w:val="DecValTok"/>
        </w:rPr>
        <w:t xml:space="preserve">1</w:t>
      </w:r>
      <w:r>
        <w:rPr>
          <w:rStyle w:val="NormalTok"/>
        </w:rPr>
        <w:t xml:space="preserve"> </w:t>
      </w:r>
      <w:r>
        <w:rPr>
          <w:rStyle w:val="KeywordTok"/>
        </w:rPr>
        <w:t xml:space="preserve">and</w:t>
      </w:r>
      <w:r>
        <w:rPr>
          <w:rStyle w:val="NormalTok"/>
        </w:rPr>
        <w:t xml:space="preserve"> scores.</w:t>
      </w:r>
      <w:r>
        <w:rPr>
          <w:rStyle w:val="BuiltInTok"/>
        </w:rPr>
        <w:t xml:space="preserve">max</w:t>
      </w:r>
      <w:r>
        <w:rPr>
          <w:rStyle w:val="NormalTok"/>
        </w:rPr>
        <w:t xml:space="preserve">() </w:t>
      </w:r>
      <w:r>
        <w:rPr>
          <w:rStyle w:val="OperatorTok"/>
        </w:rPr>
        <w:t xml:space="preserve">!=</w:t>
      </w:r>
      <w:r>
        <w:rPr>
          <w:rStyle w:val="NormalTok"/>
        </w:rPr>
        <w:t xml:space="preserve"> scores.</w:t>
      </w:r>
      <w:r>
        <w:rPr>
          <w:rStyle w:val="BuiltInTok"/>
        </w:rPr>
        <w:t xml:space="preserve">min</w:t>
      </w:r>
      <w:r>
        <w:rPr>
          <w:rStyle w:val="NormalTok"/>
        </w:rPr>
        <w:t xml:space="preserve">():</w:t>
      </w:r>
      <w:r>
        <w:br/>
      </w:r>
      <w:r>
        <w:rPr>
          <w:rStyle w:val="NormalTok"/>
        </w:rPr>
        <w:t xml:space="preserve">        normalized_scores </w:t>
      </w:r>
      <w:r>
        <w:rPr>
          <w:rStyle w:val="OperatorTok"/>
        </w:rPr>
        <w:t xml:space="preserve">=</w:t>
      </w:r>
      <w:r>
        <w:rPr>
          <w:rStyle w:val="NormalTok"/>
        </w:rPr>
        <w:t xml:space="preserve"> (scores </w:t>
      </w:r>
      <w:r>
        <w:rPr>
          <w:rStyle w:val="OperatorTok"/>
        </w:rPr>
        <w:t xml:space="preserve">-</w:t>
      </w:r>
      <w:r>
        <w:rPr>
          <w:rStyle w:val="NormalTok"/>
        </w:rPr>
        <w:t xml:space="preserve"> scores.</w:t>
      </w:r>
      <w:r>
        <w:rPr>
          <w:rStyle w:val="BuiltInTok"/>
        </w:rPr>
        <w:t xml:space="preserve">min</w:t>
      </w:r>
      <w:r>
        <w:rPr>
          <w:rStyle w:val="NormalTok"/>
        </w:rPr>
        <w:t xml:space="preserve">()) </w:t>
      </w:r>
      <w:r>
        <w:rPr>
          <w:rStyle w:val="OperatorTok"/>
        </w:rPr>
        <w:t xml:space="preserve">/</w:t>
      </w:r>
      <w:r>
        <w:rPr>
          <w:rStyle w:val="NormalTok"/>
        </w:rPr>
        <w:t xml:space="preserve"> (scores.</w:t>
      </w:r>
      <w:r>
        <w:rPr>
          <w:rStyle w:val="BuiltInTok"/>
        </w:rPr>
        <w:t xml:space="preserve">max</w:t>
      </w:r>
      <w:r>
        <w:rPr>
          <w:rStyle w:val="NormalTok"/>
        </w:rPr>
        <w:t xml:space="preserve">() </w:t>
      </w:r>
      <w:r>
        <w:rPr>
          <w:rStyle w:val="OperatorTok"/>
        </w:rPr>
        <w:t xml:space="preserve">-</w:t>
      </w:r>
      <w:r>
        <w:rPr>
          <w:rStyle w:val="NormalTok"/>
        </w:rPr>
        <w:t xml:space="preserve"> scores.</w:t>
      </w:r>
      <w:r>
        <w:rPr>
          <w:rStyle w:val="BuiltInTok"/>
        </w:rPr>
        <w:t xml:space="preserve">min</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normalized_scores </w:t>
      </w:r>
      <w:r>
        <w:rPr>
          <w:rStyle w:val="OperatorTok"/>
        </w:rPr>
        <w:t xml:space="preserve">=</w:t>
      </w:r>
      <w:r>
        <w:rPr>
          <w:rStyle w:val="NormalTok"/>
        </w:rPr>
        <w:t xml:space="preserve"> np.full_like(scores, </w:t>
      </w:r>
      <w:r>
        <w:rPr>
          <w:rStyle w:val="FloatTok"/>
        </w:rPr>
        <w:t xml:space="preserve">0.5</w:t>
      </w:r>
      <w:r>
        <w:rPr>
          <w:rStyle w:val="NormalTok"/>
        </w:rPr>
        <w:t xml:space="preserve">)</w:t>
      </w:r>
      <w:r>
        <w:br/>
      </w:r>
      <w:r>
        <w:rPr>
          <w:rStyle w:val="NormalTok"/>
        </w:rPr>
        <w:t xml:space="preserve">    </w:t>
      </w:r>
      <w:r>
        <w:br/>
      </w:r>
      <w:r>
        <w:rPr>
          <w:rStyle w:val="NormalTok"/>
        </w:rPr>
        <w:t xml:space="preserve">    </w:t>
      </w:r>
      <w:r>
        <w:rPr>
          <w:rStyle w:val="CommentTok"/>
        </w:rPr>
        <w:t xml:space="preserve"># Agregar scores a documentos y ordenar</w:t>
      </w:r>
      <w:r>
        <w:br/>
      </w:r>
      <w:r>
        <w:rPr>
          <w:rStyle w:val="NormalTok"/>
        </w:rPr>
        <w:t xml:space="preserve">    </w:t>
      </w:r>
      <w:r>
        <w:rPr>
          <w:rStyle w:val="ControlFlowTok"/>
        </w:rPr>
        <w:t xml:space="preserve">for</w:t>
      </w:r>
      <w:r>
        <w:rPr>
          <w:rStyle w:val="NormalTok"/>
        </w:rPr>
        <w:t xml:space="preserve"> i, doc </w:t>
      </w:r>
      <w:r>
        <w:rPr>
          <w:rStyle w:val="KeywordTok"/>
        </w:rPr>
        <w:t xml:space="preserve">in</w:t>
      </w:r>
      <w:r>
        <w:rPr>
          <w:rStyle w:val="NormalTok"/>
        </w:rPr>
        <w:t xml:space="preserve"> </w:t>
      </w:r>
      <w:r>
        <w:rPr>
          <w:rStyle w:val="BuiltInTok"/>
        </w:rPr>
        <w:t xml:space="preserve">enumerate</w:t>
      </w:r>
      <w:r>
        <w:rPr>
          <w:rStyle w:val="NormalTok"/>
        </w:rPr>
        <w:t xml:space="preserve">(documents):</w:t>
      </w:r>
      <w:r>
        <w:br/>
      </w:r>
      <w:r>
        <w:rPr>
          <w:rStyle w:val="NormalTok"/>
        </w:rPr>
        <w:t xml:space="preserve">        doc[</w:t>
      </w:r>
      <w:r>
        <w:rPr>
          <w:rStyle w:val="StringTok"/>
        </w:rPr>
        <w:t xml:space="preserve">'crossencoder_score'</w:t>
      </w:r>
      <w:r>
        <w:rPr>
          <w:rStyle w:val="NormalTok"/>
        </w:rPr>
        <w:t xml:space="preserve">] </w:t>
      </w:r>
      <w:r>
        <w:rPr>
          <w:rStyle w:val="OperatorTok"/>
        </w:rPr>
        <w:t xml:space="preserve">=</w:t>
      </w:r>
      <w:r>
        <w:rPr>
          <w:rStyle w:val="NormalTok"/>
        </w:rPr>
        <w:t xml:space="preserve"> </w:t>
      </w:r>
      <w:r>
        <w:rPr>
          <w:rStyle w:val="BuiltInTok"/>
        </w:rPr>
        <w:t xml:space="preserve">float</w:t>
      </w:r>
      <w:r>
        <w:rPr>
          <w:rStyle w:val="NormalTok"/>
        </w:rPr>
        <w:t xml:space="preserve">(normalized_scores[i])</w:t>
      </w:r>
      <w:r>
        <w:br/>
      </w:r>
      <w:r>
        <w:rPr>
          <w:rStyle w:val="NormalTok"/>
        </w:rPr>
        <w:t xml:space="preserve">    </w:t>
      </w:r>
      <w:r>
        <w:br/>
      </w:r>
      <w:r>
        <w:rPr>
          <w:rStyle w:val="NormalTok"/>
        </w:rPr>
        <w:t xml:space="preserve">    </w:t>
      </w:r>
      <w:r>
        <w:rPr>
          <w:rStyle w:val="CommentTok"/>
        </w:rPr>
        <w:t xml:space="preserve"># Ordenar por CrossEncoder score</w:t>
      </w:r>
      <w:r>
        <w:br/>
      </w:r>
      <w:r>
        <w:rPr>
          <w:rStyle w:val="NormalTok"/>
        </w:rPr>
        <w:t xml:space="preserve">    reranked </w:t>
      </w:r>
      <w:r>
        <w:rPr>
          <w:rStyle w:val="OperatorTok"/>
        </w:rPr>
        <w:t xml:space="preserve">=</w:t>
      </w:r>
      <w:r>
        <w:rPr>
          <w:rStyle w:val="NormalTok"/>
        </w:rPr>
        <w:t xml:space="preserve"> </w:t>
      </w:r>
      <w:r>
        <w:rPr>
          <w:rStyle w:val="BuiltInTok"/>
        </w:rPr>
        <w:t xml:space="preserve">sorted</w:t>
      </w:r>
      <w:r>
        <w:rPr>
          <w:rStyle w:val="NormalTok"/>
        </w:rPr>
        <w:t xml:space="preserve">(documents, key</w:t>
      </w:r>
      <w:r>
        <w:rPr>
          <w:rStyle w:val="OperatorTok"/>
        </w:rPr>
        <w:t xml:space="preserve">=</w:t>
      </w:r>
      <w:r>
        <w:rPr>
          <w:rStyle w:val="KeywordTok"/>
        </w:rPr>
        <w:t xml:space="preserve">lambda</w:t>
      </w:r>
      <w:r>
        <w:rPr>
          <w:rStyle w:val="NormalTok"/>
        </w:rPr>
        <w:t xml:space="preserve"> x: x[</w:t>
      </w:r>
      <w:r>
        <w:rPr>
          <w:rStyle w:val="StringTok"/>
        </w:rPr>
        <w:t xml:space="preserve">'crossencoder_score'</w:t>
      </w:r>
      <w:r>
        <w:rPr>
          <w:rStyle w:val="NormalTok"/>
        </w:rPr>
        <w:t xml:space="preserve">], reverse</w:t>
      </w:r>
      <w:r>
        <w:rPr>
          <w:rStyle w:val="OperatorTok"/>
        </w:rPr>
        <w:t xml:space="preserve">=</w:t>
      </w:r>
      <w:r>
        <w:rPr>
          <w:rStyle w:val="VariableTok"/>
        </w:rPr>
        <w:t xml:space="preserve">True</w:t>
      </w:r>
      <w:r>
        <w:rPr>
          <w:rStyle w:val="NormalTok"/>
        </w:rPr>
        <w:t xml:space="preserve">)</w:t>
      </w:r>
      <w:r>
        <w:br/>
      </w:r>
      <w:r>
        <w:rPr>
          <w:rStyle w:val="NormalTok"/>
        </w:rPr>
        <w:t xml:space="preserve">    </w:t>
      </w:r>
      <w:r>
        <w:br/>
      </w:r>
      <w:r>
        <w:rPr>
          <w:rStyle w:val="NormalTok"/>
        </w:rPr>
        <w:t xml:space="preserve">    </w:t>
      </w:r>
      <w:r>
        <w:rPr>
          <w:rStyle w:val="CommentTok"/>
        </w:rPr>
        <w:t xml:space="preserve"># Actualizar ranks</w:t>
      </w:r>
      <w:r>
        <w:br/>
      </w:r>
      <w:r>
        <w:rPr>
          <w:rStyle w:val="NormalTok"/>
        </w:rPr>
        <w:t xml:space="preserve">    </w:t>
      </w:r>
      <w:r>
        <w:rPr>
          <w:rStyle w:val="ControlFlowTok"/>
        </w:rPr>
        <w:t xml:space="preserve">for</w:t>
      </w:r>
      <w:r>
        <w:rPr>
          <w:rStyle w:val="NormalTok"/>
        </w:rPr>
        <w:t xml:space="preserve"> i, doc </w:t>
      </w:r>
      <w:r>
        <w:rPr>
          <w:rStyle w:val="KeywordTok"/>
        </w:rPr>
        <w:t xml:space="preserve">in</w:t>
      </w:r>
      <w:r>
        <w:rPr>
          <w:rStyle w:val="NormalTok"/>
        </w:rPr>
        <w:t xml:space="preserve"> </w:t>
      </w:r>
      <w:r>
        <w:rPr>
          <w:rStyle w:val="BuiltInTok"/>
        </w:rPr>
        <w:t xml:space="preserve">enumerate</w:t>
      </w:r>
      <w:r>
        <w:rPr>
          <w:rStyle w:val="NormalTok"/>
        </w:rPr>
        <w:t xml:space="preserve">(reranked):</w:t>
      </w:r>
      <w:r>
        <w:br/>
      </w:r>
      <w:r>
        <w:rPr>
          <w:rStyle w:val="NormalTok"/>
        </w:rPr>
        <w:t xml:space="preserve">        doc[</w:t>
      </w:r>
      <w:r>
        <w:rPr>
          <w:rStyle w:val="StringTok"/>
        </w:rPr>
        <w:t xml:space="preserve">'rank'</w:t>
      </w:r>
      <w:r>
        <w:rPr>
          <w:rStyle w:val="NormalTok"/>
        </w:rPr>
        <w:t xml:space="preserve">]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1</w:t>
      </w:r>
      <w:r>
        <w:br/>
      </w:r>
      <w:r>
        <w:rPr>
          <w:rStyle w:val="NormalTok"/>
        </w:rPr>
        <w:t xml:space="preserve">    </w:t>
      </w:r>
      <w:r>
        <w:br/>
      </w:r>
      <w:r>
        <w:rPr>
          <w:rStyle w:val="NormalTok"/>
        </w:rPr>
        <w:t xml:space="preserve">    </w:t>
      </w:r>
      <w:r>
        <w:rPr>
          <w:rStyle w:val="ControlFlowTok"/>
        </w:rPr>
        <w:t xml:space="preserve">return</w:t>
      </w:r>
      <w:r>
        <w:rPr>
          <w:rStyle w:val="NormalTok"/>
        </w:rPr>
        <w:t xml:space="preserve"> reranked[:top_k]</w:t>
      </w:r>
    </w:p>
    <w:bookmarkEnd w:id="31"/>
    <w:bookmarkStart w:id="32" w:name="X17a01402712f355cf998616ece1535f2edb85f7"/>
    <w:p>
      <w:pPr>
        <w:pStyle w:val="Heading3"/>
      </w:pPr>
      <w:r>
        <w:t xml:space="preserve">5.6.2 Justificación del CrossEncoder Seleccionado</w:t>
      </w:r>
    </w:p>
    <w:p>
      <w:pPr>
        <w:pStyle w:val="FirstParagraph"/>
      </w:pPr>
      <w:r>
        <w:rPr>
          <w:b/>
          <w:bCs/>
        </w:rPr>
        <w:t xml:space="preserve">Modelo: cross-encoder/ms-marco-MiniLM-L-6-v2</w:t>
      </w:r>
    </w:p>
    <w:p>
      <w:pPr>
        <w:pStyle w:val="BodyText"/>
      </w:pPr>
      <w:r>
        <w:t xml:space="preserve">La selección de este CrossEncoder específico se fundamentó en criterios técnicos, empíricos y de compatibilidad con la infraestructura de investigación:</w:t>
      </w:r>
    </w:p>
    <w:p>
      <w:pPr>
        <w:pStyle w:val="BodyText"/>
      </w:pPr>
      <w:r>
        <w:rPr>
          <w:b/>
          <w:bCs/>
        </w:rPr>
        <w:t xml:space="preserve">Criterios de Rendimiento Documentado:</w:t>
      </w:r>
      <w:r>
        <w:t xml:space="preserve"> </w:t>
      </w:r>
      <w:r>
        <w:t xml:space="preserve">-</w:t>
      </w:r>
      <w:r>
        <w:t xml:space="preserve"> </w:t>
      </w:r>
      <w:r>
        <w:rPr>
          <w:b/>
          <w:bCs/>
        </w:rPr>
        <w:t xml:space="preserve">Dataset de entrenamiento</w:t>
      </w:r>
      <w:r>
        <w:t xml:space="preserve">: MS MARCO (8.8M pares query-documento) con foco en recuperación de pasajes</w:t>
      </w:r>
      <w:r>
        <w:t xml:space="preserve"> </w:t>
      </w:r>
      <w:r>
        <w:t xml:space="preserve">-</w:t>
      </w:r>
      <w:r>
        <w:t xml:space="preserve"> </w:t>
      </w:r>
      <w:r>
        <w:rPr>
          <w:b/>
          <w:bCs/>
        </w:rPr>
        <w:t xml:space="preserve">Arquitectura MiniLM</w:t>
      </w:r>
      <w:r>
        <w:t xml:space="preserve">: Optimizada para balance entre eficiencia computacional y calidad de ranking</w:t>
      </w:r>
      <w:r>
        <w:t xml:space="preserve"> </w:t>
      </w:r>
      <w:r>
        <w:t xml:space="preserve">-</w:t>
      </w:r>
      <w:r>
        <w:t xml:space="preserve"> </w:t>
      </w:r>
      <w:r>
        <w:rPr>
          <w:b/>
          <w:bCs/>
        </w:rPr>
        <w:t xml:space="preserve">Benchmarks BEIR</w:t>
      </w:r>
      <w:r>
        <w:t xml:space="preserve">: Rendimiento consistente a través de múltiples dominios de evaluación</w:t>
      </w:r>
      <w:r>
        <w:t xml:space="preserve"> </w:t>
      </w:r>
      <w:r>
        <w:t xml:space="preserve">-</w:t>
      </w:r>
      <w:r>
        <w:t xml:space="preserve"> </w:t>
      </w:r>
      <w:r>
        <w:rPr>
          <w:b/>
          <w:bCs/>
        </w:rPr>
        <w:t xml:space="preserve">Longitud de contexto</w:t>
      </w:r>
      <w:r>
        <w:t xml:space="preserve">: max_length=512 tokens, adecuado para documentos técnicos fragmentados</w:t>
      </w:r>
    </w:p>
    <w:p>
      <w:pPr>
        <w:pStyle w:val="BodyText"/>
      </w:pPr>
      <w:r>
        <w:rPr>
          <w:b/>
          <w:bCs/>
        </w:rPr>
        <w:t xml:space="preserve">Criterios de Eficiencia Operacional:</w:t>
      </w:r>
      <w:r>
        <w:t xml:space="preserve"> </w:t>
      </w:r>
      <w:r>
        <w:t xml:space="preserve">-</w:t>
      </w:r>
      <w:r>
        <w:t xml:space="preserve"> </w:t>
      </w:r>
      <w:r>
        <w:rPr>
          <w:b/>
          <w:bCs/>
        </w:rPr>
        <w:t xml:space="preserve">Tamaño del modelo</w:t>
      </w:r>
      <w:r>
        <w:t xml:space="preserve">: 90MB, compatible con limitaciones de memoria en Google Colab</w:t>
      </w:r>
      <w:r>
        <w:t xml:space="preserve"> </w:t>
      </w:r>
      <w:r>
        <w:t xml:space="preserve">-</w:t>
      </w:r>
      <w:r>
        <w:t xml:space="preserve"> </w:t>
      </w:r>
      <w:r>
        <w:rPr>
          <w:b/>
          <w:bCs/>
        </w:rPr>
        <w:t xml:space="preserve">Velocidad de inferencia</w:t>
      </w:r>
      <w:r>
        <w:t xml:space="preserve">: Procesamiento eficiente de lotes de pares query-documento</w:t>
      </w:r>
      <w:r>
        <w:t xml:space="preserve"> </w:t>
      </w:r>
      <w:r>
        <w:t xml:space="preserve">-</w:t>
      </w:r>
      <w:r>
        <w:t xml:space="preserve"> </w:t>
      </w:r>
      <w:r>
        <w:rPr>
          <w:b/>
          <w:bCs/>
        </w:rPr>
        <w:t xml:space="preserve">Escalabilidad</w:t>
      </w:r>
      <w:r>
        <w:t xml:space="preserve">: Capacidad de procesar hasta 15 documentos por consulta sin degradación significativa</w:t>
      </w:r>
      <w:r>
        <w:t xml:space="preserve"> </w:t>
      </w:r>
      <w:r>
        <w:t xml:space="preserve">-</w:t>
      </w:r>
      <w:r>
        <w:t xml:space="preserve"> </w:t>
      </w:r>
      <w:r>
        <w:rPr>
          <w:b/>
          <w:bCs/>
        </w:rPr>
        <w:t xml:space="preserve">Estabilidad de scores</w:t>
      </w:r>
      <w:r>
        <w:t xml:space="preserve">: Genera distribuciones de scores consistentes para normalización Min-Max</w:t>
      </w:r>
    </w:p>
    <w:p>
      <w:pPr>
        <w:pStyle w:val="BodyText"/>
      </w:pPr>
      <w:r>
        <w:rPr>
          <w:b/>
          <w:bCs/>
        </w:rPr>
        <w:t xml:space="preserve">Validación Empírica en el Dominio:</w:t>
      </w:r>
      <w:r>
        <w:t xml:space="preserve"> </w:t>
      </w:r>
      <w:r>
        <w:t xml:space="preserve">-</w:t>
      </w:r>
      <w:r>
        <w:t xml:space="preserve"> </w:t>
      </w:r>
      <w:r>
        <w:rPr>
          <w:b/>
          <w:bCs/>
        </w:rPr>
        <w:t xml:space="preserve">Compatibilidad con contenido técnico</w:t>
      </w:r>
      <w:r>
        <w:t xml:space="preserve">: Manejo eficaz de terminología especializada de Microsoft Azure</w:t>
      </w:r>
      <w:r>
        <w:t xml:space="preserve"> </w:t>
      </w:r>
      <w:r>
        <w:t xml:space="preserve">-</w:t>
      </w:r>
      <w:r>
        <w:t xml:space="preserve"> </w:t>
      </w:r>
      <w:r>
        <w:rPr>
          <w:b/>
          <w:bCs/>
        </w:rPr>
        <w:t xml:space="preserve">Robustez a variaciones de longitud</w:t>
      </w:r>
      <w:r>
        <w:t xml:space="preserve">: Performance consistente con documentos de 100-3000+ caracteres</w:t>
      </w:r>
      <w:r>
        <w:t xml:space="preserve"> </w:t>
      </w:r>
      <w:r>
        <w:t xml:space="preserve">-</w:t>
      </w:r>
      <w:r>
        <w:t xml:space="preserve"> </w:t>
      </w:r>
      <w:r>
        <w:rPr>
          <w:b/>
          <w:bCs/>
        </w:rPr>
        <w:t xml:space="preserve">Normalización efectiva</w:t>
      </w:r>
      <w:r>
        <w:t xml:space="preserve">: Los scores raw se normalizan correctamente al rango [0,1] usando Min-Max</w:t>
      </w:r>
      <w:r>
        <w:t xml:space="preserve"> </w:t>
      </w:r>
      <w:r>
        <w:t xml:space="preserve">-</w:t>
      </w:r>
      <w:r>
        <w:t xml:space="preserve"> </w:t>
      </w:r>
      <w:r>
        <w:rPr>
          <w:b/>
          <w:bCs/>
        </w:rPr>
        <w:t xml:space="preserve">Integración con sentence-transformers</w:t>
      </w:r>
      <w:r>
        <w:t xml:space="preserve">: API compatible con el pipeline de evaluación implementado</w:t>
      </w:r>
    </w:p>
    <w:p>
      <w:pPr>
        <w:pStyle w:val="BodyText"/>
      </w:pPr>
      <w:r>
        <w:rPr>
          <w:b/>
          <w:bCs/>
        </w:rPr>
        <w:t xml:space="preserve">Implementación Técnica Validada:</w:t>
      </w:r>
    </w:p>
    <w:p>
      <w:pPr>
        <w:pStyle w:val="SourceCode"/>
      </w:pPr>
      <w:r>
        <w:rPr>
          <w:rStyle w:val="CommentTok"/>
        </w:rPr>
        <w:t xml:space="preserve"># Carga del modelo en el pipeline real</w:t>
      </w:r>
      <w:r>
        <w:br/>
      </w:r>
      <w:r>
        <w:rPr>
          <w:rStyle w:val="VariableTok"/>
        </w:rPr>
        <w:t xml:space="preserve">self</w:t>
      </w:r>
      <w:r>
        <w:rPr>
          <w:rStyle w:val="NormalTok"/>
        </w:rPr>
        <w:t xml:space="preserve">.cross_encoder </w:t>
      </w:r>
      <w:r>
        <w:rPr>
          <w:rStyle w:val="OperatorTok"/>
        </w:rPr>
        <w:t xml:space="preserve">=</w:t>
      </w:r>
      <w:r>
        <w:rPr>
          <w:rStyle w:val="NormalTok"/>
        </w:rPr>
        <w:t xml:space="preserve"> CrossEncoder(</w:t>
      </w:r>
      <w:r>
        <w:rPr>
          <w:rStyle w:val="StringTok"/>
        </w:rPr>
        <w:t xml:space="preserve">'cross-encoder/ms-marco-MiniLM-L-6-v2'</w:t>
      </w:r>
      <w:r>
        <w:rPr>
          <w:rStyle w:val="NormalTok"/>
        </w:rPr>
        <w:t xml:space="preserve">)</w:t>
      </w:r>
    </w:p>
    <w:p>
      <w:pPr>
        <w:pStyle w:val="FirstParagraph"/>
      </w:pPr>
      <w:r>
        <w:rPr>
          <w:b/>
          <w:bCs/>
        </w:rPr>
        <w:t xml:space="preserve">Decisión de Normalización:</w:t>
      </w:r>
      <w:r>
        <w:t xml:space="preserve"> </w:t>
      </w:r>
      <w:r>
        <w:t xml:space="preserve">La aplicación de normalización Min-Max a los scores del CrossEncoder demostró mayor interpretabilidad y estabilidad que el uso directo de logits, proporcionando scores en el rango [0,1] más intuitivos para análisis comparativo entre modelos.</w:t>
      </w:r>
    </w:p>
    <w:bookmarkEnd w:id="32"/>
    <w:bookmarkStart w:id="33" w:name="estrategia-de-normalización-de-scores"/>
    <w:p>
      <w:pPr>
        <w:pStyle w:val="Heading3"/>
      </w:pPr>
      <w:r>
        <w:t xml:space="preserve">5.6.3 Estrategia de Normalización de Scores</w:t>
      </w:r>
    </w:p>
    <w:p>
      <w:pPr>
        <w:pStyle w:val="FirstParagraph"/>
      </w:pPr>
      <w:r>
        <w:rPr>
          <w:b/>
          <w:bCs/>
        </w:rPr>
        <w:t xml:space="preserve">Baseline Comparativo:</w:t>
      </w:r>
      <w:r>
        <w:t xml:space="preserve"> </w:t>
      </w:r>
      <w:r>
        <w:t xml:space="preserve">El sistema establece como baseline los scores de recuperación vectorial sin reranking, permitiendo una comparación directa del impacto del CrossEncoder en las métricas de recuperación. Esta comparación pre y post reranking proporciona insights cuantitativos sobre la mejora en precisión atribuible específicamente al componente de reranking.</w:t>
      </w:r>
    </w:p>
    <w:bookmarkEnd w:id="33"/>
    <w:bookmarkStart w:id="34" w:name="normalización-de-scores"/>
    <w:p>
      <w:pPr>
        <w:pStyle w:val="Heading3"/>
      </w:pPr>
      <w:r>
        <w:t xml:space="preserve">5.6.4 Normalización de Scores</w:t>
      </w:r>
    </w:p>
    <w:p>
      <w:pPr>
        <w:pStyle w:val="FirstParagraph"/>
      </w:pPr>
      <w:r>
        <w:t xml:space="preserve">La normalización Min-Max se implementó para garantizar comparabilidad de scores entre diferentes consultas y sesiones de evaluación:</w:t>
      </w:r>
    </w:p>
    <w:p>
      <w:pPr>
        <w:pStyle w:val="BodyText"/>
      </w:pPr>
      <w:r>
        <w:rPr>
          <w:b/>
          <w:bCs/>
        </w:rPr>
        <w:t xml:space="preserve">Justificación Teórica:</w:t>
      </w:r>
      <w:r>
        <w:t xml:space="preserve"> </w:t>
      </w:r>
      <w:r>
        <w:t xml:space="preserve">La normalización Min-Max transforma scores a rango [0,1] preservando relaciones ordinales mientras eliminando variaciones absolutas que pueden afectar la comparabilidad (Han et al., 2011). Para scores de CrossEncoder s_i, la transformación es:</w:t>
      </w:r>
    </w:p>
    <w:p>
      <w:pPr>
        <w:pStyle w:val="BodyText"/>
      </w:pPr>
      <w:r>
        <w:t xml:space="preserve">s’_i = (s_i - min(S)) / (max(S) - min(S))</w:t>
      </w:r>
    </w:p>
    <w:p>
      <w:pPr>
        <w:pStyle w:val="BodyText"/>
      </w:pPr>
      <w:r>
        <w:t xml:space="preserve">donde S = {s_1, s_2, …, s_n} son todos los scores para una consulta específica.</w:t>
      </w:r>
    </w:p>
    <w:p>
      <w:pPr>
        <w:pStyle w:val="BodyText"/>
      </w:pPr>
      <w:r>
        <w:rPr>
          <w:b/>
          <w:bCs/>
        </w:rPr>
        <w:t xml:space="preserve">Validación Empírica:</w:t>
      </w:r>
      <w:r>
        <w:t xml:space="preserve"> </w:t>
      </w:r>
      <w:r>
        <w:t xml:space="preserve">Análisis comparativo con normalización Z-score y sigmoid demostró que Min-Max produce distribuciones más estables y interpretables para evaluación de sistemas de recuperación, particularmente en métricas</w:t>
      </w:r>
      <w:r>
        <w:t xml:space="preserve"> </w:t>
      </w:r>
      <w:r>
        <w:t xml:space="preserve">@k</w:t>
      </w:r>
      <w:r>
        <w:t xml:space="preserve"> </w:t>
      </w:r>
      <w:r>
        <w:t xml:space="preserve">donde thresholding implícito es crítico.</w:t>
      </w:r>
    </w:p>
    <w:bookmarkEnd w:id="34"/>
    <w:bookmarkEnd w:id="35"/>
    <w:bookmarkStart w:id="43" w:name="framework-de-evaluación-comprehensivo"/>
    <w:p>
      <w:pPr>
        <w:pStyle w:val="Heading2"/>
      </w:pPr>
      <w:r>
        <w:t xml:space="preserve">5.7 Framework de Evaluación Comprehensivo</w:t>
      </w:r>
    </w:p>
    <w:bookmarkStart w:id="36" w:name="selección-del-conjunto-de-evaluación"/>
    <w:p>
      <w:pPr>
        <w:pStyle w:val="Heading3"/>
      </w:pPr>
      <w:r>
        <w:t xml:space="preserve">5.7.1 Selección del Conjunto de Evaluación</w:t>
      </w:r>
    </w:p>
    <w:p>
      <w:pPr>
        <w:pStyle w:val="FirstParagraph"/>
      </w:pPr>
      <w:r>
        <w:t xml:space="preserve">Para la evaluación sistemática del sistema, se utilizó una muestra de 10 consultas seleccionadas del conjunto total de 2,067 preguntas con ground truth validado. {Esta limitación en el tamaño de muestra se debió a restricciones computacionales y de tiempo, representando una evaluación piloto del sistema desarrollado}.</w:t>
      </w:r>
    </w:p>
    <w:p>
      <w:pPr>
        <w:pStyle w:val="BodyText"/>
      </w:pPr>
      <w:r>
        <w:t xml:space="preserve">Si bien el tamaño de muestra es limitado para generalizaciones estadísticas robustas, proporciona insights iniciales sobre el comportamiento del sistema y establece la metodología para evaluaciones futuras de mayor escala.</w:t>
      </w:r>
    </w:p>
    <w:bookmarkEnd w:id="36"/>
    <w:bookmarkStart w:id="37" w:name="diseño-del-framework-de-evaluación"/>
    <w:p>
      <w:pPr>
        <w:pStyle w:val="Heading3"/>
      </w:pPr>
      <w:r>
        <w:t xml:space="preserve">5.7.2 Diseño del Framework de Evaluación</w:t>
      </w:r>
    </w:p>
    <w:p>
      <w:pPr>
        <w:pStyle w:val="FirstParagraph"/>
      </w:pPr>
      <w:r>
        <w:t xml:space="preserve">El framework de evaluación implementado combina métricas tradicionales de recuperación de información con métricas especializadas para sistemas RAG, siguiendo las mejores prácticas establecidas en la literatura de evaluación de sistemas de información (Sanderson, 2010; Ferro &amp; Peters, 2019).</w:t>
      </w:r>
    </w:p>
    <w:p>
      <w:pPr>
        <w:pStyle w:val="BodyText"/>
      </w:pPr>
      <w:r>
        <w:rPr>
          <w:b/>
          <w:bCs/>
        </w:rPr>
        <w:t xml:space="preserve">Arquitectura del Framework:</w:t>
      </w:r>
    </w:p>
    <w:p>
      <w:pPr>
        <w:pStyle w:val="SourceCode"/>
      </w:pPr>
      <w:r>
        <w:rPr>
          <w:rStyle w:val="KeywordTok"/>
        </w:rPr>
        <w:t xml:space="preserve">class</w:t>
      </w:r>
      <w:r>
        <w:rPr>
          <w:rStyle w:val="NormalTok"/>
        </w:rPr>
        <w:t xml:space="preserve"> ComprehensiveEvaluationFramework:</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w:t>
      </w:r>
      <w:r>
        <w:br/>
      </w:r>
      <w:r>
        <w:rPr>
          <w:rStyle w:val="NormalTok"/>
        </w:rPr>
        <w:t xml:space="preserve">        </w:t>
      </w:r>
      <w:r>
        <w:rPr>
          <w:rStyle w:val="VariableTok"/>
        </w:rPr>
        <w:t xml:space="preserve">self</w:t>
      </w:r>
      <w:r>
        <w:rPr>
          <w:rStyle w:val="NormalTok"/>
        </w:rPr>
        <w:t xml:space="preserve">.traditional_metrics </w:t>
      </w:r>
      <w:r>
        <w:rPr>
          <w:rStyle w:val="OperatorTok"/>
        </w:rPr>
        <w:t xml:space="preserve">=</w:t>
      </w:r>
      <w:r>
        <w:rPr>
          <w:rStyle w:val="NormalTok"/>
        </w:rPr>
        <w:t xml:space="preserve"> [</w:t>
      </w:r>
      <w:r>
        <w:rPr>
          <w:rStyle w:val="StringTok"/>
        </w:rPr>
        <w:t xml:space="preserve">'precision'</w:t>
      </w:r>
      <w:r>
        <w:rPr>
          <w:rStyle w:val="NormalTok"/>
        </w:rPr>
        <w:t xml:space="preserve">, </w:t>
      </w:r>
      <w:r>
        <w:rPr>
          <w:rStyle w:val="StringTok"/>
        </w:rPr>
        <w:t xml:space="preserve">'recall'</w:t>
      </w:r>
      <w:r>
        <w:rPr>
          <w:rStyle w:val="NormalTok"/>
        </w:rPr>
        <w:t xml:space="preserve">, </w:t>
      </w:r>
      <w:r>
        <w:rPr>
          <w:rStyle w:val="StringTok"/>
        </w:rPr>
        <w:t xml:space="preserve">'f1'</w:t>
      </w:r>
      <w:r>
        <w:rPr>
          <w:rStyle w:val="NormalTok"/>
        </w:rPr>
        <w:t xml:space="preserve">, </w:t>
      </w:r>
      <w:r>
        <w:rPr>
          <w:rStyle w:val="StringTok"/>
        </w:rPr>
        <w:t xml:space="preserve">'mrr'</w:t>
      </w:r>
      <w:r>
        <w:rPr>
          <w:rStyle w:val="NormalTok"/>
        </w:rPr>
        <w:t xml:space="preserve">, </w:t>
      </w:r>
      <w:r>
        <w:rPr>
          <w:rStyle w:val="StringTok"/>
        </w:rPr>
        <w:t xml:space="preserve">'ndcg'</w:t>
      </w:r>
      <w:r>
        <w:rPr>
          <w:rStyle w:val="NormalTok"/>
        </w:rPr>
        <w:t xml:space="preserve">, </w:t>
      </w:r>
      <w:r>
        <w:rPr>
          <w:rStyle w:val="StringTok"/>
        </w:rPr>
        <w:t xml:space="preserve">'map'</w:t>
      </w:r>
      <w:r>
        <w:rPr>
          <w:rStyle w:val="NormalTok"/>
        </w:rPr>
        <w:t xml:space="preserve">]</w:t>
      </w:r>
      <w:r>
        <w:br/>
      </w:r>
      <w:r>
        <w:rPr>
          <w:rStyle w:val="NormalTok"/>
        </w:rPr>
        <w:t xml:space="preserve">        </w:t>
      </w:r>
      <w:r>
        <w:rPr>
          <w:rStyle w:val="VariableTok"/>
        </w:rPr>
        <w:t xml:space="preserve">self</w:t>
      </w:r>
      <w:r>
        <w:rPr>
          <w:rStyle w:val="NormalTok"/>
        </w:rPr>
        <w:t xml:space="preserve">.rag_metrics </w:t>
      </w:r>
      <w:r>
        <w:rPr>
          <w:rStyle w:val="OperatorTok"/>
        </w:rPr>
        <w:t xml:space="preserve">=</w:t>
      </w:r>
      <w:r>
        <w:rPr>
          <w:rStyle w:val="NormalTok"/>
        </w:rPr>
        <w:t xml:space="preserve"> [</w:t>
      </w:r>
      <w:r>
        <w:rPr>
          <w:rStyle w:val="StringTok"/>
        </w:rPr>
        <w:t xml:space="preserve">'answer_relevancy'</w:t>
      </w:r>
      <w:r>
        <w:rPr>
          <w:rStyle w:val="NormalTok"/>
        </w:rPr>
        <w:t xml:space="preserve">, </w:t>
      </w:r>
      <w:r>
        <w:rPr>
          <w:rStyle w:val="StringTok"/>
        </w:rPr>
        <w:t xml:space="preserve">'context_precision'</w:t>
      </w:r>
      <w:r>
        <w:rPr>
          <w:rStyle w:val="NormalTok"/>
        </w:rPr>
        <w:t xml:space="preserve">, </w:t>
      </w:r>
      <w:r>
        <w:rPr>
          <w:rStyle w:val="StringTok"/>
        </w:rPr>
        <w:t xml:space="preserve">'context_recall'</w:t>
      </w:r>
      <w:r>
        <w:rPr>
          <w:rStyle w:val="NormalTok"/>
        </w:rPr>
        <w:t xml:space="preserve">, </w:t>
      </w:r>
      <w:r>
        <w:rPr>
          <w:rStyle w:val="StringTok"/>
        </w:rPr>
        <w:t xml:space="preserve">'faithfulness'</w:t>
      </w:r>
      <w:r>
        <w:rPr>
          <w:rStyle w:val="NormalTok"/>
        </w:rPr>
        <w:t xml:space="preserve">]</w:t>
      </w:r>
      <w:r>
        <w:br/>
      </w:r>
      <w:r>
        <w:rPr>
          <w:rStyle w:val="NormalTok"/>
        </w:rPr>
        <w:t xml:space="preserve">        </w:t>
      </w:r>
      <w:r>
        <w:rPr>
          <w:rStyle w:val="VariableTok"/>
        </w:rPr>
        <w:t xml:space="preserve">self</w:t>
      </w:r>
      <w:r>
        <w:rPr>
          <w:rStyle w:val="NormalTok"/>
        </w:rPr>
        <w:t xml:space="preserve">.semantic_metrics </w:t>
      </w:r>
      <w:r>
        <w:rPr>
          <w:rStyle w:val="OperatorTok"/>
        </w:rPr>
        <w:t xml:space="preserve">=</w:t>
      </w:r>
      <w:r>
        <w:rPr>
          <w:rStyle w:val="NormalTok"/>
        </w:rPr>
        <w:t xml:space="preserve"> [</w:t>
      </w:r>
      <w:r>
        <w:rPr>
          <w:rStyle w:val="StringTok"/>
        </w:rPr>
        <w:t xml:space="preserve">'bertscore_precision'</w:t>
      </w:r>
      <w:r>
        <w:rPr>
          <w:rStyle w:val="NormalTok"/>
        </w:rPr>
        <w:t xml:space="preserve">, </w:t>
      </w:r>
      <w:r>
        <w:rPr>
          <w:rStyle w:val="StringTok"/>
        </w:rPr>
        <w:t xml:space="preserve">'bertscore_recall'</w:t>
      </w:r>
      <w:r>
        <w:rPr>
          <w:rStyle w:val="NormalTok"/>
        </w:rPr>
        <w:t xml:space="preserve">, </w:t>
      </w:r>
      <w:r>
        <w:rPr>
          <w:rStyle w:val="StringTok"/>
        </w:rPr>
        <w:t xml:space="preserve">'bertscore_f1'</w:t>
      </w:r>
      <w:r>
        <w:rPr>
          <w:rStyle w:val="NormalTok"/>
        </w:rPr>
        <w:t xml:space="preserve">]</w:t>
      </w:r>
      <w:r>
        <w:br/>
      </w:r>
      <w:r>
        <w:rPr>
          <w:rStyle w:val="NormalTok"/>
        </w:rPr>
        <w:t xml:space="preserve">        </w:t>
      </w:r>
      <w:r>
        <w:br/>
      </w:r>
      <w:r>
        <w:rPr>
          <w:rStyle w:val="NormalTok"/>
        </w:rPr>
        <w:t xml:space="preserve">    </w:t>
      </w:r>
      <w:r>
        <w:rPr>
          <w:rStyle w:val="KeywordTok"/>
        </w:rPr>
        <w:t xml:space="preserve">def</w:t>
      </w:r>
      <w:r>
        <w:rPr>
          <w:rStyle w:val="NormalTok"/>
        </w:rPr>
        <w:t xml:space="preserve"> evaluate_system(</w:t>
      </w:r>
      <w:r>
        <w:rPr>
          <w:rStyle w:val="VariableTok"/>
        </w:rPr>
        <w:t xml:space="preserve">self</w:t>
      </w:r>
      <w:r>
        <w:rPr>
          <w:rStyle w:val="NormalTok"/>
        </w:rPr>
        <w:t xml:space="preserve">, predictions: List, ground_truth: List, </w:t>
      </w:r>
      <w:r>
        <w:br/>
      </w:r>
      <w:r>
        <w:rPr>
          <w:rStyle w:val="NormalTok"/>
        </w:rPr>
        <w:t xml:space="preserve">                       k_values: List[</w:t>
      </w:r>
      <w:r>
        <w:rPr>
          <w:rStyle w:val="BuiltInTok"/>
        </w:rPr>
        <w:t xml:space="preserve">int</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10</w:t>
      </w:r>
      <w:r>
        <w:rPr>
          <w:rStyle w:val="NormalTok"/>
        </w:rPr>
        <w:t xml:space="preserve">, </w:t>
      </w:r>
      <w:r>
        <w:rPr>
          <w:rStyle w:val="DecValTok"/>
        </w:rPr>
        <w:t xml:space="preserve">15</w:t>
      </w:r>
      <w:r>
        <w:rPr>
          <w:rStyle w:val="NormalTok"/>
        </w:rPr>
        <w:t xml:space="preserve">]) </w:t>
      </w:r>
      <w:r>
        <w:rPr>
          <w:rStyle w:val="OperatorTok"/>
        </w:rPr>
        <w:t xml:space="preserve">-&gt;</w:t>
      </w:r>
      <w:r>
        <w:rPr>
          <w:rStyle w:val="NormalTok"/>
        </w:rPr>
        <w:t xml:space="preserve"> Dict:</w:t>
      </w:r>
      <w:r>
        <w:br/>
      </w:r>
      <w:r>
        <w:rPr>
          <w:rStyle w:val="NormalTok"/>
        </w:rPr>
        <w:t xml:space="preserve">        </w:t>
      </w:r>
      <w:r>
        <w:rPr>
          <w:rStyle w:val="CommentTok"/>
        </w:rPr>
        <w:t xml:space="preserve">"""Evaluación comprehensiva con múltiples métricas"""</w:t>
      </w:r>
      <w:r>
        <w:br/>
      </w:r>
      <w:r>
        <w:rPr>
          <w:rStyle w:val="NormalTok"/>
        </w:rPr>
        <w:t xml:space="preserve">        results </w:t>
      </w:r>
      <w:r>
        <w:rPr>
          <w:rStyle w:val="OperatorTok"/>
        </w:rPr>
        <w:t xml:space="preserve">=</w:t>
      </w:r>
      <w:r>
        <w:rPr>
          <w:rStyle w:val="NormalTok"/>
        </w:rPr>
        <w:t xml:space="preserve"> {}</w:t>
      </w:r>
      <w:r>
        <w:br/>
      </w:r>
      <w:r>
        <w:rPr>
          <w:rStyle w:val="NormalTok"/>
        </w:rPr>
        <w:t xml:space="preserve">        </w:t>
      </w:r>
      <w:r>
        <w:br/>
      </w:r>
      <w:r>
        <w:rPr>
          <w:rStyle w:val="NormalTok"/>
        </w:rPr>
        <w:t xml:space="preserve">        </w:t>
      </w:r>
      <w:r>
        <w:rPr>
          <w:rStyle w:val="CommentTok"/>
        </w:rPr>
        <w:t xml:space="preserve"># Métricas tradicionales @k</w:t>
      </w:r>
      <w:r>
        <w:br/>
      </w:r>
      <w:r>
        <w:rPr>
          <w:rStyle w:val="NormalTok"/>
        </w:rPr>
        <w:t xml:space="preserve">        </w:t>
      </w:r>
      <w:r>
        <w:rPr>
          <w:rStyle w:val="ControlFlowTok"/>
        </w:rPr>
        <w:t xml:space="preserve">for</w:t>
      </w:r>
      <w:r>
        <w:rPr>
          <w:rStyle w:val="NormalTok"/>
        </w:rPr>
        <w:t xml:space="preserve"> k </w:t>
      </w:r>
      <w:r>
        <w:rPr>
          <w:rStyle w:val="KeywordTok"/>
        </w:rPr>
        <w:t xml:space="preserve">in</w:t>
      </w:r>
      <w:r>
        <w:rPr>
          <w:rStyle w:val="NormalTok"/>
        </w:rPr>
        <w:t xml:space="preserve"> k_values:</w:t>
      </w:r>
      <w:r>
        <w:br/>
      </w:r>
      <w:r>
        <w:rPr>
          <w:rStyle w:val="NormalTok"/>
        </w:rPr>
        <w:t xml:space="preserve">            results[</w:t>
      </w:r>
      <w:r>
        <w:rPr>
          <w:rStyle w:val="SpecialStringTok"/>
        </w:rPr>
        <w:t xml:space="preserve">f'precision@</w:t>
      </w:r>
      <w:r>
        <w:rPr>
          <w:rStyle w:val="SpecialCharTok"/>
        </w:rPr>
        <w:t xml:space="preserve">{</w:t>
      </w:r>
      <w:r>
        <w:rPr>
          <w:rStyle w:val="NormalTok"/>
        </w:rPr>
        <w:t xml:space="preserve">k</w:t>
      </w:r>
      <w:r>
        <w:rPr>
          <w:rStyle w:val="SpecialCharTok"/>
        </w:rPr>
        <w:t xml:space="preserve">}</w:t>
      </w:r>
      <w:r>
        <w:rPr>
          <w:rStyle w:val="SpecialStringTok"/>
        </w:rPr>
        <w:t xml:space="preserve">'</w:t>
      </w:r>
      <w:r>
        <w:rPr>
          <w:rStyle w:val="NormalTok"/>
        </w:rPr>
        <w:t xml:space="preserve">] </w:t>
      </w:r>
      <w:r>
        <w:rPr>
          <w:rStyle w:val="OperatorTok"/>
        </w:rPr>
        <w:t xml:space="preserve">=</w:t>
      </w:r>
      <w:r>
        <w:rPr>
          <w:rStyle w:val="NormalTok"/>
        </w:rPr>
        <w:t xml:space="preserve"> precision_at_k(predictions, ground_truth, k)</w:t>
      </w:r>
      <w:r>
        <w:br/>
      </w:r>
      <w:r>
        <w:rPr>
          <w:rStyle w:val="NormalTok"/>
        </w:rPr>
        <w:t xml:space="preserve">            results[</w:t>
      </w:r>
      <w:r>
        <w:rPr>
          <w:rStyle w:val="SpecialStringTok"/>
        </w:rPr>
        <w:t xml:space="preserve">f'recall@</w:t>
      </w:r>
      <w:r>
        <w:rPr>
          <w:rStyle w:val="SpecialCharTok"/>
        </w:rPr>
        <w:t xml:space="preserve">{</w:t>
      </w:r>
      <w:r>
        <w:rPr>
          <w:rStyle w:val="NormalTok"/>
        </w:rPr>
        <w:t xml:space="preserve">k</w:t>
      </w:r>
      <w:r>
        <w:rPr>
          <w:rStyle w:val="SpecialCharTok"/>
        </w:rPr>
        <w:t xml:space="preserve">}</w:t>
      </w:r>
      <w:r>
        <w:rPr>
          <w:rStyle w:val="SpecialStringTok"/>
        </w:rPr>
        <w:t xml:space="preserve">'</w:t>
      </w:r>
      <w:r>
        <w:rPr>
          <w:rStyle w:val="NormalTok"/>
        </w:rPr>
        <w:t xml:space="preserve">] </w:t>
      </w:r>
      <w:r>
        <w:rPr>
          <w:rStyle w:val="OperatorTok"/>
        </w:rPr>
        <w:t xml:space="preserve">=</w:t>
      </w:r>
      <w:r>
        <w:rPr>
          <w:rStyle w:val="NormalTok"/>
        </w:rPr>
        <w:t xml:space="preserve"> recall_at_k(predictions, ground_truth, k)</w:t>
      </w:r>
      <w:r>
        <w:br/>
      </w:r>
      <w:r>
        <w:rPr>
          <w:rStyle w:val="NormalTok"/>
        </w:rPr>
        <w:t xml:space="preserve">            results[</w:t>
      </w:r>
      <w:r>
        <w:rPr>
          <w:rStyle w:val="SpecialStringTok"/>
        </w:rPr>
        <w:t xml:space="preserve">f'f1@</w:t>
      </w:r>
      <w:r>
        <w:rPr>
          <w:rStyle w:val="SpecialCharTok"/>
        </w:rPr>
        <w:t xml:space="preserve">{</w:t>
      </w:r>
      <w:r>
        <w:rPr>
          <w:rStyle w:val="NormalTok"/>
        </w:rPr>
        <w:t xml:space="preserve">k</w:t>
      </w:r>
      <w:r>
        <w:rPr>
          <w:rStyle w:val="SpecialCharTok"/>
        </w:rPr>
        <w:t xml:space="preserve">}</w:t>
      </w:r>
      <w:r>
        <w:rPr>
          <w:rStyle w:val="SpecialStringTok"/>
        </w:rPr>
        <w:t xml:space="preserve">'</w:t>
      </w:r>
      <w:r>
        <w:rPr>
          <w:rStyle w:val="NormalTok"/>
        </w:rPr>
        <w:t xml:space="preserve">] </w:t>
      </w:r>
      <w:r>
        <w:rPr>
          <w:rStyle w:val="OperatorTok"/>
        </w:rPr>
        <w:t xml:space="preserve">=</w:t>
      </w:r>
      <w:r>
        <w:rPr>
          <w:rStyle w:val="NormalTok"/>
        </w:rPr>
        <w:t xml:space="preserve"> f1_at_k(predictions, ground_truth, k)</w:t>
      </w:r>
      <w:r>
        <w:br/>
      </w:r>
      <w:r>
        <w:rPr>
          <w:rStyle w:val="NormalTok"/>
        </w:rPr>
        <w:t xml:space="preserve">            results[</w:t>
      </w:r>
      <w:r>
        <w:rPr>
          <w:rStyle w:val="SpecialStringTok"/>
        </w:rPr>
        <w:t xml:space="preserve">f'ndcg@</w:t>
      </w:r>
      <w:r>
        <w:rPr>
          <w:rStyle w:val="SpecialCharTok"/>
        </w:rPr>
        <w:t xml:space="preserve">{</w:t>
      </w:r>
      <w:r>
        <w:rPr>
          <w:rStyle w:val="NormalTok"/>
        </w:rPr>
        <w:t xml:space="preserve">k</w:t>
      </w:r>
      <w:r>
        <w:rPr>
          <w:rStyle w:val="SpecialCharTok"/>
        </w:rPr>
        <w:t xml:space="preserve">}</w:t>
      </w:r>
      <w:r>
        <w:rPr>
          <w:rStyle w:val="SpecialStringTok"/>
        </w:rPr>
        <w:t xml:space="preserve">'</w:t>
      </w:r>
      <w:r>
        <w:rPr>
          <w:rStyle w:val="NormalTok"/>
        </w:rPr>
        <w:t xml:space="preserve">] </w:t>
      </w:r>
      <w:r>
        <w:rPr>
          <w:rStyle w:val="OperatorTok"/>
        </w:rPr>
        <w:t xml:space="preserve">=</w:t>
      </w:r>
      <w:r>
        <w:rPr>
          <w:rStyle w:val="NormalTok"/>
        </w:rPr>
        <w:t xml:space="preserve"> ndcg_at_k(predictions, ground_truth, k)</w:t>
      </w:r>
      <w:r>
        <w:br/>
      </w:r>
      <w:r>
        <w:rPr>
          <w:rStyle w:val="NormalTok"/>
        </w:rPr>
        <w:t xml:space="preserve">        </w:t>
      </w:r>
      <w:r>
        <w:br/>
      </w:r>
      <w:r>
        <w:rPr>
          <w:rStyle w:val="NormalTok"/>
        </w:rPr>
        <w:t xml:space="preserve">        </w:t>
      </w:r>
      <w:r>
        <w:rPr>
          <w:rStyle w:val="CommentTok"/>
        </w:rPr>
        <w:t xml:space="preserve"># Métricas de ranking</w:t>
      </w:r>
      <w:r>
        <w:br/>
      </w:r>
      <w:r>
        <w:rPr>
          <w:rStyle w:val="NormalTok"/>
        </w:rPr>
        <w:t xml:space="preserve">        results[</w:t>
      </w:r>
      <w:r>
        <w:rPr>
          <w:rStyle w:val="StringTok"/>
        </w:rPr>
        <w:t xml:space="preserve">'mrr'</w:t>
      </w:r>
      <w:r>
        <w:rPr>
          <w:rStyle w:val="NormalTok"/>
        </w:rPr>
        <w:t xml:space="preserve">] </w:t>
      </w:r>
      <w:r>
        <w:rPr>
          <w:rStyle w:val="OperatorTok"/>
        </w:rPr>
        <w:t xml:space="preserve">=</w:t>
      </w:r>
      <w:r>
        <w:rPr>
          <w:rStyle w:val="NormalTok"/>
        </w:rPr>
        <w:t xml:space="preserve"> mean_reciprocal_rank(predictions, ground_truth)</w:t>
      </w:r>
      <w:r>
        <w:br/>
      </w:r>
      <w:r>
        <w:rPr>
          <w:rStyle w:val="NormalTok"/>
        </w:rPr>
        <w:t xml:space="preserve">        results[</w:t>
      </w:r>
      <w:r>
        <w:rPr>
          <w:rStyle w:val="StringTok"/>
        </w:rPr>
        <w:t xml:space="preserve">'map'</w:t>
      </w:r>
      <w:r>
        <w:rPr>
          <w:rStyle w:val="NormalTok"/>
        </w:rPr>
        <w:t xml:space="preserve">] </w:t>
      </w:r>
      <w:r>
        <w:rPr>
          <w:rStyle w:val="OperatorTok"/>
        </w:rPr>
        <w:t xml:space="preserve">=</w:t>
      </w:r>
      <w:r>
        <w:rPr>
          <w:rStyle w:val="NormalTok"/>
        </w:rPr>
        <w:t xml:space="preserve"> mean_average_precision(predictions, ground_truth)</w:t>
      </w:r>
      <w:r>
        <w:br/>
      </w:r>
      <w:r>
        <w:rPr>
          <w:rStyle w:val="NormalTok"/>
        </w:rPr>
        <w:t xml:space="preserve">        </w:t>
      </w:r>
      <w:r>
        <w:br/>
      </w:r>
      <w:r>
        <w:rPr>
          <w:rStyle w:val="NormalTok"/>
        </w:rPr>
        <w:t xml:space="preserve">        </w:t>
      </w:r>
      <w:r>
        <w:rPr>
          <w:rStyle w:val="ControlFlowTok"/>
        </w:rPr>
        <w:t xml:space="preserve">return</w:t>
      </w:r>
      <w:r>
        <w:rPr>
          <w:rStyle w:val="NormalTok"/>
        </w:rPr>
        <w:t xml:space="preserve"> results</w:t>
      </w:r>
    </w:p>
    <w:bookmarkEnd w:id="37"/>
    <w:bookmarkStart w:id="38" w:name="métricas-tradicionales-de-recuperación"/>
    <w:p>
      <w:pPr>
        <w:pStyle w:val="Heading3"/>
      </w:pPr>
      <w:r>
        <w:t xml:space="preserve">5.7.3 Métricas Tradicionales de Recuperación</w:t>
      </w:r>
    </w:p>
    <w:p>
      <w:pPr>
        <w:pStyle w:val="FirstParagraph"/>
      </w:pPr>
      <w:r>
        <w:rPr>
          <w:b/>
          <w:bCs/>
        </w:rPr>
        <w:t xml:space="preserve">Precision@k:</w:t>
      </w:r>
      <w:r>
        <w:t xml:space="preserve"> </w:t>
      </w:r>
      <w:r>
        <w:t xml:space="preserve">Mide la proporción de documentos relevantes entre los k primeros documentos recuperados:</w:t>
      </w:r>
      <w:r>
        <w:t xml:space="preserve"> </w:t>
      </w:r>
      <w:r>
        <w:t xml:space="preserve">P@k = |{documentos relevantes en top-k}| / k</w:t>
      </w:r>
    </w:p>
    <w:p>
      <w:pPr>
        <w:pStyle w:val="BodyText"/>
      </w:pPr>
      <w:r>
        <w:rPr>
          <w:b/>
          <w:bCs/>
        </w:rPr>
        <w:t xml:space="preserve">Recall@k:</w:t>
      </w:r>
      <w:r>
        <w:t xml:space="preserve"> </w:t>
      </w:r>
      <w:r>
        <w:t xml:space="preserve">Evalúa la proporción de documentos relevantes totales capturados en los k primeros resultados:</w:t>
      </w:r>
      <w:r>
        <w:t xml:space="preserve"> </w:t>
      </w:r>
      <w:r>
        <w:t xml:space="preserve">R@k = |{documentos relevantes en top-k}| / |{todos los documentos relevantes}|</w:t>
      </w:r>
    </w:p>
    <w:p>
      <w:pPr>
        <w:pStyle w:val="BodyText"/>
      </w:pPr>
      <w:r>
        <w:rPr>
          <w:b/>
          <w:bCs/>
        </w:rPr>
        <w:t xml:space="preserve">F1@k:</w:t>
      </w:r>
      <w:r>
        <w:t xml:space="preserve"> </w:t>
      </w:r>
      <w:r>
        <w:t xml:space="preserve">Media armónica de Precision@k y Recall@k, proporcionando una métrica balanceada:</w:t>
      </w:r>
      <w:r>
        <w:t xml:space="preserve"> </w:t>
      </w:r>
      <w:r>
        <w:t xml:space="preserve">F1@k = 2 × (P@k × R@k) / (P@k + R@k)</w:t>
      </w:r>
    </w:p>
    <w:p>
      <w:pPr>
        <w:pStyle w:val="BodyText"/>
      </w:pPr>
      <w:r>
        <w:rPr>
          <w:b/>
          <w:bCs/>
        </w:rPr>
        <w:t xml:space="preserve">Mean Reciprocal Rank (MRR):</w:t>
      </w:r>
      <w:r>
        <w:t xml:space="preserve"> </w:t>
      </w:r>
      <w:r>
        <w:t xml:space="preserve">Evalúa la posición del primer documento relevante:</w:t>
      </w:r>
      <w:r>
        <w:t xml:space="preserve"> </w:t>
      </w:r>
      <w:r>
        <w:t xml:space="preserve">MRR = (1/|Q|) × Σ(1/rank_i)</w:t>
      </w:r>
      <w:r>
        <w:t xml:space="preserve"> </w:t>
      </w:r>
      <w:r>
        <w:t xml:space="preserve">donde rank_i es la posición del primer documento relevante para la consulta i.</w:t>
      </w:r>
    </w:p>
    <w:p>
      <w:pPr>
        <w:pStyle w:val="BodyText"/>
      </w:pPr>
      <w:r>
        <w:rPr>
          <w:b/>
          <w:bCs/>
        </w:rPr>
        <w:t xml:space="preserve">Normalized Discounted Cumulative Gain (nDCG@k):</w:t>
      </w:r>
      <w:r>
        <w:t xml:space="preserve"> </w:t>
      </w:r>
      <w:r>
        <w:t xml:space="preserve">Métrica sofisticada que considera tanto relevancia como posición:</w:t>
      </w:r>
      <w:r>
        <w:t xml:space="preserve"> </w:t>
      </w:r>
      <w:r>
        <w:t xml:space="preserve">nDCG@k = DCG@k / IDCG@k</w:t>
      </w:r>
      <w:r>
        <w:t xml:space="preserve"> </w:t>
      </w:r>
      <w:r>
        <w:t xml:space="preserve">donde DCG@k = Σ(rel_i / log₂(i+1)) para i=1 hasta k.</w:t>
      </w:r>
    </w:p>
    <w:bookmarkEnd w:id="38"/>
    <w:bookmarkStart w:id="39" w:name="métricas-especializadas-rag"/>
    <w:p>
      <w:pPr>
        <w:pStyle w:val="Heading3"/>
      </w:pPr>
      <w:r>
        <w:t xml:space="preserve">5.7.4 Métricas Especializadas RAG</w:t>
      </w:r>
    </w:p>
    <w:p>
      <w:pPr>
        <w:pStyle w:val="FirstParagraph"/>
      </w:pPr>
      <w:r>
        <w:rPr>
          <w:b/>
          <w:bCs/>
        </w:rPr>
        <w:t xml:space="preserve">Implementación RAGAS:</w:t>
      </w:r>
      <w:r>
        <w:t xml:space="preserve"> </w:t>
      </w:r>
      <w:r>
        <w:t xml:space="preserve">Se utilizó la biblioteca RAGAS (Es et al., 2023) para métricas especializadas en sistemas RAG:</w:t>
      </w:r>
    </w:p>
    <w:p>
      <w:pPr>
        <w:pStyle w:val="SourceCode"/>
      </w:pPr>
      <w:r>
        <w:rPr>
          <w:rStyle w:val="KeywordTok"/>
        </w:rPr>
        <w:t xml:space="preserve">def</w:t>
      </w:r>
      <w:r>
        <w:rPr>
          <w:rStyle w:val="NormalTok"/>
        </w:rPr>
        <w:t xml:space="preserve"> calculate_rag_metrics_real(question: </w:t>
      </w:r>
      <w:r>
        <w:rPr>
          <w:rStyle w:val="BuiltInTok"/>
        </w:rPr>
        <w:t xml:space="preserve">str</w:t>
      </w:r>
      <w:r>
        <w:rPr>
          <w:rStyle w:val="NormalTok"/>
        </w:rPr>
        <w:t xml:space="preserve">, context_docs: </w:t>
      </w:r>
      <w:r>
        <w:rPr>
          <w:rStyle w:val="BuiltInTok"/>
        </w:rPr>
        <w:t xml:space="preserve">list</w:t>
      </w:r>
      <w:r>
        <w:rPr>
          <w:rStyle w:val="NormalTok"/>
        </w:rPr>
        <w:t xml:space="preserve">, generated_answer: </w:t>
      </w:r>
      <w:r>
        <w:rPr>
          <w:rStyle w:val="BuiltInTok"/>
        </w:rPr>
        <w:t xml:space="preserve">str</w:t>
      </w:r>
      <w:r>
        <w:rPr>
          <w:rStyle w:val="NormalTok"/>
        </w:rPr>
        <w:t xml:space="preserve">, ground_truth: </w:t>
      </w:r>
      <w:r>
        <w:rPr>
          <w:rStyle w:val="BuiltInTok"/>
        </w:rPr>
        <w:t xml:space="preserve">str</w:t>
      </w:r>
      <w:r>
        <w:rPr>
          <w:rStyle w:val="NormalTok"/>
        </w:rPr>
        <w:t xml:space="preserve">):</w:t>
      </w:r>
      <w:r>
        <w:br/>
      </w:r>
      <w:r>
        <w:rPr>
          <w:rStyle w:val="NormalTok"/>
        </w:rPr>
        <w:t xml:space="preserve">    </w:t>
      </w:r>
      <w:r>
        <w:rPr>
          <w:rStyle w:val="CommentTok"/>
        </w:rPr>
        <w:t xml:space="preserve">"""Calcula métricas RAG comprehensivas usando OpenAI API y BERTScore"""</w:t>
      </w:r>
      <w:r>
        <w:br/>
      </w:r>
      <w:r>
        <w:rPr>
          <w:rStyle w:val="NormalTok"/>
        </w:rPr>
        <w:t xml:space="preserve">    </w:t>
      </w:r>
      <w:r>
        <w:br/>
      </w:r>
      <w:r>
        <w:rPr>
          <w:rStyle w:val="NormalTok"/>
        </w:rPr>
        <w:t xml:space="preserve">    </w:t>
      </w:r>
      <w:r>
        <w:rPr>
          <w:rStyle w:val="ControlFlowTok"/>
        </w:rPr>
        <w:t xml:space="preserve">try</w:t>
      </w:r>
      <w:r>
        <w:rPr>
          <w:rStyle w:val="NormalTok"/>
        </w:rPr>
        <w:t xml:space="preserve">:</w:t>
      </w:r>
      <w:r>
        <w:br/>
      </w:r>
      <w:r>
        <w:rPr>
          <w:rStyle w:val="NormalTok"/>
        </w:rPr>
        <w:t xml:space="preserve">        client </w:t>
      </w:r>
      <w:r>
        <w:rPr>
          <w:rStyle w:val="OperatorTok"/>
        </w:rPr>
        <w:t xml:space="preserve">=</w:t>
      </w:r>
      <w:r>
        <w:rPr>
          <w:rStyle w:val="NormalTok"/>
        </w:rPr>
        <w:t xml:space="preserve"> OpenAI(api_key</w:t>
      </w:r>
      <w:r>
        <w:rPr>
          <w:rStyle w:val="OperatorTok"/>
        </w:rPr>
        <w:t xml:space="preserve">=</w:t>
      </w:r>
      <w:r>
        <w:rPr>
          <w:rStyle w:val="NormalTok"/>
        </w:rPr>
        <w:t xml:space="preserve">os.getenv(</w:t>
      </w:r>
      <w:r>
        <w:rPr>
          <w:rStyle w:val="StringTok"/>
        </w:rPr>
        <w:t xml:space="preserve">'OPENAI_API_KEY'</w:t>
      </w:r>
      <w:r>
        <w:rPr>
          <w:rStyle w:val="NormalTok"/>
        </w:rPr>
        <w:t xml:space="preserve">))</w:t>
      </w:r>
      <w:r>
        <w:br/>
      </w:r>
      <w:r>
        <w:rPr>
          <w:rStyle w:val="NormalTok"/>
        </w:rPr>
        <w:t xml:space="preserve">        </w:t>
      </w:r>
      <w:r>
        <w:br/>
      </w:r>
      <w:r>
        <w:rPr>
          <w:rStyle w:val="NormalTok"/>
        </w:rPr>
        <w:t xml:space="preserve">        </w:t>
      </w:r>
      <w:r>
        <w:rPr>
          <w:rStyle w:val="CommentTok"/>
        </w:rPr>
        <w:t xml:space="preserve"># Preparar contexto</w:t>
      </w:r>
      <w:r>
        <w:br/>
      </w:r>
      <w:r>
        <w:rPr>
          <w:rStyle w:val="NormalTok"/>
        </w:rPr>
        <w:t xml:space="preserve">        context_text </w:t>
      </w:r>
      <w:r>
        <w:rPr>
          <w:rStyle w:val="OperatorTok"/>
        </w:rPr>
        <w:t xml:space="preserve">=</w:t>
      </w:r>
      <w:r>
        <w:rPr>
          <w:rStyle w:val="NormalTok"/>
        </w:rPr>
        <w:t xml:space="preserve"> </w:t>
      </w:r>
      <w:r>
        <w:rPr>
          <w:rStyle w:val="StringTok"/>
        </w:rPr>
        <w:t xml:space="preserve">"</w:t>
      </w:r>
      <w:r>
        <w:rPr>
          <w:rStyle w:val="CharTok"/>
        </w:rPr>
        <w:t xml:space="preserve">\n</w:t>
      </w:r>
      <w:r>
        <w:rPr>
          <w:rStyle w:val="StringTok"/>
        </w:rPr>
        <w:t xml:space="preserve">"</w:t>
      </w:r>
      <w:r>
        <w:rPr>
          <w:rStyle w:val="NormalTok"/>
        </w:rPr>
        <w:t xml:space="preserve">.join([doc.get(</w:t>
      </w:r>
      <w:r>
        <w:rPr>
          <w:rStyle w:val="StringTok"/>
        </w:rPr>
        <w:t xml:space="preserve">'content'</w:t>
      </w:r>
      <w:r>
        <w:rPr>
          <w:rStyle w:val="NormalTok"/>
        </w:rPr>
        <w:t xml:space="preserve">, </w:t>
      </w:r>
      <w:r>
        <w:rPr>
          <w:rStyle w:val="StringTok"/>
        </w:rPr>
        <w:t xml:space="preserve">''</w:t>
      </w:r>
      <w:r>
        <w:rPr>
          <w:rStyle w:val="NormalTok"/>
        </w:rPr>
        <w:t xml:space="preserve">)[:</w:t>
      </w:r>
      <w:r>
        <w:rPr>
          <w:rStyle w:val="DecValTok"/>
        </w:rPr>
        <w:t xml:space="preserve">3000</w:t>
      </w:r>
      <w:r>
        <w:rPr>
          <w:rStyle w:val="NormalTok"/>
        </w:rPr>
        <w:t xml:space="preserve">] </w:t>
      </w:r>
      <w:r>
        <w:rPr>
          <w:rStyle w:val="ControlFlowTok"/>
        </w:rPr>
        <w:t xml:space="preserve">for</w:t>
      </w:r>
      <w:r>
        <w:rPr>
          <w:rStyle w:val="NormalTok"/>
        </w:rPr>
        <w:t xml:space="preserve"> doc </w:t>
      </w:r>
      <w:r>
        <w:rPr>
          <w:rStyle w:val="KeywordTok"/>
        </w:rPr>
        <w:t xml:space="preserve">in</w:t>
      </w:r>
      <w:r>
        <w:rPr>
          <w:rStyle w:val="NormalTok"/>
        </w:rPr>
        <w:t xml:space="preserve"> context_docs[:</w:t>
      </w:r>
      <w:r>
        <w:rPr>
          <w:rStyle w:val="DecValTok"/>
        </w:rPr>
        <w:t xml:space="preserve">3</w:t>
      </w:r>
      <w:r>
        <w:rPr>
          <w:rStyle w:val="NormalTok"/>
        </w:rPr>
        <w:t xml:space="preserve">]])</w:t>
      </w:r>
      <w:r>
        <w:br/>
      </w:r>
      <w:r>
        <w:rPr>
          <w:rStyle w:val="NormalTok"/>
        </w:rPr>
        <w:t xml:space="preserve">        </w:t>
      </w:r>
      <w:r>
        <w:br/>
      </w:r>
      <w:r>
        <w:rPr>
          <w:rStyle w:val="NormalTok"/>
        </w:rPr>
        <w:t xml:space="preserve">        </w:t>
      </w:r>
      <w:r>
        <w:rPr>
          <w:rStyle w:val="CommentTok"/>
        </w:rPr>
        <w:t xml:space="preserve"># 1. Faithfulness (¿la respuesta contradice el contexto?)</w:t>
      </w:r>
      <w:r>
        <w:br/>
      </w:r>
      <w:r>
        <w:rPr>
          <w:rStyle w:val="NormalTok"/>
        </w:rPr>
        <w:t xml:space="preserve">        faithfulness_prompt </w:t>
      </w:r>
      <w:r>
        <w:rPr>
          <w:rStyle w:val="OperatorTok"/>
        </w:rPr>
        <w:t xml:space="preserve">=</w:t>
      </w:r>
      <w:r>
        <w:rPr>
          <w:rStyle w:val="NormalTok"/>
        </w:rPr>
        <w:t xml:space="preserve"> </w:t>
      </w:r>
      <w:r>
        <w:rPr>
          <w:rStyle w:val="SpecialStringTok"/>
        </w:rPr>
        <w:t xml:space="preserve">f"""</w:t>
      </w:r>
      <w:r>
        <w:br/>
      </w:r>
      <w:r>
        <w:rPr>
          <w:rStyle w:val="SpecialStringTok"/>
        </w:rPr>
        <w:t xml:space="preserve">        Question: </w:t>
      </w:r>
      <w:r>
        <w:rPr>
          <w:rStyle w:val="SpecialCharTok"/>
        </w:rPr>
        <w:t xml:space="preserve">{</w:t>
      </w:r>
      <w:r>
        <w:rPr>
          <w:rStyle w:val="NormalTok"/>
        </w:rPr>
        <w:t xml:space="preserve">question</w:t>
      </w:r>
      <w:r>
        <w:rPr>
          <w:rStyle w:val="SpecialCharTok"/>
        </w:rPr>
        <w:t xml:space="preserve">}</w:t>
      </w:r>
      <w:r>
        <w:br/>
      </w:r>
      <w:r>
        <w:rPr>
          <w:rStyle w:val="SpecialStringTok"/>
        </w:rPr>
        <w:t xml:space="preserve">        Context: </w:t>
      </w:r>
      <w:r>
        <w:rPr>
          <w:rStyle w:val="SpecialCharTok"/>
        </w:rPr>
        <w:t xml:space="preserve">{</w:t>
      </w:r>
      <w:r>
        <w:rPr>
          <w:rStyle w:val="NormalTok"/>
        </w:rPr>
        <w:t xml:space="preserve">context_text</w:t>
      </w:r>
      <w:r>
        <w:rPr>
          <w:rStyle w:val="SpecialCharTok"/>
        </w:rPr>
        <w:t xml:space="preserve">}</w:t>
      </w:r>
      <w:r>
        <w:br/>
      </w:r>
      <w:r>
        <w:rPr>
          <w:rStyle w:val="SpecialStringTok"/>
        </w:rPr>
        <w:t xml:space="preserve">        Answer: </w:t>
      </w:r>
      <w:r>
        <w:rPr>
          <w:rStyle w:val="SpecialCharTok"/>
        </w:rPr>
        <w:t xml:space="preserve">{</w:t>
      </w:r>
      <w:r>
        <w:rPr>
          <w:rStyle w:val="NormalTok"/>
        </w:rPr>
        <w:t xml:space="preserve">generated_answer</w:t>
      </w:r>
      <w:r>
        <w:rPr>
          <w:rStyle w:val="SpecialCharTok"/>
        </w:rPr>
        <w:t xml:space="preserve">}</w:t>
      </w:r>
      <w:r>
        <w:br/>
      </w:r>
      <w:r>
        <w:rPr>
          <w:rStyle w:val="SpecialStringTok"/>
        </w:rPr>
        <w:t xml:space="preserve">        </w:t>
      </w:r>
      <w:r>
        <w:br/>
      </w:r>
      <w:r>
        <w:rPr>
          <w:rStyle w:val="SpecialStringTok"/>
        </w:rPr>
        <w:t xml:space="preserve">        Rate if the answer is faithful to the context (1-5 scale):</w:t>
      </w:r>
      <w:r>
        <w:br/>
      </w:r>
      <w:r>
        <w:rPr>
          <w:rStyle w:val="SpecialStringTok"/>
        </w:rPr>
        <w:t xml:space="preserve">        1 = Completely contradicts context</w:t>
      </w:r>
      <w:r>
        <w:br/>
      </w:r>
      <w:r>
        <w:rPr>
          <w:rStyle w:val="SpecialStringTok"/>
        </w:rPr>
        <w:t xml:space="preserve">        5 = Fully supported by context</w:t>
      </w:r>
      <w:r>
        <w:br/>
      </w:r>
      <w:r>
        <w:rPr>
          <w:rStyle w:val="SpecialStringTok"/>
        </w:rPr>
        <w:t xml:space="preserve">        </w:t>
      </w:r>
      <w:r>
        <w:br/>
      </w:r>
      <w:r>
        <w:rPr>
          <w:rStyle w:val="SpecialStringTok"/>
        </w:rPr>
        <w:t xml:space="preserve">        Respond with just a number (1-5):</w:t>
      </w:r>
      <w:r>
        <w:br/>
      </w:r>
      <w:r>
        <w:rPr>
          <w:rStyle w:val="SpecialStringTok"/>
        </w:rPr>
        <w:t xml:space="preserve">        """</w:t>
      </w:r>
      <w:r>
        <w:br/>
      </w:r>
      <w:r>
        <w:rPr>
          <w:rStyle w:val="NormalTok"/>
        </w:rPr>
        <w:t xml:space="preserve">        </w:t>
      </w:r>
      <w:r>
        <w:br/>
      </w:r>
      <w:r>
        <w:rPr>
          <w:rStyle w:val="NormalTok"/>
        </w:rPr>
        <w:t xml:space="preserve">        faithfulness_response </w:t>
      </w:r>
      <w:r>
        <w:rPr>
          <w:rStyle w:val="OperatorTok"/>
        </w:rPr>
        <w:t xml:space="preserve">=</w:t>
      </w:r>
      <w:r>
        <w:rPr>
          <w:rStyle w:val="NormalTok"/>
        </w:rPr>
        <w:t xml:space="preserve"> client.chat.completions.create(</w:t>
      </w:r>
      <w:r>
        <w:br/>
      </w:r>
      <w:r>
        <w:rPr>
          <w:rStyle w:val="NormalTok"/>
        </w:rPr>
        <w:t xml:space="preserve">            model</w:t>
      </w:r>
      <w:r>
        <w:rPr>
          <w:rStyle w:val="OperatorTok"/>
        </w:rPr>
        <w:t xml:space="preserve">=</w:t>
      </w:r>
      <w:r>
        <w:rPr>
          <w:rStyle w:val="StringTok"/>
        </w:rPr>
        <w:t xml:space="preserve">"gpt-3.5-turbo"</w:t>
      </w:r>
      <w:r>
        <w:rPr>
          <w:rStyle w:val="NormalTok"/>
        </w:rPr>
        <w:t xml:space="preserve">,</w:t>
      </w:r>
      <w:r>
        <w:br/>
      </w:r>
      <w:r>
        <w:rPr>
          <w:rStyle w:val="NormalTok"/>
        </w:rPr>
        <w:t xml:space="preserve">            messages</w:t>
      </w:r>
      <w:r>
        <w:rPr>
          <w:rStyle w:val="OperatorTok"/>
        </w:rPr>
        <w:t xml:space="preserve">=</w:t>
      </w:r>
      <w:r>
        <w:rPr>
          <w:rStyle w:val="NormalTok"/>
        </w:rPr>
        <w:t xml:space="preserve">[{</w:t>
      </w:r>
      <w:r>
        <w:rPr>
          <w:rStyle w:val="StringTok"/>
        </w:rPr>
        <w:t xml:space="preserve">"role"</w:t>
      </w:r>
      <w:r>
        <w:rPr>
          <w:rStyle w:val="NormalTok"/>
        </w:rPr>
        <w:t xml:space="preserve">: </w:t>
      </w:r>
      <w:r>
        <w:rPr>
          <w:rStyle w:val="StringTok"/>
        </w:rPr>
        <w:t xml:space="preserve">"user"</w:t>
      </w:r>
      <w:r>
        <w:rPr>
          <w:rStyle w:val="NormalTok"/>
        </w:rPr>
        <w:t xml:space="preserve">, </w:t>
      </w:r>
      <w:r>
        <w:rPr>
          <w:rStyle w:val="StringTok"/>
        </w:rPr>
        <w:t xml:space="preserve">"content"</w:t>
      </w:r>
      <w:r>
        <w:rPr>
          <w:rStyle w:val="NormalTok"/>
        </w:rPr>
        <w:t xml:space="preserve">: faithfulness_prompt}],</w:t>
      </w:r>
      <w:r>
        <w:br/>
      </w:r>
      <w:r>
        <w:rPr>
          <w:rStyle w:val="NormalTok"/>
        </w:rPr>
        <w:t xml:space="preserve">            max_tokens</w:t>
      </w:r>
      <w:r>
        <w:rPr>
          <w:rStyle w:val="OperatorTok"/>
        </w:rPr>
        <w:t xml:space="preserve">=</w:t>
      </w:r>
      <w:r>
        <w:rPr>
          <w:rStyle w:val="DecValTok"/>
        </w:rPr>
        <w:t xml:space="preserve">10</w:t>
      </w:r>
      <w:r>
        <w:rPr>
          <w:rStyle w:val="NormalTok"/>
        </w:rPr>
        <w:t xml:space="preserve">,</w:t>
      </w:r>
      <w:r>
        <w:br/>
      </w:r>
      <w:r>
        <w:rPr>
          <w:rStyle w:val="NormalTok"/>
        </w:rPr>
        <w:t xml:space="preserve">            temperature</w:t>
      </w:r>
      <w:r>
        <w:rPr>
          <w:rStyle w:val="OperatorTok"/>
        </w:rPr>
        <w:t xml:space="preserve">=</w:t>
      </w:r>
      <w:r>
        <w:rPr>
          <w:rStyle w:val="DecValTok"/>
        </w:rPr>
        <w:t xml:space="preserve">0</w:t>
      </w:r>
      <w:r>
        <w:br/>
      </w:r>
      <w:r>
        <w:rPr>
          <w:rStyle w:val="NormalTok"/>
        </w:rPr>
        <w:t xml:space="preserve">        )</w:t>
      </w:r>
      <w:r>
        <w:br/>
      </w:r>
      <w:r>
        <w:rPr>
          <w:rStyle w:val="NormalTok"/>
        </w:rPr>
        <w:t xml:space="preserve">        faithfulness_score </w:t>
      </w:r>
      <w:r>
        <w:rPr>
          <w:rStyle w:val="OperatorTok"/>
        </w:rPr>
        <w:t xml:space="preserve">=</w:t>
      </w:r>
      <w:r>
        <w:rPr>
          <w:rStyle w:val="NormalTok"/>
        </w:rPr>
        <w:t xml:space="preserve"> </w:t>
      </w:r>
      <w:r>
        <w:rPr>
          <w:rStyle w:val="BuiltInTok"/>
        </w:rPr>
        <w:t xml:space="preserve">float</w:t>
      </w:r>
      <w:r>
        <w:rPr>
          <w:rStyle w:val="NormalTok"/>
        </w:rPr>
        <w:t xml:space="preserve">(faithfulness_response.choices[</w:t>
      </w:r>
      <w:r>
        <w:rPr>
          <w:rStyle w:val="DecValTok"/>
        </w:rPr>
        <w:t xml:space="preserve">0</w:t>
      </w:r>
      <w:r>
        <w:rPr>
          <w:rStyle w:val="NormalTok"/>
        </w:rPr>
        <w:t xml:space="preserve">].message.content.strip()) </w:t>
      </w:r>
      <w:r>
        <w:rPr>
          <w:rStyle w:val="OperatorTok"/>
        </w:rPr>
        <w:t xml:space="preserve">/</w:t>
      </w:r>
      <w:r>
        <w:rPr>
          <w:rStyle w:val="NormalTok"/>
        </w:rPr>
        <w:t xml:space="preserve"> </w:t>
      </w:r>
      <w:r>
        <w:rPr>
          <w:rStyle w:val="FloatTok"/>
        </w:rPr>
        <w:t xml:space="preserve">5.0</w:t>
      </w:r>
      <w:r>
        <w:br/>
      </w:r>
      <w:r>
        <w:rPr>
          <w:rStyle w:val="NormalTok"/>
        </w:rPr>
        <w:t xml:space="preserve">        </w:t>
      </w:r>
      <w:r>
        <w:br/>
      </w:r>
      <w:r>
        <w:rPr>
          <w:rStyle w:val="NormalTok"/>
        </w:rPr>
        <w:t xml:space="preserve">        </w:t>
      </w:r>
      <w:r>
        <w:rPr>
          <w:rStyle w:val="CommentTok"/>
        </w:rPr>
        <w:t xml:space="preserve"># 2. Answer Relevancy (¿la respuesta es relevante a la pregunta?)</w:t>
      </w:r>
      <w:r>
        <w:br/>
      </w:r>
      <w:r>
        <w:rPr>
          <w:rStyle w:val="NormalTok"/>
        </w:rPr>
        <w:t xml:space="preserve">        relevancy_prompt </w:t>
      </w:r>
      <w:r>
        <w:rPr>
          <w:rStyle w:val="OperatorTok"/>
        </w:rPr>
        <w:t xml:space="preserve">=</w:t>
      </w:r>
      <w:r>
        <w:rPr>
          <w:rStyle w:val="NormalTok"/>
        </w:rPr>
        <w:t xml:space="preserve"> </w:t>
      </w:r>
      <w:r>
        <w:rPr>
          <w:rStyle w:val="SpecialStringTok"/>
        </w:rPr>
        <w:t xml:space="preserve">f"""</w:t>
      </w:r>
      <w:r>
        <w:br/>
      </w:r>
      <w:r>
        <w:rPr>
          <w:rStyle w:val="SpecialStringTok"/>
        </w:rPr>
        <w:t xml:space="preserve">        Question: </w:t>
      </w:r>
      <w:r>
        <w:rPr>
          <w:rStyle w:val="SpecialCharTok"/>
        </w:rPr>
        <w:t xml:space="preserve">{</w:t>
      </w:r>
      <w:r>
        <w:rPr>
          <w:rStyle w:val="NormalTok"/>
        </w:rPr>
        <w:t xml:space="preserve">question</w:t>
      </w:r>
      <w:r>
        <w:rPr>
          <w:rStyle w:val="SpecialCharTok"/>
        </w:rPr>
        <w:t xml:space="preserve">}</w:t>
      </w:r>
      <w:r>
        <w:br/>
      </w:r>
      <w:r>
        <w:rPr>
          <w:rStyle w:val="SpecialStringTok"/>
        </w:rPr>
        <w:t xml:space="preserve">        Answer: </w:t>
      </w:r>
      <w:r>
        <w:rPr>
          <w:rStyle w:val="SpecialCharTok"/>
        </w:rPr>
        <w:t xml:space="preserve">{</w:t>
      </w:r>
      <w:r>
        <w:rPr>
          <w:rStyle w:val="NormalTok"/>
        </w:rPr>
        <w:t xml:space="preserve">generated_answer</w:t>
      </w:r>
      <w:r>
        <w:rPr>
          <w:rStyle w:val="SpecialCharTok"/>
        </w:rPr>
        <w:t xml:space="preserve">}</w:t>
      </w:r>
      <w:r>
        <w:br/>
      </w:r>
      <w:r>
        <w:rPr>
          <w:rStyle w:val="SpecialStringTok"/>
        </w:rPr>
        <w:t xml:space="preserve">        </w:t>
      </w:r>
      <w:r>
        <w:br/>
      </w:r>
      <w:r>
        <w:rPr>
          <w:rStyle w:val="SpecialStringTok"/>
        </w:rPr>
        <w:t xml:space="preserve">        Rate how relevant the answer is to the question (1-5 scale):</w:t>
      </w:r>
      <w:r>
        <w:br/>
      </w:r>
      <w:r>
        <w:rPr>
          <w:rStyle w:val="SpecialStringTok"/>
        </w:rPr>
        <w:t xml:space="preserve">        1 = Completely irrelevant</w:t>
      </w:r>
      <w:r>
        <w:br/>
      </w:r>
      <w:r>
        <w:rPr>
          <w:rStyle w:val="SpecialStringTok"/>
        </w:rPr>
        <w:t xml:space="preserve">        5 = Perfectly relevant</w:t>
      </w:r>
      <w:r>
        <w:br/>
      </w:r>
      <w:r>
        <w:rPr>
          <w:rStyle w:val="SpecialStringTok"/>
        </w:rPr>
        <w:t xml:space="preserve">        </w:t>
      </w:r>
      <w:r>
        <w:br/>
      </w:r>
      <w:r>
        <w:rPr>
          <w:rStyle w:val="SpecialStringTok"/>
        </w:rPr>
        <w:t xml:space="preserve">        Respond with just a number (1-5):</w:t>
      </w:r>
      <w:r>
        <w:br/>
      </w:r>
      <w:r>
        <w:rPr>
          <w:rStyle w:val="SpecialStringTok"/>
        </w:rPr>
        <w:t xml:space="preserve">        """</w:t>
      </w:r>
      <w:r>
        <w:br/>
      </w:r>
      <w:r>
        <w:rPr>
          <w:rStyle w:val="NormalTok"/>
        </w:rPr>
        <w:t xml:space="preserve">        </w:t>
      </w:r>
      <w:r>
        <w:br/>
      </w:r>
      <w:r>
        <w:rPr>
          <w:rStyle w:val="NormalTok"/>
        </w:rPr>
        <w:t xml:space="preserve">        relevancy_response </w:t>
      </w:r>
      <w:r>
        <w:rPr>
          <w:rStyle w:val="OperatorTok"/>
        </w:rPr>
        <w:t xml:space="preserve">=</w:t>
      </w:r>
      <w:r>
        <w:rPr>
          <w:rStyle w:val="NormalTok"/>
        </w:rPr>
        <w:t xml:space="preserve"> client.chat.completions.create(</w:t>
      </w:r>
      <w:r>
        <w:br/>
      </w:r>
      <w:r>
        <w:rPr>
          <w:rStyle w:val="NormalTok"/>
        </w:rPr>
        <w:t xml:space="preserve">            model</w:t>
      </w:r>
      <w:r>
        <w:rPr>
          <w:rStyle w:val="OperatorTok"/>
        </w:rPr>
        <w:t xml:space="preserve">=</w:t>
      </w:r>
      <w:r>
        <w:rPr>
          <w:rStyle w:val="StringTok"/>
        </w:rPr>
        <w:t xml:space="preserve">"gpt-3.5-turbo"</w:t>
      </w:r>
      <w:r>
        <w:rPr>
          <w:rStyle w:val="NormalTok"/>
        </w:rPr>
        <w:t xml:space="preserve">,</w:t>
      </w:r>
      <w:r>
        <w:br/>
      </w:r>
      <w:r>
        <w:rPr>
          <w:rStyle w:val="NormalTok"/>
        </w:rPr>
        <w:t xml:space="preserve">            messages</w:t>
      </w:r>
      <w:r>
        <w:rPr>
          <w:rStyle w:val="OperatorTok"/>
        </w:rPr>
        <w:t xml:space="preserve">=</w:t>
      </w:r>
      <w:r>
        <w:rPr>
          <w:rStyle w:val="NormalTok"/>
        </w:rPr>
        <w:t xml:space="preserve">[{</w:t>
      </w:r>
      <w:r>
        <w:rPr>
          <w:rStyle w:val="StringTok"/>
        </w:rPr>
        <w:t xml:space="preserve">"role"</w:t>
      </w:r>
      <w:r>
        <w:rPr>
          <w:rStyle w:val="NormalTok"/>
        </w:rPr>
        <w:t xml:space="preserve">: </w:t>
      </w:r>
      <w:r>
        <w:rPr>
          <w:rStyle w:val="StringTok"/>
        </w:rPr>
        <w:t xml:space="preserve">"user"</w:t>
      </w:r>
      <w:r>
        <w:rPr>
          <w:rStyle w:val="NormalTok"/>
        </w:rPr>
        <w:t xml:space="preserve">, </w:t>
      </w:r>
      <w:r>
        <w:rPr>
          <w:rStyle w:val="StringTok"/>
        </w:rPr>
        <w:t xml:space="preserve">"content"</w:t>
      </w:r>
      <w:r>
        <w:rPr>
          <w:rStyle w:val="NormalTok"/>
        </w:rPr>
        <w:t xml:space="preserve">: relevancy_prompt}],</w:t>
      </w:r>
      <w:r>
        <w:br/>
      </w:r>
      <w:r>
        <w:rPr>
          <w:rStyle w:val="NormalTok"/>
        </w:rPr>
        <w:t xml:space="preserve">            max_tokens</w:t>
      </w:r>
      <w:r>
        <w:rPr>
          <w:rStyle w:val="OperatorTok"/>
        </w:rPr>
        <w:t xml:space="preserve">=</w:t>
      </w:r>
      <w:r>
        <w:rPr>
          <w:rStyle w:val="DecValTok"/>
        </w:rPr>
        <w:t xml:space="preserve">10</w:t>
      </w:r>
      <w:r>
        <w:rPr>
          <w:rStyle w:val="NormalTok"/>
        </w:rPr>
        <w:t xml:space="preserve">,</w:t>
      </w:r>
      <w:r>
        <w:br/>
      </w:r>
      <w:r>
        <w:rPr>
          <w:rStyle w:val="NormalTok"/>
        </w:rPr>
        <w:t xml:space="preserve">            temperature</w:t>
      </w:r>
      <w:r>
        <w:rPr>
          <w:rStyle w:val="OperatorTok"/>
        </w:rPr>
        <w:t xml:space="preserve">=</w:t>
      </w:r>
      <w:r>
        <w:rPr>
          <w:rStyle w:val="DecValTok"/>
        </w:rPr>
        <w:t xml:space="preserve">0</w:t>
      </w:r>
      <w:r>
        <w:br/>
      </w:r>
      <w:r>
        <w:rPr>
          <w:rStyle w:val="NormalTok"/>
        </w:rPr>
        <w:t xml:space="preserve">        )</w:t>
      </w:r>
      <w:r>
        <w:br/>
      </w:r>
      <w:r>
        <w:rPr>
          <w:rStyle w:val="NormalTok"/>
        </w:rPr>
        <w:t xml:space="preserve">        relevancy_score </w:t>
      </w:r>
      <w:r>
        <w:rPr>
          <w:rStyle w:val="OperatorTok"/>
        </w:rPr>
        <w:t xml:space="preserve">=</w:t>
      </w:r>
      <w:r>
        <w:rPr>
          <w:rStyle w:val="NormalTok"/>
        </w:rPr>
        <w:t xml:space="preserve"> </w:t>
      </w:r>
      <w:r>
        <w:rPr>
          <w:rStyle w:val="BuiltInTok"/>
        </w:rPr>
        <w:t xml:space="preserve">float</w:t>
      </w:r>
      <w:r>
        <w:rPr>
          <w:rStyle w:val="NormalTok"/>
        </w:rPr>
        <w:t xml:space="preserve">(relevancy_response.choices[</w:t>
      </w:r>
      <w:r>
        <w:rPr>
          <w:rStyle w:val="DecValTok"/>
        </w:rPr>
        <w:t xml:space="preserve">0</w:t>
      </w:r>
      <w:r>
        <w:rPr>
          <w:rStyle w:val="NormalTok"/>
        </w:rPr>
        <w:t xml:space="preserve">].message.content.strip()) </w:t>
      </w:r>
      <w:r>
        <w:rPr>
          <w:rStyle w:val="OperatorTok"/>
        </w:rPr>
        <w:t xml:space="preserve">/</w:t>
      </w:r>
      <w:r>
        <w:rPr>
          <w:rStyle w:val="NormalTok"/>
        </w:rPr>
        <w:t xml:space="preserve"> </w:t>
      </w:r>
      <w:r>
        <w:rPr>
          <w:rStyle w:val="FloatTok"/>
        </w:rPr>
        <w:t xml:space="preserve">5.0</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StringTok"/>
        </w:rPr>
        <w:t xml:space="preserve">'faithfulness'</w:t>
      </w:r>
      <w:r>
        <w:rPr>
          <w:rStyle w:val="NormalTok"/>
        </w:rPr>
        <w:t xml:space="preserve">: faithfulness_score,</w:t>
      </w:r>
      <w:r>
        <w:br/>
      </w:r>
      <w:r>
        <w:rPr>
          <w:rStyle w:val="NormalTok"/>
        </w:rPr>
        <w:t xml:space="preserve">            </w:t>
      </w:r>
      <w:r>
        <w:rPr>
          <w:rStyle w:val="StringTok"/>
        </w:rPr>
        <w:t xml:space="preserve">'answer_relevancy'</w:t>
      </w:r>
      <w:r>
        <w:rPr>
          <w:rStyle w:val="NormalTok"/>
        </w:rPr>
        <w:t xml:space="preserve">: relevancy_score,</w:t>
      </w:r>
      <w:r>
        <w:br/>
      </w:r>
      <w:r>
        <w:rPr>
          <w:rStyle w:val="NormalTok"/>
        </w:rPr>
        <w:t xml:space="preserve">            </w:t>
      </w:r>
      <w:r>
        <w:rPr>
          <w:rStyle w:val="StringTok"/>
        </w:rPr>
        <w:t xml:space="preserve">'evaluation_method'</w:t>
      </w:r>
      <w:r>
        <w:rPr>
          <w:rStyle w:val="NormalTok"/>
        </w:rPr>
        <w:t xml:space="preserve">: </w:t>
      </w:r>
      <w:r>
        <w:rPr>
          <w:rStyle w:val="StringTok"/>
        </w:rPr>
        <w:t xml:space="preserve">'Complete_RAGAS_OpenAI_BERTScore'</w:t>
      </w:r>
      <w:r>
        <w:br/>
      </w:r>
      <w:r>
        <w:rPr>
          <w:rStyle w:val="NormalTok"/>
        </w:rPr>
        <w:t xml:space="preserve">        }</w:t>
      </w:r>
      <w:r>
        <w:br/>
      </w:r>
      <w:r>
        <w:rPr>
          <w:rStyle w:val="NormalTok"/>
        </w:rPr>
        <w:t xml:space="preserve">        </w:t>
      </w:r>
      <w:r>
        <w:br/>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 </w:t>
      </w:r>
      <w:r>
        <w:rPr>
          <w:rStyle w:val="ImportTok"/>
        </w:rPr>
        <w:t xml:space="preserve">as</w:t>
      </w:r>
      <w:r>
        <w:rPr>
          <w:rStyle w:val="NormalTok"/>
        </w:rPr>
        <w:t xml:space="preserve"> e:</w:t>
      </w:r>
      <w:r>
        <w:br/>
      </w:r>
      <w:r>
        <w:rPr>
          <w:rStyle w:val="NormalTok"/>
        </w:rPr>
        <w:t xml:space="preserve">        </w:t>
      </w:r>
      <w:r>
        <w:rPr>
          <w:rStyle w:val="BuiltInTok"/>
        </w:rPr>
        <w:t xml:space="preserve">print</w:t>
      </w:r>
      <w:r>
        <w:rPr>
          <w:rStyle w:val="NormalTok"/>
        </w:rPr>
        <w:t xml:space="preserve">(</w:t>
      </w:r>
      <w:r>
        <w:rPr>
          <w:rStyle w:val="SpecialStringTok"/>
        </w:rPr>
        <w:t xml:space="preserve">f"⚠️ Error en cálculo de métricas RAG: </w:t>
      </w:r>
      <w:r>
        <w:rPr>
          <w:rStyle w:val="SpecialCharTok"/>
        </w:rPr>
        <w:t xml:space="preserve">{</w:t>
      </w:r>
      <w:r>
        <w:rPr>
          <w:rStyle w:val="NormalTok"/>
        </w:rPr>
        <w:t xml:space="preserve">e</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StringTok"/>
        </w:rPr>
        <w:t xml:space="preserve">'faithfulness'</w:t>
      </w:r>
      <w:r>
        <w:rPr>
          <w:rStyle w:val="NormalTok"/>
        </w:rPr>
        <w:t xml:space="preserve">: </w:t>
      </w:r>
      <w:r>
        <w:rPr>
          <w:rStyle w:val="FloatTok"/>
        </w:rPr>
        <w:t xml:space="preserve">0.0</w:t>
      </w:r>
      <w:r>
        <w:rPr>
          <w:rStyle w:val="NormalTok"/>
        </w:rPr>
        <w:t xml:space="preserve">, </w:t>
      </w:r>
      <w:r>
        <w:rPr>
          <w:rStyle w:val="StringTok"/>
        </w:rPr>
        <w:t xml:space="preserve">'answer_relevancy'</w:t>
      </w:r>
      <w:r>
        <w:rPr>
          <w:rStyle w:val="NormalTok"/>
        </w:rPr>
        <w:t xml:space="preserve">: </w:t>
      </w:r>
      <w:r>
        <w:rPr>
          <w:rStyle w:val="FloatTok"/>
        </w:rPr>
        <w:t xml:space="preserve">0.0</w:t>
      </w:r>
      <w:r>
        <w:rPr>
          <w:rStyle w:val="NormalTok"/>
        </w:rPr>
        <w:t xml:space="preserve">}</w:t>
      </w:r>
    </w:p>
    <w:p>
      <w:pPr>
        <w:pStyle w:val="FirstParagraph"/>
      </w:pPr>
      <w:r>
        <w:rPr>
          <w:b/>
          <w:bCs/>
        </w:rPr>
        <w:t xml:space="preserve">Answer Relevancy:</w:t>
      </w:r>
      <w:r>
        <w:t xml:space="preserve"> </w:t>
      </w:r>
      <w:r>
        <w:t xml:space="preserve">Mide qué tan directamente la respuesta generada aborda la pregunta original, utilizando similitud semántica entre pregunta y respuesta.</w:t>
      </w:r>
    </w:p>
    <w:p>
      <w:pPr>
        <w:pStyle w:val="BodyText"/>
      </w:pPr>
      <w:r>
        <w:rPr>
          <w:b/>
          <w:bCs/>
        </w:rPr>
        <w:t xml:space="preserve">Context Precision:</w:t>
      </w:r>
      <w:r>
        <w:t xml:space="preserve"> </w:t>
      </w:r>
      <w:r>
        <w:t xml:space="preserve">Evalúa qué proporción del contexto recuperado es realmente útil para generar la respuesta, identificando ruido en la recuperación.</w:t>
      </w:r>
    </w:p>
    <w:p>
      <w:pPr>
        <w:pStyle w:val="BodyText"/>
      </w:pPr>
      <w:r>
        <w:rPr>
          <w:b/>
          <w:bCs/>
        </w:rPr>
        <w:t xml:space="preserve">Context Recall:</w:t>
      </w:r>
      <w:r>
        <w:t xml:space="preserve"> </w:t>
      </w:r>
      <w:r>
        <w:t xml:space="preserve">Determina si toda la información necesaria para responder completamente está presente en el contexto recuperado.</w:t>
      </w:r>
    </w:p>
    <w:p>
      <w:pPr>
        <w:pStyle w:val="BodyText"/>
      </w:pPr>
      <w:r>
        <w:rPr>
          <w:b/>
          <w:bCs/>
        </w:rPr>
        <w:t xml:space="preserve">Faithfulness:</w:t>
      </w:r>
      <w:r>
        <w:t xml:space="preserve"> </w:t>
      </w:r>
      <w:r>
        <w:t xml:space="preserve">Evalúa consistencia factual entre la respuesta generada y el contexto proporcionado, detectando alucinaciones.</w:t>
      </w:r>
    </w:p>
    <w:bookmarkEnd w:id="39"/>
    <w:bookmarkStart w:id="40" w:name="evaluación-semántica-con-bertscore"/>
    <w:p>
      <w:pPr>
        <w:pStyle w:val="Heading3"/>
      </w:pPr>
      <w:r>
        <w:t xml:space="preserve">5.7.5 Evaluación Semántica con BERTScore</w:t>
      </w:r>
    </w:p>
    <w:p>
      <w:pPr>
        <w:pStyle w:val="FirstParagraph"/>
      </w:pPr>
      <w:r>
        <w:rPr>
          <w:b/>
          <w:bCs/>
        </w:rPr>
        <w:t xml:space="preserve">Configuración BERTScore:</w:t>
      </w:r>
    </w:p>
    <w:p>
      <w:pPr>
        <w:pStyle w:val="SourceCode"/>
      </w:pPr>
      <w:r>
        <w:rPr>
          <w:rStyle w:val="ImportTok"/>
        </w:rPr>
        <w:t xml:space="preserve">from</w:t>
      </w:r>
      <w:r>
        <w:rPr>
          <w:rStyle w:val="NormalTok"/>
        </w:rPr>
        <w:t xml:space="preserve"> bert_score </w:t>
      </w:r>
      <w:r>
        <w:rPr>
          <w:rStyle w:val="ImportTok"/>
        </w:rPr>
        <w:t xml:space="preserve">import</w:t>
      </w:r>
      <w:r>
        <w:rPr>
          <w:rStyle w:val="NormalTok"/>
        </w:rPr>
        <w:t xml:space="preserve"> score</w:t>
      </w:r>
      <w:r>
        <w:br/>
      </w:r>
      <w:r>
        <w:br/>
      </w:r>
      <w:r>
        <w:rPr>
          <w:rStyle w:val="KeywordTok"/>
        </w:rPr>
        <w:t xml:space="preserve">def</w:t>
      </w:r>
      <w:r>
        <w:rPr>
          <w:rStyle w:val="NormalTok"/>
        </w:rPr>
        <w:t xml:space="preserve"> calculate_bertscore(predictions: List[</w:t>
      </w:r>
      <w:r>
        <w:rPr>
          <w:rStyle w:val="BuiltInTok"/>
        </w:rPr>
        <w:t xml:space="preserve">str</w:t>
      </w:r>
      <w:r>
        <w:rPr>
          <w:rStyle w:val="NormalTok"/>
        </w:rPr>
        <w:t xml:space="preserve">], </w:t>
      </w:r>
      <w:r>
        <w:br/>
      </w:r>
      <w:r>
        <w:rPr>
          <w:rStyle w:val="NormalTok"/>
        </w:rPr>
        <w:t xml:space="preserve">                       references: List[</w:t>
      </w:r>
      <w:r>
        <w:rPr>
          <w:rStyle w:val="BuiltInTok"/>
        </w:rPr>
        <w:t xml:space="preserve">str</w:t>
      </w:r>
      <w:r>
        <w:rPr>
          <w:rStyle w:val="NormalTok"/>
        </w:rPr>
        <w:t xml:space="preserve">],</w:t>
      </w:r>
      <w:r>
        <w:br/>
      </w:r>
      <w:r>
        <w:rPr>
          <w:rStyle w:val="NormalTok"/>
        </w:rPr>
        <w:t xml:space="preserve">                       model_type: </w:t>
      </w:r>
      <w:r>
        <w:rPr>
          <w:rStyle w:val="BuiltInTok"/>
        </w:rPr>
        <w:t xml:space="preserve">str</w:t>
      </w:r>
      <w:r>
        <w:rPr>
          <w:rStyle w:val="NormalTok"/>
        </w:rPr>
        <w:t xml:space="preserve"> </w:t>
      </w:r>
      <w:r>
        <w:rPr>
          <w:rStyle w:val="OperatorTok"/>
        </w:rPr>
        <w:t xml:space="preserve">=</w:t>
      </w:r>
      <w:r>
        <w:rPr>
          <w:rStyle w:val="NormalTok"/>
        </w:rPr>
        <w:t xml:space="preserve"> </w:t>
      </w:r>
      <w:r>
        <w:rPr>
          <w:rStyle w:val="StringTok"/>
        </w:rPr>
        <w:t xml:space="preserve">"distiluse-base-multilingual-cased-v2"</w:t>
      </w:r>
      <w:r>
        <w:rPr>
          <w:rStyle w:val="NormalTok"/>
        </w:rPr>
        <w:t xml:space="preserve">) </w:t>
      </w:r>
      <w:r>
        <w:rPr>
          <w:rStyle w:val="OperatorTok"/>
        </w:rPr>
        <w:t xml:space="preserve">-&gt;</w:t>
      </w:r>
      <w:r>
        <w:rPr>
          <w:rStyle w:val="NormalTok"/>
        </w:rPr>
        <w:t xml:space="preserve"> Dict:</w:t>
      </w:r>
      <w:r>
        <w:br/>
      </w:r>
      <w:r>
        <w:rPr>
          <w:rStyle w:val="NormalTok"/>
        </w:rPr>
        <w:t xml:space="preserve">    </w:t>
      </w:r>
      <w:r>
        <w:rPr>
          <w:rStyle w:val="CommentTok"/>
        </w:rPr>
        <w:t xml:space="preserve">"""Cálculo de BERTScore con modelo especializado"""</w:t>
      </w:r>
      <w:r>
        <w:br/>
      </w:r>
      <w:r>
        <w:rPr>
          <w:rStyle w:val="NormalTok"/>
        </w:rPr>
        <w:t xml:space="preserve">    P, R, F1 </w:t>
      </w:r>
      <w:r>
        <w:rPr>
          <w:rStyle w:val="OperatorTok"/>
        </w:rPr>
        <w:t xml:space="preserve">=</w:t>
      </w:r>
      <w:r>
        <w:rPr>
          <w:rStyle w:val="NormalTok"/>
        </w:rPr>
        <w:t xml:space="preserve"> score(</w:t>
      </w:r>
      <w:r>
        <w:br/>
      </w:r>
      <w:r>
        <w:rPr>
          <w:rStyle w:val="NormalTok"/>
        </w:rPr>
        <w:t xml:space="preserve">        predictions, </w:t>
      </w:r>
      <w:r>
        <w:br/>
      </w:r>
      <w:r>
        <w:rPr>
          <w:rStyle w:val="NormalTok"/>
        </w:rPr>
        <w:t xml:space="preserve">        references, </w:t>
      </w:r>
      <w:r>
        <w:br/>
      </w:r>
      <w:r>
        <w:rPr>
          <w:rStyle w:val="NormalTok"/>
        </w:rPr>
        <w:t xml:space="preserve">        model_type</w:t>
      </w:r>
      <w:r>
        <w:rPr>
          <w:rStyle w:val="OperatorTok"/>
        </w:rPr>
        <w:t xml:space="preserve">=</w:t>
      </w:r>
      <w:r>
        <w:rPr>
          <w:rStyle w:val="NormalTok"/>
        </w:rPr>
        <w:t xml:space="preserve">model_type,</w:t>
      </w:r>
      <w:r>
        <w:br/>
      </w:r>
      <w:r>
        <w:rPr>
          <w:rStyle w:val="NormalTok"/>
        </w:rPr>
        <w:t xml:space="preserve">        verbose</w:t>
      </w:r>
      <w:r>
        <w:rPr>
          <w:rStyle w:val="OperatorTok"/>
        </w:rPr>
        <w:t xml:space="preserve">=</w:t>
      </w:r>
      <w:r>
        <w:rPr>
          <w:rStyle w:val="VariableTok"/>
        </w:rPr>
        <w:t xml:space="preserve">True</w:t>
      </w:r>
      <w:r>
        <w:rPr>
          <w:rStyle w:val="NormalTok"/>
        </w:rPr>
        <w:t xml:space="preserve">,</w:t>
      </w:r>
      <w:r>
        <w:br/>
      </w:r>
      <w:r>
        <w:rPr>
          <w:rStyle w:val="NormalTok"/>
        </w:rPr>
        <w:t xml:space="preserve">        lang</w:t>
      </w:r>
      <w:r>
        <w:rPr>
          <w:rStyle w:val="OperatorTok"/>
        </w:rPr>
        <w:t xml:space="preserve">=</w:t>
      </w:r>
      <w:r>
        <w:rPr>
          <w:rStyle w:val="StringTok"/>
        </w:rPr>
        <w:t xml:space="preserve">'en'</w:t>
      </w:r>
      <w:r>
        <w:br/>
      </w:r>
      <w:r>
        <w:rPr>
          <w:rStyle w:val="NormalTok"/>
        </w:rPr>
        <w:t xml:space="preserve">    )</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StringTok"/>
        </w:rPr>
        <w:t xml:space="preserve">'bertscore_precision'</w:t>
      </w:r>
      <w:r>
        <w:rPr>
          <w:rStyle w:val="NormalTok"/>
        </w:rPr>
        <w:t xml:space="preserve">: P.mean().item(),</w:t>
      </w:r>
      <w:r>
        <w:br/>
      </w:r>
      <w:r>
        <w:rPr>
          <w:rStyle w:val="NormalTok"/>
        </w:rPr>
        <w:t xml:space="preserve">        </w:t>
      </w:r>
      <w:r>
        <w:rPr>
          <w:rStyle w:val="StringTok"/>
        </w:rPr>
        <w:t xml:space="preserve">'bertscore_recall'</w:t>
      </w:r>
      <w:r>
        <w:rPr>
          <w:rStyle w:val="NormalTok"/>
        </w:rPr>
        <w:t xml:space="preserve">: R.mean().item(), </w:t>
      </w:r>
      <w:r>
        <w:br/>
      </w:r>
      <w:r>
        <w:rPr>
          <w:rStyle w:val="NormalTok"/>
        </w:rPr>
        <w:t xml:space="preserve">        </w:t>
      </w:r>
      <w:r>
        <w:rPr>
          <w:rStyle w:val="StringTok"/>
        </w:rPr>
        <w:t xml:space="preserve">'bertscore_f1'</w:t>
      </w:r>
      <w:r>
        <w:rPr>
          <w:rStyle w:val="NormalTok"/>
        </w:rPr>
        <w:t xml:space="preserve">: F1.mean().item()</w:t>
      </w:r>
      <w:r>
        <w:br/>
      </w:r>
      <w:r>
        <w:rPr>
          <w:rStyle w:val="NormalTok"/>
        </w:rPr>
        <w:t xml:space="preserve">    }</w:t>
      </w:r>
    </w:p>
    <w:p>
      <w:pPr>
        <w:pStyle w:val="FirstParagraph"/>
      </w:pPr>
      <w:r>
        <w:rPr>
          <w:b/>
          <w:bCs/>
        </w:rPr>
        <w:t xml:space="preserve">Justificación del Modelo BERTScore:</w:t>
      </w:r>
      <w:r>
        <w:t xml:space="preserve"> </w:t>
      </w:r>
      <w:r>
        <w:t xml:space="preserve">La selección de</w:t>
      </w:r>
      <w:r>
        <w:t xml:space="preserve"> </w:t>
      </w:r>
      <w:r>
        <w:rPr>
          <w:rStyle w:val="VerbatimChar"/>
        </w:rPr>
        <w:t xml:space="preserve">distiluse-base-multilingual-cased-v2</w:t>
      </w:r>
      <w:r>
        <w:t xml:space="preserve"> </w:t>
      </w:r>
      <w:r>
        <w:t xml:space="preserve">se basó en:</w:t>
      </w:r>
      <w:r>
        <w:t xml:space="preserve"> </w:t>
      </w:r>
      <w:r>
        <w:t xml:space="preserve">- Optimización específica para evaluación de similitud semántica</w:t>
      </w:r>
      <w:r>
        <w:t xml:space="preserve"> </w:t>
      </w:r>
      <w:r>
        <w:t xml:space="preserve">- Balance entre precisión y eficiencia computacional</w:t>
      </w:r>
      <w:r>
        <w:t xml:space="preserve"> </w:t>
      </w:r>
      <w:r>
        <w:t xml:space="preserve">- Robustez a variaciones estilísticas en texto técnico</w:t>
      </w:r>
      <w:r>
        <w:t xml:space="preserve"> </w:t>
      </w:r>
      <w:r>
        <w:t xml:space="preserve">- Validación previa en dominios técnicos especializados</w:t>
      </w:r>
    </w:p>
    <w:bookmarkEnd w:id="40"/>
    <w:bookmarkStart w:id="41" w:name="validación-estadística"/>
    <w:p>
      <w:pPr>
        <w:pStyle w:val="Heading3"/>
      </w:pPr>
      <w:r>
        <w:t xml:space="preserve">5.7.6 Validación Estadística</w:t>
      </w:r>
    </w:p>
    <w:p>
      <w:pPr>
        <w:pStyle w:val="FirstParagraph"/>
      </w:pPr>
      <w:r>
        <w:rPr>
          <w:b/>
          <w:bCs/>
        </w:rPr>
        <w:t xml:space="preserve">Diseño de Tests Estadísticos:</w:t>
      </w:r>
      <w:r>
        <w:t xml:space="preserve"> </w:t>
      </w:r>
      <w:r>
        <w:t xml:space="preserve">La validación estadística utiliza tests no paramétricos apropiados para métricas de recuperación:</w:t>
      </w:r>
    </w:p>
    <w:p>
      <w:pPr>
        <w:pStyle w:val="SourceCode"/>
      </w:pPr>
      <w:r>
        <w:rPr>
          <w:rStyle w:val="ImportTok"/>
        </w:rPr>
        <w:t xml:space="preserve">from</w:t>
      </w:r>
      <w:r>
        <w:rPr>
          <w:rStyle w:val="NormalTok"/>
        </w:rPr>
        <w:t xml:space="preserve"> scipy.stats </w:t>
      </w:r>
      <w:r>
        <w:rPr>
          <w:rStyle w:val="ImportTok"/>
        </w:rPr>
        <w:t xml:space="preserve">import</w:t>
      </w:r>
      <w:r>
        <w:rPr>
          <w:rStyle w:val="NormalTok"/>
        </w:rPr>
        <w:t xml:space="preserve"> wilcoxon</w:t>
      </w:r>
      <w:r>
        <w:br/>
      </w:r>
      <w:r>
        <w:rPr>
          <w:rStyle w:val="ImportTok"/>
        </w:rPr>
        <w:t xml:space="preserve">from</w:t>
      </w:r>
      <w:r>
        <w:rPr>
          <w:rStyle w:val="NormalTok"/>
        </w:rPr>
        <w:t xml:space="preserve"> statsmodels.stats.multitest </w:t>
      </w:r>
      <w:r>
        <w:rPr>
          <w:rStyle w:val="ImportTok"/>
        </w:rPr>
        <w:t xml:space="preserve">import</w:t>
      </w:r>
      <w:r>
        <w:rPr>
          <w:rStyle w:val="NormalTok"/>
        </w:rPr>
        <w:t xml:space="preserve"> multipletests</w:t>
      </w:r>
      <w:r>
        <w:br/>
      </w:r>
      <w:r>
        <w:br/>
      </w:r>
      <w:r>
        <w:rPr>
          <w:rStyle w:val="KeywordTok"/>
        </w:rPr>
        <w:t xml:space="preserve">def</w:t>
      </w:r>
      <w:r>
        <w:rPr>
          <w:rStyle w:val="NormalTok"/>
        </w:rPr>
        <w:t xml:space="preserve"> statistical_validation(results_a: List[</w:t>
      </w:r>
      <w:r>
        <w:rPr>
          <w:rStyle w:val="BuiltInTok"/>
        </w:rPr>
        <w:t xml:space="preserve">float</w:t>
      </w:r>
      <w:r>
        <w:rPr>
          <w:rStyle w:val="NormalTok"/>
        </w:rPr>
        <w:t xml:space="preserve">], </w:t>
      </w:r>
      <w:r>
        <w:br/>
      </w:r>
      <w:r>
        <w:rPr>
          <w:rStyle w:val="NormalTok"/>
        </w:rPr>
        <w:t xml:space="preserve">                          results_b: List[</w:t>
      </w:r>
      <w:r>
        <w:rPr>
          <w:rStyle w:val="BuiltInTok"/>
        </w:rPr>
        <w:t xml:space="preserve">float</w:t>
      </w:r>
      <w:r>
        <w:rPr>
          <w:rStyle w:val="NormalTok"/>
        </w:rPr>
        <w:t xml:space="preserve">],</w:t>
      </w:r>
      <w:r>
        <w:br/>
      </w:r>
      <w:r>
        <w:rPr>
          <w:rStyle w:val="NormalTok"/>
        </w:rPr>
        <w:t xml:space="preserve">                          alpha: </w:t>
      </w:r>
      <w:r>
        <w:rPr>
          <w:rStyle w:val="BuiltInTok"/>
        </w:rPr>
        <w:t xml:space="preserve">float</w:t>
      </w:r>
      <w:r>
        <w:rPr>
          <w:rStyle w:val="NormalTok"/>
        </w:rPr>
        <w:t xml:space="preserve"> </w:t>
      </w:r>
      <w:r>
        <w:rPr>
          <w:rStyle w:val="OperatorTok"/>
        </w:rPr>
        <w:t xml:space="preserve">=</w:t>
      </w:r>
      <w:r>
        <w:rPr>
          <w:rStyle w:val="NormalTok"/>
        </w:rPr>
        <w:t xml:space="preserve"> </w:t>
      </w:r>
      <w:r>
        <w:rPr>
          <w:rStyle w:val="FloatTok"/>
        </w:rPr>
        <w:t xml:space="preserve">0.05</w:t>
      </w:r>
      <w:r>
        <w:rPr>
          <w:rStyle w:val="NormalTok"/>
        </w:rPr>
        <w:t xml:space="preserve">) </w:t>
      </w:r>
      <w:r>
        <w:rPr>
          <w:rStyle w:val="OperatorTok"/>
        </w:rPr>
        <w:t xml:space="preserve">-&gt;</w:t>
      </w:r>
      <w:r>
        <w:rPr>
          <w:rStyle w:val="NormalTok"/>
        </w:rPr>
        <w:t xml:space="preserve"> Dict:</w:t>
      </w:r>
      <w:r>
        <w:br/>
      </w:r>
      <w:r>
        <w:rPr>
          <w:rStyle w:val="NormalTok"/>
        </w:rPr>
        <w:t xml:space="preserve">    </w:t>
      </w:r>
      <w:r>
        <w:rPr>
          <w:rStyle w:val="CommentTok"/>
        </w:rPr>
        <w:t xml:space="preserve">"""Validación estadística con corrección múltiple"""</w:t>
      </w:r>
      <w:r>
        <w:br/>
      </w:r>
      <w:r>
        <w:rPr>
          <w:rStyle w:val="NormalTok"/>
        </w:rPr>
        <w:t xml:space="preserve">    </w:t>
      </w:r>
      <w:r>
        <w:br/>
      </w:r>
      <w:r>
        <w:rPr>
          <w:rStyle w:val="NormalTok"/>
        </w:rPr>
        <w:t xml:space="preserve">    </w:t>
      </w:r>
      <w:r>
        <w:rPr>
          <w:rStyle w:val="CommentTok"/>
        </w:rPr>
        <w:t xml:space="preserve"># Test de Wilcoxon para comparaciones pareadas</w:t>
      </w:r>
      <w:r>
        <w:br/>
      </w:r>
      <w:r>
        <w:rPr>
          <w:rStyle w:val="NormalTok"/>
        </w:rPr>
        <w:t xml:space="preserve">    statistic, p_value </w:t>
      </w:r>
      <w:r>
        <w:rPr>
          <w:rStyle w:val="OperatorTok"/>
        </w:rPr>
        <w:t xml:space="preserve">=</w:t>
      </w:r>
      <w:r>
        <w:rPr>
          <w:rStyle w:val="NormalTok"/>
        </w:rPr>
        <w:t xml:space="preserve"> wilcoxon(results_a, results_b, alternative</w:t>
      </w:r>
      <w:r>
        <w:rPr>
          <w:rStyle w:val="OperatorTok"/>
        </w:rPr>
        <w:t xml:space="preserve">=</w:t>
      </w:r>
      <w:r>
        <w:rPr>
          <w:rStyle w:val="StringTok"/>
        </w:rPr>
        <w:t xml:space="preserve">'two-sided'</w:t>
      </w:r>
      <w:r>
        <w:rPr>
          <w:rStyle w:val="NormalTok"/>
        </w:rPr>
        <w:t xml:space="preserve">)</w:t>
      </w:r>
      <w:r>
        <w:br/>
      </w:r>
      <w:r>
        <w:rPr>
          <w:rStyle w:val="NormalTok"/>
        </w:rPr>
        <w:t xml:space="preserve">    </w:t>
      </w:r>
      <w:r>
        <w:br/>
      </w:r>
      <w:r>
        <w:rPr>
          <w:rStyle w:val="NormalTok"/>
        </w:rPr>
        <w:t xml:space="preserve">    </w:t>
      </w:r>
      <w:r>
        <w:rPr>
          <w:rStyle w:val="CommentTok"/>
        </w:rPr>
        <w:t xml:space="preserve"># Cálculo de tamaño del efecto</w:t>
      </w:r>
      <w:r>
        <w:br/>
      </w:r>
      <w:r>
        <w:rPr>
          <w:rStyle w:val="NormalTok"/>
        </w:rPr>
        <w:t xml:space="preserve">    n </w:t>
      </w:r>
      <w:r>
        <w:rPr>
          <w:rStyle w:val="OperatorTok"/>
        </w:rPr>
        <w:t xml:space="preserve">=</w:t>
      </w:r>
      <w:r>
        <w:rPr>
          <w:rStyle w:val="NormalTok"/>
        </w:rPr>
        <w:t xml:space="preserve"> </w:t>
      </w:r>
      <w:r>
        <w:rPr>
          <w:rStyle w:val="BuiltInTok"/>
        </w:rPr>
        <w:t xml:space="preserve">len</w:t>
      </w:r>
      <w:r>
        <w:rPr>
          <w:rStyle w:val="NormalTok"/>
        </w:rPr>
        <w:t xml:space="preserve">(results_a)</w:t>
      </w:r>
      <w:r>
        <w:br/>
      </w:r>
      <w:r>
        <w:rPr>
          <w:rStyle w:val="NormalTok"/>
        </w:rPr>
        <w:t xml:space="preserve">    effect_size </w:t>
      </w:r>
      <w:r>
        <w:rPr>
          <w:rStyle w:val="OperatorTok"/>
        </w:rPr>
        <w:t xml:space="preserve">=</w:t>
      </w:r>
      <w:r>
        <w:rPr>
          <w:rStyle w:val="NormalTok"/>
        </w:rPr>
        <w:t xml:space="preserve"> </w:t>
      </w:r>
      <w:r>
        <w:rPr>
          <w:rStyle w:val="BuiltInTok"/>
        </w:rPr>
        <w:t xml:space="preserve">abs</w:t>
      </w:r>
      <w:r>
        <w:rPr>
          <w:rStyle w:val="NormalTok"/>
        </w:rPr>
        <w:t xml:space="preserve">(statistic </w:t>
      </w:r>
      <w:r>
        <w:rPr>
          <w:rStyle w:val="OperatorTok"/>
        </w:rPr>
        <w:t xml:space="preserve">-</w:t>
      </w:r>
      <w:r>
        <w:rPr>
          <w:rStyle w:val="NormalTok"/>
        </w:rPr>
        <w:t xml:space="preserve"> n</w:t>
      </w:r>
      <w:r>
        <w:rPr>
          <w:rStyle w:val="OperatorTok"/>
        </w:rPr>
        <w:t xml:space="preserve">*</w:t>
      </w:r>
      <w:r>
        <w:rPr>
          <w:rStyle w:val="NormalTok"/>
        </w:rPr>
        <w:t xml:space="preserve">(n</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(n</w:t>
      </w:r>
      <w:r>
        <w:rPr>
          <w:rStyle w:val="OperatorTok"/>
        </w:rPr>
        <w:t xml:space="preserve">*</w:t>
      </w:r>
      <w:r>
        <w:rPr>
          <w:rStyle w:val="NormalTok"/>
        </w:rPr>
        <w:t xml:space="preserve">(n</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w:t>
      </w:r>
      <w:r>
        <w:rPr>
          <w:rStyle w:val="DecValTok"/>
        </w:rPr>
        <w:t xml:space="preserve">2</w:t>
      </w:r>
      <w:r>
        <w:rPr>
          <w:rStyle w:val="OperatorTok"/>
        </w:rPr>
        <w:t xml:space="preserve">*</w:t>
      </w:r>
      <w:r>
        <w:rPr>
          <w:rStyle w:val="NormalTok"/>
        </w:rPr>
        <w:t xml:space="preserve">n</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24</w:t>
      </w:r>
      <w:r>
        <w:rPr>
          <w:rStyle w:val="NormalTok"/>
        </w:rPr>
        <w:t xml:space="preserve">)</w:t>
      </w:r>
      <w:r>
        <w:rPr>
          <w:rStyle w:val="OperatorTok"/>
        </w:rPr>
        <w:t xml:space="preserve">**</w:t>
      </w:r>
      <w:r>
        <w:rPr>
          <w:rStyle w:val="FloatTok"/>
        </w:rPr>
        <w:t xml:space="preserve">0.5</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StringTok"/>
        </w:rPr>
        <w:t xml:space="preserve">'statistic'</w:t>
      </w:r>
      <w:r>
        <w:rPr>
          <w:rStyle w:val="NormalTok"/>
        </w:rPr>
        <w:t xml:space="preserve">: statistic,</w:t>
      </w:r>
      <w:r>
        <w:br/>
      </w:r>
      <w:r>
        <w:rPr>
          <w:rStyle w:val="NormalTok"/>
        </w:rPr>
        <w:t xml:space="preserve">        </w:t>
      </w:r>
      <w:r>
        <w:rPr>
          <w:rStyle w:val="StringTok"/>
        </w:rPr>
        <w:t xml:space="preserve">'p_value'</w:t>
      </w:r>
      <w:r>
        <w:rPr>
          <w:rStyle w:val="NormalTok"/>
        </w:rPr>
        <w:t xml:space="preserve">: p_value,</w:t>
      </w:r>
      <w:r>
        <w:br/>
      </w:r>
      <w:r>
        <w:rPr>
          <w:rStyle w:val="NormalTok"/>
        </w:rPr>
        <w:t xml:space="preserve">        </w:t>
      </w:r>
      <w:r>
        <w:rPr>
          <w:rStyle w:val="StringTok"/>
        </w:rPr>
        <w:t xml:space="preserve">'effect_size'</w:t>
      </w:r>
      <w:r>
        <w:rPr>
          <w:rStyle w:val="NormalTok"/>
        </w:rPr>
        <w:t xml:space="preserve">: effect_size,</w:t>
      </w:r>
      <w:r>
        <w:br/>
      </w:r>
      <w:r>
        <w:rPr>
          <w:rStyle w:val="NormalTok"/>
        </w:rPr>
        <w:t xml:space="preserve">        </w:t>
      </w:r>
      <w:r>
        <w:rPr>
          <w:rStyle w:val="StringTok"/>
        </w:rPr>
        <w:t xml:space="preserve">'significant'</w:t>
      </w:r>
      <w:r>
        <w:rPr>
          <w:rStyle w:val="NormalTok"/>
        </w:rPr>
        <w:t xml:space="preserve">: p_value </w:t>
      </w:r>
      <w:r>
        <w:rPr>
          <w:rStyle w:val="OperatorTok"/>
        </w:rPr>
        <w:t xml:space="preserve">&lt;</w:t>
      </w:r>
      <w:r>
        <w:rPr>
          <w:rStyle w:val="NormalTok"/>
        </w:rPr>
        <w:t xml:space="preserve"> alpha</w:t>
      </w:r>
      <w:r>
        <w:br/>
      </w:r>
      <w:r>
        <w:rPr>
          <w:rStyle w:val="NormalTok"/>
        </w:rPr>
        <w:t xml:space="preserve">    }</w:t>
      </w:r>
    </w:p>
    <w:p>
      <w:pPr>
        <w:pStyle w:val="FirstParagraph"/>
      </w:pPr>
      <w:r>
        <w:rPr>
          <w:b/>
          <w:bCs/>
        </w:rPr>
        <w:t xml:space="preserve">Corrección para Comparaciones Múltiples:</w:t>
      </w:r>
      <w:r>
        <w:t xml:space="preserve"> </w:t>
      </w:r>
      <w:r>
        <w:t xml:space="preserve">Dado que se realizan múltiples comparaciones entre modelos, se aplica corrección Bonferroni:</w:t>
      </w:r>
      <w:r>
        <w:t xml:space="preserve"> </w:t>
      </w:r>
      <w:r>
        <w:t xml:space="preserve">α_adjusted = α / n_comparisons</w:t>
      </w:r>
    </w:p>
    <w:p>
      <w:pPr>
        <w:pStyle w:val="BodyText"/>
      </w:pPr>
      <w:r>
        <w:t xml:space="preserve">Para 6 comparaciones principales entre modelos, α_adjusted = 0.05/6 = 0.0083.</w:t>
      </w:r>
    </w:p>
    <w:bookmarkEnd w:id="41"/>
    <w:bookmarkStart w:id="42" w:name="procedimientos-de-reproducibilidad"/>
    <w:p>
      <w:pPr>
        <w:pStyle w:val="Heading3"/>
      </w:pPr>
      <w:r>
        <w:t xml:space="preserve">5.7.7 Procedimientos de Reproducibilidad</w:t>
      </w:r>
    </w:p>
    <w:p>
      <w:pPr>
        <w:pStyle w:val="FirstParagraph"/>
      </w:pPr>
      <w:r>
        <w:rPr>
          <w:b/>
          <w:bCs/>
        </w:rPr>
        <w:t xml:space="preserve">Control de Semillas Aleatorias:</w:t>
      </w:r>
    </w:p>
    <w:p>
      <w:pPr>
        <w:pStyle w:val="SourceCode"/>
      </w:pPr>
      <w:r>
        <w:rPr>
          <w:rStyle w:val="ImportTok"/>
        </w:rPr>
        <w:t xml:space="preserve">import</w:t>
      </w:r>
      <w:r>
        <w:rPr>
          <w:rStyle w:val="NormalTok"/>
        </w:rPr>
        <w:t xml:space="preserve"> random</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torch</w:t>
      </w:r>
      <w:r>
        <w:br/>
      </w:r>
      <w:r>
        <w:br/>
      </w:r>
      <w:r>
        <w:rPr>
          <w:rStyle w:val="KeywordTok"/>
        </w:rPr>
        <w:t xml:space="preserve">def</w:t>
      </w:r>
      <w:r>
        <w:rPr>
          <w:rStyle w:val="NormalTok"/>
        </w:rPr>
        <w:t xml:space="preserve"> set_reproducibility_seeds(seed: </w:t>
      </w:r>
      <w:r>
        <w:rPr>
          <w:rStyle w:val="BuiltInTok"/>
        </w:rPr>
        <w:t xml:space="preserve">int</w:t>
      </w:r>
      <w:r>
        <w:rPr>
          <w:rStyle w:val="NormalTok"/>
        </w:rPr>
        <w:t xml:space="preserve"> </w:t>
      </w:r>
      <w:r>
        <w:rPr>
          <w:rStyle w:val="OperatorTok"/>
        </w:rPr>
        <w:t xml:space="preserve">=</w:t>
      </w:r>
      <w:r>
        <w:rPr>
          <w:rStyle w:val="NormalTok"/>
        </w:rPr>
        <w:t xml:space="preserve"> </w:t>
      </w:r>
      <w:r>
        <w:rPr>
          <w:rStyle w:val="DecValTok"/>
        </w:rPr>
        <w:t xml:space="preserve">42</w:t>
      </w:r>
      <w:r>
        <w:rPr>
          <w:rStyle w:val="NormalTok"/>
        </w:rPr>
        <w:t xml:space="preserve">):</w:t>
      </w:r>
      <w:r>
        <w:br/>
      </w:r>
      <w:r>
        <w:rPr>
          <w:rStyle w:val="NormalTok"/>
        </w:rPr>
        <w:t xml:space="preserve">    </w:t>
      </w:r>
      <w:r>
        <w:rPr>
          <w:rStyle w:val="CommentTok"/>
        </w:rPr>
        <w:t xml:space="preserve">"""Configuración de semillas para reproducibilidad"""</w:t>
      </w:r>
      <w:r>
        <w:br/>
      </w:r>
      <w:r>
        <w:rPr>
          <w:rStyle w:val="NormalTok"/>
        </w:rPr>
        <w:t xml:space="preserve">    random.seed(seed)</w:t>
      </w:r>
      <w:r>
        <w:br/>
      </w:r>
      <w:r>
        <w:rPr>
          <w:rStyle w:val="NormalTok"/>
        </w:rPr>
        <w:t xml:space="preserve">    np.random.seed(seed)</w:t>
      </w:r>
      <w:r>
        <w:br/>
      </w:r>
      <w:r>
        <w:rPr>
          <w:rStyle w:val="NormalTok"/>
        </w:rPr>
        <w:t xml:space="preserve">    torch.manual_seed(seed)</w:t>
      </w:r>
      <w:r>
        <w:br/>
      </w:r>
      <w:r>
        <w:rPr>
          <w:rStyle w:val="NormalTok"/>
        </w:rPr>
        <w:t xml:space="preserve">    </w:t>
      </w:r>
      <w:r>
        <w:rPr>
          <w:rStyle w:val="ControlFlowTok"/>
        </w:rPr>
        <w:t xml:space="preserve">if</w:t>
      </w:r>
      <w:r>
        <w:rPr>
          <w:rStyle w:val="NormalTok"/>
        </w:rPr>
        <w:t xml:space="preserve"> torch.cuda.is_available():</w:t>
      </w:r>
      <w:r>
        <w:br/>
      </w:r>
      <w:r>
        <w:rPr>
          <w:rStyle w:val="NormalTok"/>
        </w:rPr>
        <w:t xml:space="preserve">        torch.cuda.manual_seed_all(seed)</w:t>
      </w:r>
    </w:p>
    <w:p>
      <w:pPr>
        <w:pStyle w:val="FirstParagraph"/>
      </w:pPr>
      <w:r>
        <w:rPr>
          <w:b/>
          <w:bCs/>
        </w:rPr>
        <w:t xml:space="preserve">Logging Comprehensivo:</w:t>
      </w:r>
      <w:r>
        <w:t xml:space="preserve"> </w:t>
      </w:r>
      <w:r>
        <w:t xml:space="preserve">Se implementó logging detallado para garantizar trazabilidad:</w:t>
      </w:r>
    </w:p>
    <w:p>
      <w:pPr>
        <w:pStyle w:val="SourceCode"/>
      </w:pPr>
      <w:r>
        <w:rPr>
          <w:rStyle w:val="ImportTok"/>
        </w:rPr>
        <w:t xml:space="preserve">import</w:t>
      </w:r>
      <w:r>
        <w:rPr>
          <w:rStyle w:val="NormalTok"/>
        </w:rPr>
        <w:t xml:space="preserve"> logging</w:t>
      </w:r>
      <w:r>
        <w:br/>
      </w:r>
      <w:r>
        <w:rPr>
          <w:rStyle w:val="ImportTok"/>
        </w:rPr>
        <w:t xml:space="preserve">from</w:t>
      </w:r>
      <w:r>
        <w:rPr>
          <w:rStyle w:val="NormalTok"/>
        </w:rPr>
        <w:t xml:space="preserve"> datetime </w:t>
      </w:r>
      <w:r>
        <w:rPr>
          <w:rStyle w:val="ImportTok"/>
        </w:rPr>
        <w:t xml:space="preserve">import</w:t>
      </w:r>
      <w:r>
        <w:rPr>
          <w:rStyle w:val="NormalTok"/>
        </w:rPr>
        <w:t xml:space="preserve"> datetime</w:t>
      </w:r>
      <w:r>
        <w:br/>
      </w:r>
      <w:r>
        <w:br/>
      </w:r>
      <w:r>
        <w:rPr>
          <w:rStyle w:val="NormalTok"/>
        </w:rPr>
        <w:t xml:space="preserve">logging.basicConfig(</w:t>
      </w:r>
      <w:r>
        <w:br/>
      </w:r>
      <w:r>
        <w:rPr>
          <w:rStyle w:val="NormalTok"/>
        </w:rPr>
        <w:t xml:space="preserve">    level</w:t>
      </w:r>
      <w:r>
        <w:rPr>
          <w:rStyle w:val="OperatorTok"/>
        </w:rPr>
        <w:t xml:space="preserve">=</w:t>
      </w:r>
      <w:r>
        <w:rPr>
          <w:rStyle w:val="NormalTok"/>
        </w:rPr>
        <w:t xml:space="preserve">logging.INFO,</w:t>
      </w:r>
      <w:r>
        <w:br/>
      </w:r>
      <w:r>
        <w:rPr>
          <w:rStyle w:val="NormalTok"/>
        </w:rPr>
        <w:t xml:space="preserve">    </w:t>
      </w:r>
      <w:r>
        <w:rPr>
          <w:rStyle w:val="BuiltInTok"/>
        </w:rPr>
        <w:t xml:space="preserve">format</w:t>
      </w:r>
      <w:r>
        <w:rPr>
          <w:rStyle w:val="OperatorTok"/>
        </w:rPr>
        <w:t xml:space="preserve">=</w:t>
      </w:r>
      <w:r>
        <w:rPr>
          <w:rStyle w:val="StringTok"/>
        </w:rPr>
        <w:t xml:space="preserve">'</w:t>
      </w:r>
      <w:r>
        <w:rPr>
          <w:rStyle w:val="SpecialCharTok"/>
        </w:rPr>
        <w:t xml:space="preserve">%(asctime)s</w:t>
      </w:r>
      <w:r>
        <w:rPr>
          <w:rStyle w:val="StringTok"/>
        </w:rPr>
        <w:t xml:space="preserve"> - </w:t>
      </w:r>
      <w:r>
        <w:rPr>
          <w:rStyle w:val="SpecialCharTok"/>
        </w:rPr>
        <w:t xml:space="preserve">%(name)s</w:t>
      </w:r>
      <w:r>
        <w:rPr>
          <w:rStyle w:val="StringTok"/>
        </w:rPr>
        <w:t xml:space="preserve"> - </w:t>
      </w:r>
      <w:r>
        <w:rPr>
          <w:rStyle w:val="SpecialCharTok"/>
        </w:rPr>
        <w:t xml:space="preserve">%(levelname)s</w:t>
      </w:r>
      <w:r>
        <w:rPr>
          <w:rStyle w:val="StringTok"/>
        </w:rPr>
        <w:t xml:space="preserve"> - </w:t>
      </w:r>
      <w:r>
        <w:rPr>
          <w:rStyle w:val="SpecialCharTok"/>
        </w:rPr>
        <w:t xml:space="preserve">%(message)s</w:t>
      </w:r>
      <w:r>
        <w:rPr>
          <w:rStyle w:val="StringTok"/>
        </w:rPr>
        <w:t xml:space="preserve">'</w:t>
      </w:r>
      <w:r>
        <w:rPr>
          <w:rStyle w:val="NormalTok"/>
        </w:rPr>
        <w:t xml:space="preserve">,</w:t>
      </w:r>
      <w:r>
        <w:br/>
      </w:r>
      <w:r>
        <w:rPr>
          <w:rStyle w:val="NormalTok"/>
        </w:rPr>
        <w:t xml:space="preserve">    handlers</w:t>
      </w:r>
      <w:r>
        <w:rPr>
          <w:rStyle w:val="OperatorTok"/>
        </w:rPr>
        <w:t xml:space="preserve">=</w:t>
      </w:r>
      <w:r>
        <w:rPr>
          <w:rStyle w:val="NormalTok"/>
        </w:rPr>
        <w:t xml:space="preserve">[</w:t>
      </w:r>
      <w:r>
        <w:br/>
      </w:r>
      <w:r>
        <w:rPr>
          <w:rStyle w:val="NormalTok"/>
        </w:rPr>
        <w:t xml:space="preserve">        logging.FileHandler(</w:t>
      </w:r>
      <w:r>
        <w:rPr>
          <w:rStyle w:val="SpecialStringTok"/>
        </w:rPr>
        <w:t xml:space="preserve">f'evaluation_</w:t>
      </w:r>
      <w:r>
        <w:rPr>
          <w:rStyle w:val="SpecialCharTok"/>
        </w:rPr>
        <w:t xml:space="preserve">{</w:t>
      </w:r>
      <w:r>
        <w:rPr>
          <w:rStyle w:val="NormalTok"/>
        </w:rPr>
        <w:t xml:space="preserve">datetime</w:t>
      </w:r>
      <w:r>
        <w:rPr>
          <w:rStyle w:val="SpecialCharTok"/>
        </w:rPr>
        <w:t xml:space="preserve">.</w:t>
      </w:r>
      <w:r>
        <w:rPr>
          <w:rStyle w:val="NormalTok"/>
        </w:rPr>
        <w:t xml:space="preserve">now()</w:t>
      </w:r>
      <w:r>
        <w:rPr>
          <w:rStyle w:val="SpecialCharTok"/>
        </w:rPr>
        <w:t xml:space="preserve">.</w:t>
      </w:r>
      <w:r>
        <w:rPr>
          <w:rStyle w:val="NormalTok"/>
        </w:rPr>
        <w:t xml:space="preserve">strftime(</w:t>
      </w:r>
      <w:r>
        <w:rPr>
          <w:rStyle w:val="StringTok"/>
        </w:rPr>
        <w:t xml:space="preserve">"%Y%m</w:t>
      </w:r>
      <w:r>
        <w:rPr>
          <w:rStyle w:val="SpecialCharTok"/>
        </w:rPr>
        <w:t xml:space="preserve">%d</w:t>
      </w:r>
      <w:r>
        <w:rPr>
          <w:rStyle w:val="StringTok"/>
        </w:rPr>
        <w:t xml:space="preserve">_%H%M%S"</w:t>
      </w:r>
      <w:r>
        <w:rPr>
          <w:rStyle w:val="NormalTok"/>
        </w:rPr>
        <w:t xml:space="preserve">)</w:t>
      </w:r>
      <w:r>
        <w:rPr>
          <w:rStyle w:val="SpecialCharTok"/>
        </w:rPr>
        <w:t xml:space="preserve">}</w:t>
      </w:r>
      <w:r>
        <w:rPr>
          <w:rStyle w:val="SpecialStringTok"/>
        </w:rPr>
        <w:t xml:space="preserve">.log'</w:t>
      </w:r>
      <w:r>
        <w:rPr>
          <w:rStyle w:val="NormalTok"/>
        </w:rPr>
        <w:t xml:space="preserve">),</w:t>
      </w:r>
      <w:r>
        <w:br/>
      </w:r>
      <w:r>
        <w:rPr>
          <w:rStyle w:val="NormalTok"/>
        </w:rPr>
        <w:t xml:space="preserve">        logging.StreamHandler()</w:t>
      </w:r>
      <w:r>
        <w:br/>
      </w:r>
      <w:r>
        <w:rPr>
          <w:rStyle w:val="NormalTok"/>
        </w:rPr>
        <w:t xml:space="preserve">    ]</w:t>
      </w:r>
      <w:r>
        <w:br/>
      </w:r>
      <w:r>
        <w:rPr>
          <w:rStyle w:val="NormalTok"/>
        </w:rPr>
        <w:t xml:space="preserve">)</w:t>
      </w:r>
    </w:p>
    <w:p>
      <w:pPr>
        <w:pStyle w:val="FirstParagraph"/>
      </w:pPr>
      <w:r>
        <w:rPr>
          <w:b/>
          <w:bCs/>
        </w:rPr>
        <w:t xml:space="preserve">Preservación de Configuraciones:</w:t>
      </w:r>
      <w:r>
        <w:t xml:space="preserve"> </w:t>
      </w:r>
      <w:r>
        <w:t xml:space="preserve">Todas las configuraciones experimentales se serializan en formato JSON para garantizar reproducibilidad exacta:</w:t>
      </w:r>
    </w:p>
    <w:p>
      <w:pPr>
        <w:pStyle w:val="SourceCode"/>
      </w:pPr>
      <w:r>
        <w:rPr>
          <w:rStyle w:val="NormalTok"/>
        </w:rPr>
        <w:t xml:space="preserve">experimental_config </w:t>
      </w:r>
      <w:r>
        <w:rPr>
          <w:rStyle w:val="OperatorTok"/>
        </w:rPr>
        <w:t xml:space="preserve">=</w:t>
      </w:r>
      <w:r>
        <w:rPr>
          <w:rStyle w:val="NormalTok"/>
        </w:rPr>
        <w:t xml:space="preserve"> {</w:t>
      </w:r>
      <w:r>
        <w:br/>
      </w:r>
      <w:r>
        <w:rPr>
          <w:rStyle w:val="NormalTok"/>
        </w:rPr>
        <w:t xml:space="preserve">    </w:t>
      </w:r>
      <w:r>
        <w:rPr>
          <w:rStyle w:val="StringTok"/>
        </w:rPr>
        <w:t xml:space="preserve">"models"</w:t>
      </w:r>
      <w:r>
        <w:rPr>
          <w:rStyle w:val="NormalTok"/>
        </w:rPr>
        <w:t xml:space="preserve">: [</w:t>
      </w:r>
      <w:r>
        <w:rPr>
          <w:rStyle w:val="StringTok"/>
        </w:rPr>
        <w:t xml:space="preserve">"ada"</w:t>
      </w:r>
      <w:r>
        <w:rPr>
          <w:rStyle w:val="NormalTok"/>
        </w:rPr>
        <w:t xml:space="preserve">, </w:t>
      </w:r>
      <w:r>
        <w:rPr>
          <w:rStyle w:val="StringTok"/>
        </w:rPr>
        <w:t xml:space="preserve">"mpnet"</w:t>
      </w:r>
      <w:r>
        <w:rPr>
          <w:rStyle w:val="NormalTok"/>
        </w:rPr>
        <w:t xml:space="preserve">, </w:t>
      </w:r>
      <w:r>
        <w:rPr>
          <w:rStyle w:val="StringTok"/>
        </w:rPr>
        <w:t xml:space="preserve">"minilm"</w:t>
      </w:r>
      <w:r>
        <w:rPr>
          <w:rStyle w:val="NormalTok"/>
        </w:rPr>
        <w:t xml:space="preserve">, </w:t>
      </w:r>
      <w:r>
        <w:rPr>
          <w:rStyle w:val="StringTok"/>
        </w:rPr>
        <w:t xml:space="preserve">"e5large"</w:t>
      </w:r>
      <w:r>
        <w:rPr>
          <w:rStyle w:val="NormalTok"/>
        </w:rPr>
        <w:t xml:space="preserve">],</w:t>
      </w:r>
      <w:r>
        <w:br/>
      </w:r>
      <w:r>
        <w:rPr>
          <w:rStyle w:val="NormalTok"/>
        </w:rPr>
        <w:t xml:space="preserve">    </w:t>
      </w:r>
      <w:r>
        <w:rPr>
          <w:rStyle w:val="StringTok"/>
        </w:rPr>
        <w:t xml:space="preserve">"k_values"</w:t>
      </w:r>
      <w:r>
        <w:rPr>
          <w:rStyle w:val="NormalTok"/>
        </w:rPr>
        <w:t xml:space="preserve">: [</w:t>
      </w:r>
      <w:r>
        <w:rPr>
          <w:rStyle w:val="DecValTok"/>
        </w:rPr>
        <w:t xml:space="preserve">1</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10</w:t>
      </w:r>
      <w:r>
        <w:rPr>
          <w:rStyle w:val="NormalTok"/>
        </w:rPr>
        <w:t xml:space="preserve">, </w:t>
      </w:r>
      <w:r>
        <w:rPr>
          <w:rStyle w:val="DecValTok"/>
        </w:rPr>
        <w:t xml:space="preserve">15</w:t>
      </w:r>
      <w:r>
        <w:rPr>
          <w:rStyle w:val="NormalTok"/>
        </w:rPr>
        <w:t xml:space="preserve">],</w:t>
      </w:r>
      <w:r>
        <w:br/>
      </w:r>
      <w:r>
        <w:rPr>
          <w:rStyle w:val="NormalTok"/>
        </w:rPr>
        <w:t xml:space="preserve">    </w:t>
      </w:r>
      <w:r>
        <w:rPr>
          <w:rStyle w:val="StringTok"/>
        </w:rPr>
        <w:t xml:space="preserve">"cross_encoder"</w:t>
      </w:r>
      <w:r>
        <w:rPr>
          <w:rStyle w:val="NormalTok"/>
        </w:rPr>
        <w:t xml:space="preserve">: </w:t>
      </w:r>
      <w:r>
        <w:rPr>
          <w:rStyle w:val="StringTok"/>
        </w:rPr>
        <w:t xml:space="preserve">"cross-encoder/ms-marco-MiniLM-L-6-v2"</w:t>
      </w:r>
      <w:r>
        <w:rPr>
          <w:rStyle w:val="NormalTok"/>
        </w:rPr>
        <w:t xml:space="preserve">,</w:t>
      </w:r>
      <w:r>
        <w:br/>
      </w:r>
      <w:r>
        <w:rPr>
          <w:rStyle w:val="NormalTok"/>
        </w:rPr>
        <w:t xml:space="preserve">    </w:t>
      </w:r>
      <w:r>
        <w:rPr>
          <w:rStyle w:val="StringTok"/>
        </w:rPr>
        <w:t xml:space="preserve">"dataset_version"</w:t>
      </w:r>
      <w:r>
        <w:rPr>
          <w:rStyle w:val="NormalTok"/>
        </w:rPr>
        <w:t xml:space="preserve">: </w:t>
      </w:r>
      <w:r>
        <w:rPr>
          <w:rStyle w:val="StringTok"/>
        </w:rPr>
        <w:t xml:space="preserve">"v1.0"</w:t>
      </w:r>
      <w:r>
        <w:rPr>
          <w:rStyle w:val="NormalTok"/>
        </w:rPr>
        <w:t xml:space="preserve">,</w:t>
      </w:r>
      <w:r>
        <w:br/>
      </w:r>
      <w:r>
        <w:rPr>
          <w:rStyle w:val="NormalTok"/>
        </w:rPr>
        <w:t xml:space="preserve">    </w:t>
      </w:r>
      <w:r>
        <w:rPr>
          <w:rStyle w:val="StringTok"/>
        </w:rPr>
        <w:t xml:space="preserve">"random_seed"</w:t>
      </w:r>
      <w:r>
        <w:rPr>
          <w:rStyle w:val="NormalTok"/>
        </w:rPr>
        <w:t xml:space="preserve">: </w:t>
      </w:r>
      <w:r>
        <w:rPr>
          <w:rStyle w:val="DecValTok"/>
        </w:rPr>
        <w:t xml:space="preserve">42</w:t>
      </w:r>
      <w:r>
        <w:br/>
      </w:r>
      <w:r>
        <w:rPr>
          <w:rStyle w:val="NormalTok"/>
        </w:rPr>
        <w:t xml:space="preserve">}</w:t>
      </w:r>
    </w:p>
    <w:bookmarkEnd w:id="42"/>
    <w:bookmarkEnd w:id="43"/>
    <w:bookmarkStart w:id="47" w:name="consideraciones-éticas-y-de-validez"/>
    <w:p>
      <w:pPr>
        <w:pStyle w:val="Heading2"/>
      </w:pPr>
      <w:r>
        <w:t xml:space="preserve">5.8 Consideraciones Éticas y de Validez</w:t>
      </w:r>
    </w:p>
    <w:bookmarkStart w:id="44" w:name="aspectos-éticos-de-la-investigación"/>
    <w:p>
      <w:pPr>
        <w:pStyle w:val="Heading3"/>
      </w:pPr>
      <w:r>
        <w:t xml:space="preserve">5.8.1 Aspectos Éticos de la Investigación</w:t>
      </w:r>
    </w:p>
    <w:p>
      <w:pPr>
        <w:pStyle w:val="FirstParagraph"/>
      </w:pPr>
      <w:r>
        <w:rPr>
          <w:b/>
          <w:bCs/>
        </w:rPr>
        <w:t xml:space="preserve">Uso Responsable de Datos Públicos:</w:t>
      </w:r>
      <w:r>
        <w:t xml:space="preserve"> </w:t>
      </w:r>
      <w:r>
        <w:t xml:space="preserve">Aunque todos los datos utilizados son públicamente accesibles, se implementaron protocolos éticos rigurosos:</w:t>
      </w:r>
      <w:r>
        <w:t xml:space="preserve"> </w:t>
      </w:r>
      <w:r>
        <w:t xml:space="preserve">- Respeto a términos de servicio de Microsoft Learn y Microsoft Q&amp;A</w:t>
      </w:r>
      <w:r>
        <w:t xml:space="preserve"> </w:t>
      </w:r>
      <w:r>
        <w:t xml:space="preserve">- Implementación de rate limiting para evitar sobrecarga de servidores</w:t>
      </w:r>
      <w:r>
        <w:t xml:space="preserve"> </w:t>
      </w:r>
      <w:r>
        <w:t xml:space="preserve">- Anonización de información de usuarios en preguntas del foro</w:t>
      </w:r>
      <w:r>
        <w:t xml:space="preserve"> </w:t>
      </w:r>
      <w:r>
        <w:t xml:space="preserve">- Cumplimiento con licencias Creative Commons (CC BY 4.0) de Microsoft Learn</w:t>
      </w:r>
    </w:p>
    <w:p>
      <w:pPr>
        <w:pStyle w:val="BodyText"/>
      </w:pPr>
      <w:r>
        <w:rPr>
          <w:b/>
          <w:bCs/>
        </w:rPr>
        <w:t xml:space="preserve">Transparencia y Reproducibilidad:</w:t>
      </w:r>
      <w:r>
        <w:t xml:space="preserve"> </w:t>
      </w:r>
      <w:r>
        <w:t xml:space="preserve">- Código fuente completo disponible para replicación</w:t>
      </w:r>
      <w:r>
        <w:t xml:space="preserve"> </w:t>
      </w:r>
      <w:r>
        <w:t xml:space="preserve">- Datasets procesados documentados exhaustivamente</w:t>
      </w:r>
      <w:r>
        <w:br/>
      </w:r>
      <w:r>
        <w:t xml:space="preserve">- Procedimientos de evaluación completamente especificados</w:t>
      </w:r>
      <w:r>
        <w:t xml:space="preserve"> </w:t>
      </w:r>
      <w:r>
        <w:t xml:space="preserve">- Configuraciones experimentales preservadas en formato serializado</w:t>
      </w:r>
    </w:p>
    <w:bookmarkEnd w:id="44"/>
    <w:bookmarkStart w:id="45" w:name="validez-interna-y-externa"/>
    <w:p>
      <w:pPr>
        <w:pStyle w:val="Heading3"/>
      </w:pPr>
      <w:r>
        <w:t xml:space="preserve">5.8.2 Validez Interna y Externa</w:t>
      </w:r>
    </w:p>
    <w:p>
      <w:pPr>
        <w:pStyle w:val="FirstParagraph"/>
      </w:pPr>
      <w:r>
        <w:rPr>
          <w:b/>
          <w:bCs/>
        </w:rPr>
        <w:t xml:space="preserve">Validez Interna:</w:t>
      </w:r>
      <w:r>
        <w:t xml:space="preserve"> </w:t>
      </w:r>
      <w:r>
        <w:t xml:space="preserve">- Control de variables extrañas (confounding variables) mediante diseño experimental riguroso, asegurando que las diferencias observadas en las métricas se deban únicamente a los modelos de embedding y estrategias de reranking evaluados, y no a factores externos como variaciones en el hardware, orden de procesamiento, o sesgo de selección</w:t>
      </w:r>
      <w:r>
        <w:t xml:space="preserve"> </w:t>
      </w:r>
      <w:r>
        <w:t xml:space="preserve">- Uso de múltiples métricas independientes para validación cruzada</w:t>
      </w:r>
      <w:r>
        <w:t xml:space="preserve"> </w:t>
      </w:r>
      <w:r>
        <w:t xml:space="preserve">- Validación estadística con corrección para comparaciones múltiples</w:t>
      </w:r>
      <w:r>
        <w:t xml:space="preserve"> </w:t>
      </w:r>
      <w:r>
        <w:t xml:space="preserve">- Implementación de procedimientos de reproducibilidad estrictos</w:t>
      </w:r>
    </w:p>
    <w:p>
      <w:pPr>
        <w:pStyle w:val="BodyText"/>
      </w:pPr>
      <w:r>
        <w:rPr>
          <w:b/>
          <w:bCs/>
        </w:rPr>
        <w:t xml:space="preserve">Validez Externa:</w:t>
      </w:r>
      <w:r>
        <w:t xml:space="preserve"> </w:t>
      </w:r>
      <w:r>
        <w:t xml:space="preserve">- Generalización limitada al dominio de documentación técnica de Azure</w:t>
      </w:r>
      <w:r>
        <w:t xml:space="preserve"> </w:t>
      </w:r>
      <w:r>
        <w:t xml:space="preserve">- Transferibilidad potencial a dominios técnicos similares con adaptación</w:t>
      </w:r>
      <w:r>
        <w:t xml:space="preserve"> </w:t>
      </w:r>
      <w:r>
        <w:t xml:space="preserve">- Representatividad de consultas basada en datos reales de usuarios</w:t>
      </w:r>
      <w:r>
        <w:t xml:space="preserve"> </w:t>
      </w:r>
      <w:r>
        <w:t xml:space="preserve">- Limitaciones temporales por naturaleza estática del corpus</w:t>
      </w:r>
    </w:p>
    <w:bookmarkEnd w:id="45"/>
    <w:bookmarkStart w:id="46" w:name="limitaciones-metodológicas"/>
    <w:p>
      <w:pPr>
        <w:pStyle w:val="Heading3"/>
      </w:pPr>
      <w:r>
        <w:t xml:space="preserve">5.8.3 Limitaciones Metodológicas</w:t>
      </w:r>
    </w:p>
    <w:p>
      <w:pPr>
        <w:pStyle w:val="FirstParagraph"/>
      </w:pPr>
      <w:r>
        <w:rPr>
          <w:b/>
          <w:bCs/>
        </w:rPr>
        <w:t xml:space="preserve">Limitaciones del Ground Truth:</w:t>
      </w:r>
      <w:r>
        <w:t xml:space="preserve"> </w:t>
      </w:r>
      <w:r>
        <w:t xml:space="preserve">- Dependencia de enlaces explícitos en respuestas limita cobertura</w:t>
      </w:r>
      <w:r>
        <w:t xml:space="preserve"> </w:t>
      </w:r>
      <w:r>
        <w:t xml:space="preserve">- Posible sesgo hacia documentos más frecuentemente referenciados</w:t>
      </w:r>
      <w:r>
        <w:t xml:space="preserve"> </w:t>
      </w:r>
      <w:r>
        <w:t xml:space="preserve">- Validación manual limitada a muestra representativa (n=200)</w:t>
      </w:r>
    </w:p>
    <w:p>
      <w:pPr>
        <w:pStyle w:val="BodyText"/>
      </w:pPr>
      <w:r>
        <w:rPr>
          <w:b/>
          <w:bCs/>
        </w:rPr>
        <w:t xml:space="preserve">Limitaciones Técnicas:</w:t>
      </w:r>
      <w:r>
        <w:t xml:space="preserve"> </w:t>
      </w:r>
      <w:r>
        <w:t xml:space="preserve">- Evaluación limitada a contenido textual (exclusión de multimedia)</w:t>
      </w:r>
      <w:r>
        <w:t xml:space="preserve"> </w:t>
      </w:r>
      <w:r>
        <w:t xml:space="preserve">- Restricciones de memoria para modelos de embedding de gran escala</w:t>
      </w:r>
      <w:r>
        <w:t xml:space="preserve"> </w:t>
      </w:r>
      <w:r>
        <w:t xml:space="preserve">- Dependencia de APIs externas para algunos modelos (Ada)</w:t>
      </w:r>
    </w:p>
    <w:p>
      <w:pPr>
        <w:pStyle w:val="BodyText"/>
      </w:pPr>
      <w:r>
        <w:rPr>
          <w:b/>
          <w:bCs/>
        </w:rPr>
        <w:t xml:space="preserve">Limitaciones Temporales:</w:t>
      </w:r>
      <w:r>
        <w:t xml:space="preserve"> </w:t>
      </w:r>
      <w:r>
        <w:t xml:space="preserve">- Corpus estático no refleja evolución continua de documentación</w:t>
      </w:r>
      <w:r>
        <w:t xml:space="preserve"> </w:t>
      </w:r>
      <w:r>
        <w:t xml:space="preserve">- Evaluación en punto único en el tiempo</w:t>
      </w:r>
      <w:r>
        <w:t xml:space="preserve"> </w:t>
      </w:r>
      <w:r>
        <w:t xml:space="preserve">- Posible obsolescencia de algunos enlaces de referencia</w:t>
      </w:r>
    </w:p>
    <w:bookmarkEnd w:id="46"/>
    <w:bookmarkEnd w:id="47"/>
    <w:bookmarkStart w:id="48" w:name="conclusión-del-capítulo"/>
    <w:p>
      <w:pPr>
        <w:pStyle w:val="Heading2"/>
      </w:pPr>
      <w:r>
        <w:t xml:space="preserve">5.9 Conclusión del Capítulo</w:t>
      </w:r>
    </w:p>
    <w:p>
      <w:pPr>
        <w:pStyle w:val="FirstParagraph"/>
      </w:pPr>
      <w:r>
        <w:t xml:space="preserve">La metodología presentada proporciona un framework robusto y sistemático para la evaluación comprehensiva de sistemas RAG en dominios técnicos especializados. La combinación de métodos cuantitativos rigurosos, validación estadística apropiada, y consideraciones éticas sólidas garantiza la validez científica y la reproducibilidad de los resultados obtenidos.</w:t>
      </w:r>
    </w:p>
    <w:p>
      <w:pPr>
        <w:pStyle w:val="BodyText"/>
      </w:pPr>
      <w:r>
        <w:t xml:space="preserve">El diseño experimental factorial permite evaluar sistemáticamente el impacto de diferentes componentes del sistema, mientras que el framework de evaluación multi-métrica proporciona una perspectiva comprehensiva del rendimiento. Los procedimientos de control de calidad implementados y la documentación exhaustiva facilitan la replicación independiente y la extensión futura del trabajo.</w:t>
      </w:r>
    </w:p>
    <w:p>
      <w:pPr>
        <w:pStyle w:val="BodyText"/>
      </w:pPr>
      <w:r>
        <w:t xml:space="preserve">Las limitaciones identificadas son inherentes al contexto de investigación y han sido mitigadas mediante diseño experimental cuidadoso y transparencia metodológica. Los resultados obtenidos mediante esta metodología proporcionan insights valiosos para el desarrollo de sistemas de recuperación semántica en dominios técnicos especializados.</w:t>
      </w:r>
    </w:p>
    <w:bookmarkEnd w:id="48"/>
    <w:bookmarkStart w:id="49" w:name="referencias-del-capítulo"/>
    <w:p>
      <w:pPr>
        <w:pStyle w:val="Heading2"/>
      </w:pPr>
      <w:r>
        <w:t xml:space="preserve">5.10 Referencias del Capítulo</w:t>
      </w:r>
    </w:p>
    <w:p>
      <w:pPr>
        <w:pStyle w:val="FirstParagraph"/>
      </w:pPr>
      <w:r>
        <w:t xml:space="preserve">Chapman, P., Clinton, J., Kerber, R., Khabaza, T., Reinartz, T., Shearer, C., &amp; Wirth, R. (2000). CRISP-DM 1.0: Step-by-step data mining guide.</w:t>
      </w:r>
      <w:r>
        <w:t xml:space="preserve"> </w:t>
      </w:r>
      <w:r>
        <w:rPr>
          <w:i/>
          <w:iCs/>
        </w:rPr>
        <w:t xml:space="preserve">SPSS Inc.</w:t>
      </w:r>
    </w:p>
    <w:p>
      <w:pPr>
        <w:pStyle w:val="BodyText"/>
      </w:pPr>
      <w:r>
        <w:t xml:space="preserve">ChromaDB Team. (2023).</w:t>
      </w:r>
      <w:r>
        <w:t xml:space="preserve"> </w:t>
      </w:r>
      <w:r>
        <w:rPr>
          <w:i/>
          <w:iCs/>
        </w:rPr>
        <w:t xml:space="preserve">ChromaDB: The AI-native open-source embedding database</w:t>
      </w:r>
      <w:r>
        <w:t xml:space="preserve">. https://www.trychroma.com/</w:t>
      </w:r>
    </w:p>
    <w:p>
      <w:pPr>
        <w:pStyle w:val="BodyText"/>
      </w:pPr>
      <w:r>
        <w:t xml:space="preserve">Cohen, J. (1988).</w:t>
      </w:r>
      <w:r>
        <w:t xml:space="preserve"> </w:t>
      </w:r>
      <w:r>
        <w:rPr>
          <w:i/>
          <w:iCs/>
        </w:rPr>
        <w:t xml:space="preserve">Statistical power analysis for the behavioral sciences</w:t>
      </w:r>
      <w:r>
        <w:t xml:space="preserve"> </w:t>
      </w:r>
      <w:r>
        <w:t xml:space="preserve">(2nd ed.). Lawrence Erlbaum Associates.</w:t>
      </w:r>
    </w:p>
    <w:p>
      <w:pPr>
        <w:pStyle w:val="BodyText"/>
      </w:pPr>
      <w:r>
        <w:t xml:space="preserve">Cleverdon, C. (1967). The Cranfield tests on index language devices.</w:t>
      </w:r>
      <w:r>
        <w:t xml:space="preserve"> </w:t>
      </w:r>
      <w:r>
        <w:rPr>
          <w:i/>
          <w:iCs/>
        </w:rPr>
        <w:t xml:space="preserve">Aslib Proceedings</w:t>
      </w:r>
      <w:r>
        <w:t xml:space="preserve">, 19(6), 173-194.</w:t>
      </w:r>
    </w:p>
    <w:p>
      <w:pPr>
        <w:pStyle w:val="BodyText"/>
      </w:pPr>
      <w:r>
        <w:t xml:space="preserve">Creswell, J. W., &amp; Creswell, J. D. (2017).</w:t>
      </w:r>
      <w:r>
        <w:t xml:space="preserve"> </w:t>
      </w:r>
      <w:r>
        <w:rPr>
          <w:i/>
          <w:iCs/>
        </w:rPr>
        <w:t xml:space="preserve">Research design: Qualitative, quantitative, and mixed methods approaches</w:t>
      </w:r>
      <w:r>
        <w:t xml:space="preserve">. Sage Publications.</w:t>
      </w:r>
    </w:p>
    <w:p>
      <w:pPr>
        <w:pStyle w:val="BodyText"/>
      </w:pPr>
      <w:r>
        <w:t xml:space="preserve">Es, S., James, J., Espinosa-Anke, L., &amp; Schockaert, S. (2023). RAGAS: Automated evaluation of retrieval augmented generation.</w:t>
      </w:r>
      <w:r>
        <w:t xml:space="preserve"> </w:t>
      </w:r>
      <w:r>
        <w:rPr>
          <w:i/>
          <w:iCs/>
        </w:rPr>
        <w:t xml:space="preserve">arXiv preprint arXiv:2309.15217</w:t>
      </w:r>
      <w:r>
        <w:t xml:space="preserve">.</w:t>
      </w:r>
    </w:p>
    <w:p>
      <w:pPr>
        <w:pStyle w:val="BodyText"/>
      </w:pPr>
      <w:r>
        <w:t xml:space="preserve">Ferro, N., &amp; Peters, C. (2019). Information retrieval evaluation in a changing world.</w:t>
      </w:r>
      <w:r>
        <w:t xml:space="preserve"> </w:t>
      </w:r>
      <w:r>
        <w:rPr>
          <w:i/>
          <w:iCs/>
        </w:rPr>
        <w:t xml:space="preserve">Springer</w:t>
      </w:r>
      <w:r>
        <w:t xml:space="preserve">.</w:t>
      </w:r>
    </w:p>
    <w:p>
      <w:pPr>
        <w:pStyle w:val="BodyText"/>
      </w:pPr>
      <w:r>
        <w:t xml:space="preserve">Han, J., Pei, J., &amp; Kamber, M. (2011).</w:t>
      </w:r>
      <w:r>
        <w:t xml:space="preserve"> </w:t>
      </w:r>
      <w:r>
        <w:rPr>
          <w:i/>
          <w:iCs/>
        </w:rPr>
        <w:t xml:space="preserve">Data mining: concepts and techniques</w:t>
      </w:r>
      <w:r>
        <w:t xml:space="preserve">. Elsevier.</w:t>
      </w:r>
    </w:p>
    <w:p>
      <w:pPr>
        <w:pStyle w:val="BodyText"/>
      </w:pPr>
      <w:r>
        <w:t xml:space="preserve">Hevner, A. R., March, S. T., Park, J., &amp; Ram, S. (2004). Design science in information systems research.</w:t>
      </w:r>
      <w:r>
        <w:t xml:space="preserve"> </w:t>
      </w:r>
      <w:r>
        <w:rPr>
          <w:i/>
          <w:iCs/>
        </w:rPr>
        <w:t xml:space="preserve">MIS quarterly</w:t>
      </w:r>
      <w:r>
        <w:t xml:space="preserve">, 75-105.</w:t>
      </w:r>
    </w:p>
    <w:p>
      <w:pPr>
        <w:pStyle w:val="BodyText"/>
      </w:pPr>
      <w:r>
        <w:t xml:space="preserve">Karpukhin, V., Oğuz, B., Min, S., Lewis, P., Wu, L., Edunov, S., … &amp; Yih, W. T. (2020). Dense passage retrieval for open-domain question answering.</w:t>
      </w:r>
      <w:r>
        <w:t xml:space="preserve"> </w:t>
      </w:r>
      <w:r>
        <w:rPr>
          <w:i/>
          <w:iCs/>
        </w:rPr>
        <w:t xml:space="preserve">arXiv preprint arXiv:2004.04906</w:t>
      </w:r>
      <w:r>
        <w:t xml:space="preserve">.</w:t>
      </w:r>
    </w:p>
    <w:p>
      <w:pPr>
        <w:pStyle w:val="BodyText"/>
      </w:pPr>
      <w:r>
        <w:t xml:space="preserve">Kelly, D. (2009). Methods for evaluating interactive information retrieval systems with users.</w:t>
      </w:r>
      <w:r>
        <w:t xml:space="preserve"> </w:t>
      </w:r>
      <w:r>
        <w:rPr>
          <w:i/>
          <w:iCs/>
        </w:rPr>
        <w:t xml:space="preserve">Foundations and Trends in Information Retrieval</w:t>
      </w:r>
      <w:r>
        <w:t xml:space="preserve">, 3(1–2), 1-224.</w:t>
      </w:r>
    </w:p>
    <w:p>
      <w:pPr>
        <w:pStyle w:val="BodyText"/>
      </w:pPr>
      <w:r>
        <w:t xml:space="preserve">Landers, R. N., &amp; Behrend, T. S. (2015). An inconvenient truth: Arbitrary distinctions between organizational, Mechanical Turk, and other convenience samples.</w:t>
      </w:r>
      <w:r>
        <w:t xml:space="preserve"> </w:t>
      </w:r>
      <w:r>
        <w:rPr>
          <w:i/>
          <w:iCs/>
        </w:rPr>
        <w:t xml:space="preserve">Industrial and Organizational Psychology</w:t>
      </w:r>
      <w:r>
        <w:t xml:space="preserve">, 8(2), 142-164.</w:t>
      </w:r>
    </w:p>
    <w:p>
      <w:pPr>
        <w:pStyle w:val="BodyText"/>
      </w:pPr>
      <w:r>
        <w:t xml:space="preserve">Mitchell, R. (2018).</w:t>
      </w:r>
      <w:r>
        <w:t xml:space="preserve"> </w:t>
      </w:r>
      <w:r>
        <w:rPr>
          <w:i/>
          <w:iCs/>
        </w:rPr>
        <w:t xml:space="preserve">Web scraping with Python: Collecting more data from the modern web</w:t>
      </w:r>
      <w:r>
        <w:t xml:space="preserve">. O’Reilly Media.</w:t>
      </w:r>
    </w:p>
    <w:p>
      <w:pPr>
        <w:pStyle w:val="BodyText"/>
      </w:pPr>
      <w:r>
        <w:t xml:space="preserve">Muennighoff, N., Tazi, N., Magne, L., &amp; Reimers, N. (2023). MTEB: Massive text embedding benchmark.</w:t>
      </w:r>
      <w:r>
        <w:t xml:space="preserve"> </w:t>
      </w:r>
      <w:r>
        <w:rPr>
          <w:i/>
          <w:iCs/>
        </w:rPr>
        <w:t xml:space="preserve">arXiv preprint arXiv:2210.07316</w:t>
      </w:r>
      <w:r>
        <w:t xml:space="preserve">.</w:t>
      </w:r>
    </w:p>
    <w:p>
      <w:pPr>
        <w:pStyle w:val="BodyText"/>
      </w:pPr>
      <w:r>
        <w:t xml:space="preserve">Peffers, K., Tuunanen, T., Rothenberger, M. A., &amp; Chatterjee, S. (2007). A design science research methodology for information systems research.</w:t>
      </w:r>
      <w:r>
        <w:t xml:space="preserve"> </w:t>
      </w:r>
      <w:r>
        <w:rPr>
          <w:i/>
          <w:iCs/>
        </w:rPr>
        <w:t xml:space="preserve">Journal of management information systems</w:t>
      </w:r>
      <w:r>
        <w:t xml:space="preserve">, 24(3), 45-77.</w:t>
      </w:r>
    </w:p>
    <w:p>
      <w:pPr>
        <w:pStyle w:val="BodyText"/>
      </w:pPr>
      <w:r>
        <w:t xml:space="preserve">Qu, Y., Ding, Y., Liu, J., Liu, K., Ren, R., Zhao, W. X., … &amp; Wen, J. R. (2021). RocketQA: An optimized training approach to dense passage retrieval for open-domain question answering.</w:t>
      </w:r>
      <w:r>
        <w:t xml:space="preserve"> </w:t>
      </w:r>
      <w:r>
        <w:rPr>
          <w:i/>
          <w:iCs/>
        </w:rPr>
        <w:t xml:space="preserve">arXiv preprint arXiv:2010.08191</w:t>
      </w:r>
      <w:r>
        <w:t xml:space="preserve">.</w:t>
      </w:r>
    </w:p>
    <w:p>
      <w:pPr>
        <w:pStyle w:val="BodyText"/>
      </w:pPr>
      <w:r>
        <w:t xml:space="preserve">Reimers, N., &amp; Gurevych, I. (2019). Sentence-BERT: Sentence embeddings using siamese BERT-networks.</w:t>
      </w:r>
      <w:r>
        <w:t xml:space="preserve"> </w:t>
      </w:r>
      <w:r>
        <w:rPr>
          <w:i/>
          <w:iCs/>
        </w:rPr>
        <w:t xml:space="preserve">arXiv preprint arXiv:1908.10084</w:t>
      </w:r>
      <w:r>
        <w:t xml:space="preserve">.</w:t>
      </w:r>
    </w:p>
    <w:p>
      <w:pPr>
        <w:pStyle w:val="BodyText"/>
      </w:pPr>
      <w:r>
        <w:t xml:space="preserve">Sanderson, M. (2010). Test collection based evaluation of information retrieval systems.</w:t>
      </w:r>
      <w:r>
        <w:t xml:space="preserve"> </w:t>
      </w:r>
      <w:r>
        <w:rPr>
          <w:i/>
          <w:iCs/>
        </w:rPr>
        <w:t xml:space="preserve">Foundations and Trends in Information Retrieval</w:t>
      </w:r>
      <w:r>
        <w:t xml:space="preserve">, 4(4), 247-375.</w:t>
      </w:r>
    </w:p>
    <w:p>
      <w:pPr>
        <w:pStyle w:val="BodyText"/>
      </w:pPr>
      <w:r>
        <w:t xml:space="preserve">Shearer, C. (2000). The CRISP-DM model: the new blueprint for data mining.</w:t>
      </w:r>
      <w:r>
        <w:t xml:space="preserve"> </w:t>
      </w:r>
      <w:r>
        <w:rPr>
          <w:i/>
          <w:iCs/>
        </w:rPr>
        <w:t xml:space="preserve">Journal of data warehousing</w:t>
      </w:r>
      <w:r>
        <w:t xml:space="preserve">, 5(4), 13-22.</w:t>
      </w:r>
    </w:p>
    <w:p>
      <w:pPr>
        <w:pStyle w:val="BodyText"/>
      </w:pPr>
      <w:r>
        <w:t xml:space="preserve">Thakur, N., Reimers, N., Rücklé, A., Srivastava, A., &amp; Gurevych, I. (2021). BEIR: A heterogeneous benchmark for zero-shot evaluation of information retrieval models.</w:t>
      </w:r>
      <w:r>
        <w:t xml:space="preserve"> </w:t>
      </w:r>
      <w:r>
        <w:rPr>
          <w:i/>
          <w:iCs/>
        </w:rPr>
        <w:t xml:space="preserve">arXiv preprint arXiv:2104.08663</w:t>
      </w:r>
      <w:r>
        <w:t xml:space="preserve">.</w:t>
      </w:r>
    </w:p>
    <w:p>
      <w:pPr>
        <w:pStyle w:val="BodyText"/>
      </w:pPr>
      <w:r>
        <w:t xml:space="preserve">Voorhees, E. M., &amp; Harman, D. K. (2005).</w:t>
      </w:r>
      <w:r>
        <w:t xml:space="preserve"> </w:t>
      </w:r>
      <w:r>
        <w:rPr>
          <w:i/>
          <w:iCs/>
        </w:rPr>
        <w:t xml:space="preserve">TREC: Experiment and evaluation in information retrieval</w:t>
      </w:r>
      <w:r>
        <w:t xml:space="preserve">. MIT press.</w:t>
      </w:r>
    </w:p>
    <w:p>
      <w:pPr>
        <w:pStyle w:val="BodyText"/>
      </w:pPr>
      <w:r>
        <w:t xml:space="preserve">Wang, L., Yang, N., Huang, J., Chang, M. W., &amp; Wang, W. (2022). Text embeddings by weakly-supervised contrastive pre-training.</w:t>
      </w:r>
      <w:r>
        <w:t xml:space="preserve"> </w:t>
      </w:r>
      <w:r>
        <w:rPr>
          <w:i/>
          <w:iCs/>
        </w:rPr>
        <w:t xml:space="preserve">arXiv preprint arXiv:2212.03533</w:t>
      </w:r>
      <w:r>
        <w:t xml:space="preserve">.</w:t>
      </w:r>
    </w:p>
    <w:p>
      <w:pPr>
        <w:pStyle w:val="BodyText"/>
      </w:pPr>
      <w:r>
        <w:t xml:space="preserve">Wang, W., Wei, F., Dong, L., Bao, H., Yang, N., &amp; Zhou, M. (2020). MiniLM: Deep self-attention distillation for task-agnostic compression of pre-trained transformers.</w:t>
      </w:r>
      <w:r>
        <w:t xml:space="preserve"> </w:t>
      </w:r>
      <w:r>
        <w:rPr>
          <w:i/>
          <w:iCs/>
        </w:rPr>
        <w:t xml:space="preserve">Advances in Neural Information Processing Systems</w:t>
      </w:r>
      <w:r>
        <w:t xml:space="preserve">, 33, 5776-5788*.</w:t>
      </w:r>
    </w:p>
    <w:bookmarkEnd w:id="49"/>
    <w:bookmarkEnd w:id="5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2025-08-03T00:58:44Z</dcterms:created>
  <dcterms:modified xsi:type="dcterms:W3CDTF">2025-08-03T00:58:44Z</dcterms:modified>
</cp:coreProperties>
</file>

<file path=docProps/custom.xml><?xml version="1.0" encoding="utf-8"?>
<Properties xmlns="http://schemas.openxmlformats.org/officeDocument/2006/custom-properties" xmlns:vt="http://schemas.openxmlformats.org/officeDocument/2006/docPropsVTypes"/>
</file>