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6519B" w14:textId="77777777" w:rsidR="00475515" w:rsidRPr="002C709A" w:rsidRDefault="00000000" w:rsidP="00B957A8">
      <w:pPr>
        <w:pStyle w:val="Title"/>
        <w:spacing w:line="276" w:lineRule="auto"/>
        <w:jc w:val="center"/>
        <w:rPr>
          <w:rFonts w:ascii="Times New Roman" w:hAnsi="Times New Roman" w:cs="Times New Roman"/>
          <w:sz w:val="44"/>
          <w:szCs w:val="44"/>
        </w:rPr>
      </w:pPr>
      <w:r w:rsidRPr="002C709A">
        <w:rPr>
          <w:rFonts w:ascii="Times New Roman" w:hAnsi="Times New Roman" w:cs="Times New Roman"/>
          <w:sz w:val="44"/>
          <w:szCs w:val="44"/>
        </w:rPr>
        <w:t>Employee Attrition &amp; Workforce Analytics</w:t>
      </w:r>
      <w:r w:rsidRPr="002C709A">
        <w:rPr>
          <w:rFonts w:ascii="Times New Roman" w:hAnsi="Times New Roman" w:cs="Times New Roman"/>
          <w:sz w:val="44"/>
          <w:szCs w:val="44"/>
        </w:rPr>
        <w:br/>
        <w:t>Machine Learning Thesis Proposal</w:t>
      </w:r>
    </w:p>
    <w:p w14:paraId="3189A714" w14:textId="77777777" w:rsidR="00B957A8" w:rsidRPr="002C709A" w:rsidRDefault="00B957A8" w:rsidP="00B957A8">
      <w:pPr>
        <w:rPr>
          <w:rFonts w:ascii="Times New Roman" w:hAnsi="Times New Roman" w:cs="Times New Roman"/>
          <w:b/>
          <w:bCs/>
        </w:rPr>
      </w:pPr>
    </w:p>
    <w:p w14:paraId="5AE58CFC" w14:textId="1953FDCE" w:rsidR="00475515" w:rsidRPr="002C709A" w:rsidRDefault="00000000" w:rsidP="00B957A8">
      <w:pPr>
        <w:rPr>
          <w:rFonts w:ascii="Times New Roman" w:hAnsi="Times New Roman" w:cs="Times New Roman"/>
        </w:rPr>
      </w:pPr>
      <w:r w:rsidRPr="002C709A">
        <w:rPr>
          <w:rFonts w:ascii="Times New Roman" w:hAnsi="Times New Roman" w:cs="Times New Roman"/>
          <w:b/>
          <w:bCs/>
        </w:rPr>
        <w:t>Student Name</w:t>
      </w:r>
      <w:r w:rsidRPr="002C709A">
        <w:rPr>
          <w:rFonts w:ascii="Times New Roman" w:hAnsi="Times New Roman" w:cs="Times New Roman"/>
        </w:rPr>
        <w:t xml:space="preserve">: </w:t>
      </w:r>
      <w:r w:rsidR="009A3381">
        <w:rPr>
          <w:rFonts w:ascii="Times New Roman" w:hAnsi="Times New Roman" w:cs="Times New Roman"/>
        </w:rPr>
        <w:t>PALLA SIRI REDDY</w:t>
      </w:r>
      <w:r w:rsidRPr="002C709A">
        <w:rPr>
          <w:rFonts w:ascii="Times New Roman" w:hAnsi="Times New Roman" w:cs="Times New Roman"/>
        </w:rPr>
        <w:br/>
      </w:r>
      <w:r w:rsidRPr="002C709A">
        <w:rPr>
          <w:rFonts w:ascii="Times New Roman" w:hAnsi="Times New Roman" w:cs="Times New Roman"/>
          <w:b/>
          <w:bCs/>
        </w:rPr>
        <w:t>Program</w:t>
      </w:r>
      <w:r w:rsidRPr="002C709A">
        <w:rPr>
          <w:rFonts w:ascii="Times New Roman" w:hAnsi="Times New Roman" w:cs="Times New Roman"/>
        </w:rPr>
        <w:t xml:space="preserve">: MS in </w:t>
      </w:r>
      <w:r w:rsidR="009A3381">
        <w:rPr>
          <w:rFonts w:ascii="Times New Roman" w:hAnsi="Times New Roman" w:cs="Times New Roman"/>
        </w:rPr>
        <w:t xml:space="preserve">Data </w:t>
      </w:r>
      <w:proofErr w:type="gramStart"/>
      <w:r w:rsidR="009A3381">
        <w:rPr>
          <w:rFonts w:ascii="Times New Roman" w:hAnsi="Times New Roman" w:cs="Times New Roman"/>
        </w:rPr>
        <w:t>Science(</w:t>
      </w:r>
      <w:proofErr w:type="gramEnd"/>
      <w:r w:rsidR="009A3381">
        <w:rPr>
          <w:rFonts w:ascii="Times New Roman" w:hAnsi="Times New Roman" w:cs="Times New Roman"/>
        </w:rPr>
        <w:t>DS)</w:t>
      </w:r>
    </w:p>
    <w:p w14:paraId="335E8C0B" w14:textId="77777777" w:rsidR="00475515" w:rsidRPr="00C6329E" w:rsidRDefault="00000000" w:rsidP="00B957A8">
      <w:pPr>
        <w:pStyle w:val="Heading1"/>
        <w:rPr>
          <w:rFonts w:ascii="Times New Roman" w:hAnsi="Times New Roman" w:cs="Times New Roman"/>
          <w:color w:val="0070C0"/>
          <w:u w:val="single"/>
        </w:rPr>
      </w:pPr>
      <w:r w:rsidRPr="00C6329E">
        <w:rPr>
          <w:rFonts w:ascii="Times New Roman" w:hAnsi="Times New Roman" w:cs="Times New Roman"/>
          <w:color w:val="0070C0"/>
          <w:u w:val="single"/>
        </w:rPr>
        <w:t>Abstract</w:t>
      </w:r>
    </w:p>
    <w:p w14:paraId="4D2F5C6F" w14:textId="4A98CE18" w:rsidR="00475515" w:rsidRPr="002C709A" w:rsidRDefault="00000000" w:rsidP="00B957A8">
      <w:pPr>
        <w:rPr>
          <w:rFonts w:ascii="Times New Roman" w:hAnsi="Times New Roman" w:cs="Times New Roman"/>
        </w:rPr>
      </w:pPr>
      <w:r w:rsidRPr="002C709A">
        <w:rPr>
          <w:rFonts w:ascii="Times New Roman" w:hAnsi="Times New Roman" w:cs="Times New Roman"/>
        </w:rPr>
        <w:t>This proposal presents a machine learning-based analysis of employee attrition, salary</w:t>
      </w:r>
      <w:r w:rsidR="009A3381">
        <w:rPr>
          <w:rFonts w:ascii="Times New Roman" w:hAnsi="Times New Roman" w:cs="Times New Roman"/>
        </w:rPr>
        <w:t xml:space="preserve"> </w:t>
      </w:r>
      <w:r w:rsidRPr="002C709A">
        <w:rPr>
          <w:rFonts w:ascii="Times New Roman" w:hAnsi="Times New Roman" w:cs="Times New Roman"/>
        </w:rPr>
        <w:t>and performance. The dataset shows a strong class imbalance (91% non-attrition, 9% attrition), which significantly impacts model performance. The study aims to identify key drivers of attrition and provide actionable HR insights.</w:t>
      </w:r>
    </w:p>
    <w:p w14:paraId="2CF9F162" w14:textId="77777777" w:rsidR="00475515" w:rsidRPr="00C6329E" w:rsidRDefault="00000000" w:rsidP="00B957A8">
      <w:pPr>
        <w:pStyle w:val="Heading1"/>
        <w:rPr>
          <w:rFonts w:ascii="Times New Roman" w:hAnsi="Times New Roman" w:cs="Times New Roman"/>
          <w:u w:val="single"/>
        </w:rPr>
      </w:pPr>
      <w:r w:rsidRPr="00C6329E">
        <w:rPr>
          <w:rFonts w:ascii="Times New Roman" w:hAnsi="Times New Roman" w:cs="Times New Roman"/>
          <w:u w:val="single"/>
        </w:rPr>
        <w:t>Introduction and Background</w:t>
      </w:r>
    </w:p>
    <w:p w14:paraId="0BADF507" w14:textId="77777777" w:rsidR="00475515" w:rsidRPr="002C709A" w:rsidRDefault="00000000" w:rsidP="00B957A8">
      <w:pPr>
        <w:rPr>
          <w:rFonts w:ascii="Times New Roman" w:hAnsi="Times New Roman" w:cs="Times New Roman"/>
        </w:rPr>
      </w:pPr>
      <w:r w:rsidRPr="002C709A">
        <w:rPr>
          <w:rFonts w:ascii="Times New Roman" w:hAnsi="Times New Roman" w:cs="Times New Roman"/>
        </w:rPr>
        <w:t>Employee attrition affects organizational productivity and cost. Machine learning enables predictive analytics to identify high-risk employees and improve workforce planning.</w:t>
      </w:r>
    </w:p>
    <w:p w14:paraId="2B9DB867" w14:textId="77777777" w:rsidR="00475515" w:rsidRPr="00C6329E" w:rsidRDefault="00000000" w:rsidP="00B957A8">
      <w:pPr>
        <w:pStyle w:val="Heading1"/>
        <w:rPr>
          <w:rFonts w:ascii="Times New Roman" w:hAnsi="Times New Roman" w:cs="Times New Roman"/>
          <w:u w:val="single"/>
        </w:rPr>
      </w:pPr>
      <w:r w:rsidRPr="00C6329E">
        <w:rPr>
          <w:rFonts w:ascii="Times New Roman" w:hAnsi="Times New Roman" w:cs="Times New Roman"/>
          <w:u w:val="single"/>
        </w:rPr>
        <w:t>Problem Statement</w:t>
      </w:r>
    </w:p>
    <w:p w14:paraId="5CB81D5C" w14:textId="4F0FD823" w:rsidR="00475515" w:rsidRPr="002C709A" w:rsidRDefault="00000000" w:rsidP="00B957A8">
      <w:pPr>
        <w:rPr>
          <w:rFonts w:ascii="Times New Roman" w:hAnsi="Times New Roman" w:cs="Times New Roman"/>
        </w:rPr>
      </w:pPr>
      <w:r w:rsidRPr="002C709A">
        <w:rPr>
          <w:rFonts w:ascii="Times New Roman" w:hAnsi="Times New Roman" w:cs="Times New Roman"/>
        </w:rPr>
        <w:t>The dataset is highly imbalanced</w:t>
      </w:r>
      <w:r w:rsidR="009A3381">
        <w:rPr>
          <w:rFonts w:ascii="Times New Roman" w:hAnsi="Times New Roman" w:cs="Times New Roman"/>
        </w:rPr>
        <w:t xml:space="preserve"> </w:t>
      </w:r>
      <w:r w:rsidRPr="002C709A">
        <w:rPr>
          <w:rFonts w:ascii="Times New Roman" w:hAnsi="Times New Roman" w:cs="Times New Roman"/>
        </w:rPr>
        <w:t>making it difficult for models to correctly predict attrition cases. Additionally, weak correlations between features and attrition create challenges in building strong predictive models.</w:t>
      </w:r>
    </w:p>
    <w:p w14:paraId="1E4B3960" w14:textId="77777777" w:rsidR="00475515" w:rsidRPr="00C6329E" w:rsidRDefault="00000000" w:rsidP="00B957A8">
      <w:pPr>
        <w:pStyle w:val="Heading1"/>
        <w:rPr>
          <w:rFonts w:ascii="Times New Roman" w:hAnsi="Times New Roman" w:cs="Times New Roman"/>
          <w:u w:val="single"/>
        </w:rPr>
      </w:pPr>
      <w:r w:rsidRPr="00C6329E">
        <w:rPr>
          <w:rFonts w:ascii="Times New Roman" w:hAnsi="Times New Roman" w:cs="Times New Roman"/>
          <w:u w:val="single"/>
        </w:rPr>
        <w:t>Research Questions</w:t>
      </w:r>
    </w:p>
    <w:p w14:paraId="46E4E161" w14:textId="77777777" w:rsidR="00475515" w:rsidRPr="002C709A" w:rsidRDefault="00000000" w:rsidP="00B957A8">
      <w:pPr>
        <w:rPr>
          <w:rFonts w:ascii="Times New Roman" w:hAnsi="Times New Roman" w:cs="Times New Roman"/>
        </w:rPr>
      </w:pPr>
      <w:r w:rsidRPr="002C709A">
        <w:rPr>
          <w:rFonts w:ascii="Times New Roman" w:hAnsi="Times New Roman" w:cs="Times New Roman"/>
        </w:rPr>
        <w:t>RQ1: Factors influencing attrition</w:t>
      </w:r>
      <w:r w:rsidRPr="002C709A">
        <w:rPr>
          <w:rFonts w:ascii="Times New Roman" w:hAnsi="Times New Roman" w:cs="Times New Roman"/>
        </w:rPr>
        <w:br/>
        <w:t>RQ2: Salary fairness</w:t>
      </w:r>
      <w:r w:rsidRPr="002C709A">
        <w:rPr>
          <w:rFonts w:ascii="Times New Roman" w:hAnsi="Times New Roman" w:cs="Times New Roman"/>
        </w:rPr>
        <w:br/>
        <w:t>RQ3: Feature importance</w:t>
      </w:r>
      <w:r w:rsidRPr="002C709A">
        <w:rPr>
          <w:rFonts w:ascii="Times New Roman" w:hAnsi="Times New Roman" w:cs="Times New Roman"/>
        </w:rPr>
        <w:br/>
        <w:t>RQ4: Salary prediction accuracy</w:t>
      </w:r>
      <w:r w:rsidRPr="002C709A">
        <w:rPr>
          <w:rFonts w:ascii="Times New Roman" w:hAnsi="Times New Roman" w:cs="Times New Roman"/>
        </w:rPr>
        <w:br/>
        <w:t>RQ5: Work-life balance impact</w:t>
      </w:r>
      <w:r w:rsidRPr="002C709A">
        <w:rPr>
          <w:rFonts w:ascii="Times New Roman" w:hAnsi="Times New Roman" w:cs="Times New Roman"/>
        </w:rPr>
        <w:br/>
        <w:t>RQ6: Performance vs compensation</w:t>
      </w:r>
      <w:r w:rsidRPr="002C709A">
        <w:rPr>
          <w:rFonts w:ascii="Times New Roman" w:hAnsi="Times New Roman" w:cs="Times New Roman"/>
        </w:rPr>
        <w:br/>
        <w:t>RQ7: Employee segmentation</w:t>
      </w:r>
    </w:p>
    <w:p w14:paraId="55A72758" w14:textId="77777777" w:rsidR="00475515" w:rsidRPr="00C6329E" w:rsidRDefault="00000000" w:rsidP="00B957A8">
      <w:pPr>
        <w:pStyle w:val="Heading1"/>
        <w:rPr>
          <w:rFonts w:ascii="Times New Roman" w:hAnsi="Times New Roman" w:cs="Times New Roman"/>
          <w:u w:val="single"/>
        </w:rPr>
      </w:pPr>
      <w:r w:rsidRPr="00C6329E">
        <w:rPr>
          <w:rFonts w:ascii="Times New Roman" w:hAnsi="Times New Roman" w:cs="Times New Roman"/>
          <w:u w:val="single"/>
        </w:rPr>
        <w:t>Exploratory Data Analysis</w:t>
      </w:r>
    </w:p>
    <w:p w14:paraId="089D4466" w14:textId="77777777" w:rsidR="00475515" w:rsidRPr="002C709A" w:rsidRDefault="00000000" w:rsidP="00B957A8">
      <w:pPr>
        <w:rPr>
          <w:rFonts w:ascii="Times New Roman" w:hAnsi="Times New Roman" w:cs="Times New Roman"/>
        </w:rPr>
      </w:pPr>
      <w:r w:rsidRPr="002C709A">
        <w:rPr>
          <w:rFonts w:ascii="Times New Roman" w:hAnsi="Times New Roman" w:cs="Times New Roman"/>
        </w:rPr>
        <w:t>Key findings from dataset visualizations:</w:t>
      </w:r>
    </w:p>
    <w:p w14:paraId="14559FF9" w14:textId="77777777" w:rsidR="00475515" w:rsidRPr="002C709A" w:rsidRDefault="00000000" w:rsidP="00B957A8">
      <w:pPr>
        <w:rPr>
          <w:rFonts w:ascii="Times New Roman" w:hAnsi="Times New Roman" w:cs="Times New Roman"/>
        </w:rPr>
      </w:pPr>
      <w:r w:rsidRPr="002C709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2909AAD" wp14:editId="408AC799">
            <wp:extent cx="5486400" cy="214044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attrition_distributi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40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6DFA9" w14:textId="77777777" w:rsidR="00475515" w:rsidRPr="002C709A" w:rsidRDefault="00000000" w:rsidP="00B957A8">
      <w:pPr>
        <w:rPr>
          <w:rFonts w:ascii="Times New Roman" w:hAnsi="Times New Roman" w:cs="Times New Roman"/>
        </w:rPr>
      </w:pPr>
      <w:r w:rsidRPr="002C709A">
        <w:rPr>
          <w:rFonts w:ascii="Times New Roman" w:hAnsi="Times New Roman" w:cs="Times New Roman"/>
        </w:rPr>
        <w:t>Attrition Distribution: 91% employees retained, 9% left → severe imbalance.</w:t>
      </w:r>
    </w:p>
    <w:p w14:paraId="3B1F25D2" w14:textId="77777777" w:rsidR="00475515" w:rsidRPr="002C709A" w:rsidRDefault="00000000" w:rsidP="00B957A8">
      <w:pPr>
        <w:rPr>
          <w:rFonts w:ascii="Times New Roman" w:hAnsi="Times New Roman" w:cs="Times New Roman"/>
        </w:rPr>
      </w:pPr>
      <w:r w:rsidRPr="002C709A">
        <w:rPr>
          <w:rFonts w:ascii="Times New Roman" w:hAnsi="Times New Roman" w:cs="Times New Roman"/>
          <w:noProof/>
        </w:rPr>
        <w:drawing>
          <wp:inline distT="0" distB="0" distL="0" distR="0" wp14:anchorId="27180FE0" wp14:editId="6125CF4D">
            <wp:extent cx="5486400" cy="480595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correlation_matrix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05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AB172" w14:textId="77777777" w:rsidR="00475515" w:rsidRPr="002C709A" w:rsidRDefault="00000000" w:rsidP="00B957A8">
      <w:pPr>
        <w:rPr>
          <w:rFonts w:ascii="Times New Roman" w:hAnsi="Times New Roman" w:cs="Times New Roman"/>
        </w:rPr>
      </w:pPr>
      <w:r w:rsidRPr="002C709A">
        <w:rPr>
          <w:rFonts w:ascii="Times New Roman" w:hAnsi="Times New Roman" w:cs="Times New Roman"/>
          <w:b/>
          <w:bCs/>
        </w:rPr>
        <w:t>Correlation Matrix</w:t>
      </w:r>
      <w:r w:rsidRPr="002C709A">
        <w:rPr>
          <w:rFonts w:ascii="Times New Roman" w:hAnsi="Times New Roman" w:cs="Times New Roman"/>
        </w:rPr>
        <w:t>: Weak correlation with attrition; strongest factors are Job Satisfaction and Work-Life Balance.</w:t>
      </w:r>
    </w:p>
    <w:p w14:paraId="1076392F" w14:textId="77777777" w:rsidR="00475515" w:rsidRPr="002C709A" w:rsidRDefault="00000000" w:rsidP="00B957A8">
      <w:pPr>
        <w:rPr>
          <w:rFonts w:ascii="Times New Roman" w:hAnsi="Times New Roman" w:cs="Times New Roman"/>
        </w:rPr>
      </w:pPr>
      <w:r w:rsidRPr="002C709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28EAF64" wp14:editId="36EB50D1">
            <wp:extent cx="5486400" cy="36379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categorical_distribution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C8097" w14:textId="77777777" w:rsidR="00475515" w:rsidRPr="002C709A" w:rsidRDefault="00000000" w:rsidP="00B957A8">
      <w:pPr>
        <w:rPr>
          <w:rFonts w:ascii="Times New Roman" w:hAnsi="Times New Roman" w:cs="Times New Roman"/>
        </w:rPr>
      </w:pPr>
      <w:r w:rsidRPr="002C709A">
        <w:rPr>
          <w:rFonts w:ascii="Times New Roman" w:hAnsi="Times New Roman" w:cs="Times New Roman"/>
          <w:b/>
          <w:bCs/>
        </w:rPr>
        <w:t>Categorical Distribution</w:t>
      </w:r>
      <w:r w:rsidRPr="002C709A">
        <w:rPr>
          <w:rFonts w:ascii="Times New Roman" w:hAnsi="Times New Roman" w:cs="Times New Roman"/>
        </w:rPr>
        <w:t>: Sales dominates; promotions are rare; overtime impacts attrition.</w:t>
      </w:r>
    </w:p>
    <w:p w14:paraId="1D5DE365" w14:textId="77777777" w:rsidR="00475515" w:rsidRPr="00C6329E" w:rsidRDefault="00000000" w:rsidP="00B957A8">
      <w:pPr>
        <w:pStyle w:val="Heading1"/>
        <w:rPr>
          <w:rFonts w:ascii="Times New Roman" w:hAnsi="Times New Roman" w:cs="Times New Roman"/>
          <w:u w:val="single"/>
        </w:rPr>
      </w:pPr>
      <w:r w:rsidRPr="00C6329E">
        <w:rPr>
          <w:rFonts w:ascii="Times New Roman" w:hAnsi="Times New Roman" w:cs="Times New Roman"/>
          <w:u w:val="single"/>
        </w:rPr>
        <w:t>Model Evaluation</w:t>
      </w:r>
    </w:p>
    <w:p w14:paraId="35E9588F" w14:textId="77777777" w:rsidR="00475515" w:rsidRPr="002C709A" w:rsidRDefault="00000000" w:rsidP="00B957A8">
      <w:pPr>
        <w:rPr>
          <w:rFonts w:ascii="Times New Roman" w:hAnsi="Times New Roman" w:cs="Times New Roman"/>
        </w:rPr>
      </w:pPr>
      <w:r w:rsidRPr="002C709A">
        <w:rPr>
          <w:rFonts w:ascii="Times New Roman" w:hAnsi="Times New Roman" w:cs="Times New Roman"/>
        </w:rPr>
        <w:t>Comparison of models using ROC and confusion matrices:</w:t>
      </w:r>
    </w:p>
    <w:p w14:paraId="53F728A2" w14:textId="77777777" w:rsidR="00475515" w:rsidRPr="002C709A" w:rsidRDefault="00000000" w:rsidP="00B957A8">
      <w:pPr>
        <w:rPr>
          <w:rFonts w:ascii="Times New Roman" w:hAnsi="Times New Roman" w:cs="Times New Roman"/>
        </w:rPr>
      </w:pPr>
      <w:r w:rsidRPr="002C709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C883253" wp14:editId="0FFF872D">
            <wp:extent cx="5486400" cy="437465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roc_curves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74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EC204" w14:textId="77777777" w:rsidR="00475515" w:rsidRPr="002C709A" w:rsidRDefault="00000000" w:rsidP="00B957A8">
      <w:pPr>
        <w:rPr>
          <w:rFonts w:ascii="Times New Roman" w:hAnsi="Times New Roman" w:cs="Times New Roman"/>
        </w:rPr>
      </w:pPr>
      <w:r w:rsidRPr="002C709A">
        <w:rPr>
          <w:rFonts w:ascii="Times New Roman" w:hAnsi="Times New Roman" w:cs="Times New Roman"/>
        </w:rPr>
        <w:t>ROC Curve: Logistic Regression performs best (AUC ~0.66).</w:t>
      </w:r>
    </w:p>
    <w:p w14:paraId="3BC5F443" w14:textId="77777777" w:rsidR="00475515" w:rsidRPr="002C709A" w:rsidRDefault="00000000" w:rsidP="00B957A8">
      <w:pPr>
        <w:rPr>
          <w:rFonts w:ascii="Times New Roman" w:hAnsi="Times New Roman" w:cs="Times New Roman"/>
        </w:rPr>
      </w:pPr>
      <w:r w:rsidRPr="002C709A">
        <w:rPr>
          <w:rFonts w:ascii="Times New Roman" w:hAnsi="Times New Roman" w:cs="Times New Roman"/>
          <w:noProof/>
        </w:rPr>
        <w:drawing>
          <wp:inline distT="0" distB="0" distL="0" distR="0" wp14:anchorId="58F187E9" wp14:editId="44F7E92F">
            <wp:extent cx="5486400" cy="192613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confusion_matric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6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87BE4" w14:textId="77777777" w:rsidR="00475515" w:rsidRPr="002C709A" w:rsidRDefault="00000000" w:rsidP="00B957A8">
      <w:pPr>
        <w:rPr>
          <w:rFonts w:ascii="Times New Roman" w:hAnsi="Times New Roman" w:cs="Times New Roman"/>
        </w:rPr>
      </w:pPr>
      <w:r w:rsidRPr="002C709A">
        <w:rPr>
          <w:rFonts w:ascii="Times New Roman" w:hAnsi="Times New Roman" w:cs="Times New Roman"/>
          <w:b/>
          <w:bCs/>
        </w:rPr>
        <w:t>Confusion Matrix</w:t>
      </w:r>
      <w:r w:rsidRPr="002C709A">
        <w:rPr>
          <w:rFonts w:ascii="Times New Roman" w:hAnsi="Times New Roman" w:cs="Times New Roman"/>
        </w:rPr>
        <w:t>: Models struggle with minority class detection.</w:t>
      </w:r>
    </w:p>
    <w:p w14:paraId="75F5B397" w14:textId="77777777" w:rsidR="00475515" w:rsidRPr="00C6329E" w:rsidRDefault="00000000" w:rsidP="00B957A8">
      <w:pPr>
        <w:pStyle w:val="Heading1"/>
        <w:rPr>
          <w:rFonts w:ascii="Times New Roman" w:hAnsi="Times New Roman" w:cs="Times New Roman"/>
          <w:u w:val="single"/>
        </w:rPr>
      </w:pPr>
      <w:r w:rsidRPr="00C6329E">
        <w:rPr>
          <w:rFonts w:ascii="Times New Roman" w:hAnsi="Times New Roman" w:cs="Times New Roman"/>
          <w:u w:val="single"/>
        </w:rPr>
        <w:t>Feature Importance Analysis</w:t>
      </w:r>
    </w:p>
    <w:p w14:paraId="6DF798EB" w14:textId="77777777" w:rsidR="00475515" w:rsidRPr="002C709A" w:rsidRDefault="00000000" w:rsidP="00B957A8">
      <w:pPr>
        <w:rPr>
          <w:rFonts w:ascii="Times New Roman" w:hAnsi="Times New Roman" w:cs="Times New Roman"/>
        </w:rPr>
      </w:pPr>
      <w:r w:rsidRPr="002C709A">
        <w:rPr>
          <w:rFonts w:ascii="Times New Roman" w:hAnsi="Times New Roman" w:cs="Times New Roman"/>
        </w:rPr>
        <w:t>Top contributing features identified using Random Forest:</w:t>
      </w:r>
    </w:p>
    <w:p w14:paraId="4EB27352" w14:textId="77777777" w:rsidR="00475515" w:rsidRPr="002C709A" w:rsidRDefault="00000000" w:rsidP="00B957A8">
      <w:pPr>
        <w:rPr>
          <w:rFonts w:ascii="Times New Roman" w:hAnsi="Times New Roman" w:cs="Times New Roman"/>
        </w:rPr>
      </w:pPr>
      <w:r w:rsidRPr="002C709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5B98D5B" wp14:editId="6A70E1BA">
            <wp:extent cx="5486400" cy="202793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feature_importa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27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EE5AF" w14:textId="77777777" w:rsidR="00475515" w:rsidRPr="002C709A" w:rsidRDefault="00000000" w:rsidP="00B957A8">
      <w:pPr>
        <w:rPr>
          <w:rFonts w:ascii="Times New Roman" w:hAnsi="Times New Roman" w:cs="Times New Roman"/>
        </w:rPr>
      </w:pPr>
      <w:r w:rsidRPr="002C709A">
        <w:rPr>
          <w:rFonts w:ascii="Times New Roman" w:hAnsi="Times New Roman" w:cs="Times New Roman"/>
        </w:rPr>
        <w:t>Top Features: Job Satisfaction, Work-Life Balance, Department.</w:t>
      </w:r>
    </w:p>
    <w:p w14:paraId="03BE3CB3" w14:textId="77777777" w:rsidR="00475515" w:rsidRPr="00C6329E" w:rsidRDefault="00000000" w:rsidP="00B957A8">
      <w:pPr>
        <w:pStyle w:val="Heading1"/>
        <w:rPr>
          <w:rFonts w:ascii="Times New Roman" w:hAnsi="Times New Roman" w:cs="Times New Roman"/>
          <w:u w:val="single"/>
        </w:rPr>
      </w:pPr>
      <w:r w:rsidRPr="00C6329E">
        <w:rPr>
          <w:rFonts w:ascii="Times New Roman" w:hAnsi="Times New Roman" w:cs="Times New Roman"/>
          <w:u w:val="single"/>
        </w:rPr>
        <w:t>Key Findings</w:t>
      </w:r>
    </w:p>
    <w:p w14:paraId="342B5580" w14:textId="77777777" w:rsidR="00475515" w:rsidRDefault="00000000" w:rsidP="00B957A8">
      <w:pPr>
        <w:rPr>
          <w:rFonts w:ascii="Times New Roman" w:hAnsi="Times New Roman" w:cs="Times New Roman"/>
        </w:rPr>
      </w:pPr>
      <w:r w:rsidRPr="002C709A">
        <w:rPr>
          <w:rFonts w:ascii="Times New Roman" w:hAnsi="Times New Roman" w:cs="Times New Roman"/>
        </w:rPr>
        <w:t>- Behavioral features are more important than demographic ones</w:t>
      </w:r>
      <w:r w:rsidRPr="002C709A">
        <w:rPr>
          <w:rFonts w:ascii="Times New Roman" w:hAnsi="Times New Roman" w:cs="Times New Roman"/>
        </w:rPr>
        <w:br/>
        <w:t>- Logistic Regression outperforms complex models</w:t>
      </w:r>
      <w:r w:rsidRPr="002C709A">
        <w:rPr>
          <w:rFonts w:ascii="Times New Roman" w:hAnsi="Times New Roman" w:cs="Times New Roman"/>
        </w:rPr>
        <w:br/>
        <w:t>- Class imbalance reduces recall significantly</w:t>
      </w:r>
      <w:r w:rsidRPr="002C709A">
        <w:rPr>
          <w:rFonts w:ascii="Times New Roman" w:hAnsi="Times New Roman" w:cs="Times New Roman"/>
        </w:rPr>
        <w:br/>
        <w:t>- Weak feature correlation limits model accuracy</w:t>
      </w:r>
    </w:p>
    <w:p w14:paraId="3C416FE4" w14:textId="2FC627C8" w:rsidR="002A2710" w:rsidRPr="00C6329E" w:rsidRDefault="006008FC" w:rsidP="006B34BC">
      <w:pPr>
        <w:pStyle w:val="Heading1"/>
        <w:rPr>
          <w:rFonts w:ascii="Times New Roman" w:eastAsiaTheme="minorEastAsia" w:hAnsi="Times New Roman" w:cs="Times New Roman"/>
          <w:color w:val="auto"/>
          <w:u w:val="single"/>
        </w:rPr>
      </w:pPr>
      <w:r w:rsidRPr="00C6329E">
        <w:rPr>
          <w:rFonts w:ascii="Times New Roman" w:eastAsiaTheme="minorEastAsia" w:hAnsi="Times New Roman" w:cs="Times New Roman"/>
          <w:color w:val="0070C0"/>
          <w:u w:val="single"/>
        </w:rPr>
        <w:t>GitHub repository</w:t>
      </w:r>
      <w:r w:rsidRPr="00C6329E">
        <w:rPr>
          <w:rFonts w:ascii="Times New Roman" w:eastAsiaTheme="minorEastAsia" w:hAnsi="Times New Roman" w:cs="Times New Roman"/>
          <w:color w:val="0070C0"/>
          <w:u w:val="single"/>
        </w:rPr>
        <w:t xml:space="preserve"> Link</w:t>
      </w:r>
    </w:p>
    <w:p w14:paraId="61E823FC" w14:textId="191F3984" w:rsidR="006008FC" w:rsidRDefault="002A2710" w:rsidP="006B34BC">
      <w:pPr>
        <w:pStyle w:val="Heading1"/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</w:pPr>
      <w:hyperlink r:id="rId12" w:history="1">
        <w:r w:rsidRPr="00FF19F5">
          <w:rPr>
            <w:rStyle w:val="Hyperlink"/>
            <w:rFonts w:ascii="Times New Roman" w:eastAsiaTheme="minorEastAsia" w:hAnsi="Times New Roman" w:cs="Times New Roman"/>
            <w:b w:val="0"/>
            <w:bCs w:val="0"/>
            <w:sz w:val="22"/>
            <w:szCs w:val="22"/>
          </w:rPr>
          <w:t>https://github.com/siri-chinni/ML_ASSIGNMENT_PROPOSAL.DOCX</w:t>
        </w:r>
      </w:hyperlink>
    </w:p>
    <w:p w14:paraId="63CD1C4F" w14:textId="77777777" w:rsidR="002A2710" w:rsidRDefault="002A2710" w:rsidP="002A2710"/>
    <w:p w14:paraId="3C93B818" w14:textId="053DD2A1" w:rsidR="002A2710" w:rsidRPr="00C6329E" w:rsidRDefault="002A2710" w:rsidP="002A2710">
      <w:pPr>
        <w:rPr>
          <w:rFonts w:ascii="Times New Roman" w:hAnsi="Times New Roman" w:cs="Times New Roman"/>
          <w:b/>
          <w:bCs/>
          <w:color w:val="0070C0"/>
          <w:sz w:val="28"/>
          <w:szCs w:val="28"/>
          <w:u w:val="single"/>
        </w:rPr>
      </w:pPr>
      <w:r w:rsidRPr="00C6329E">
        <w:rPr>
          <w:rFonts w:ascii="Times New Roman" w:hAnsi="Times New Roman" w:cs="Times New Roman"/>
          <w:b/>
          <w:bCs/>
          <w:color w:val="0070C0"/>
          <w:sz w:val="28"/>
          <w:szCs w:val="28"/>
          <w:u w:val="single"/>
        </w:rPr>
        <w:t>D</w:t>
      </w:r>
      <w:r w:rsidR="009A3381" w:rsidRPr="00C6329E">
        <w:rPr>
          <w:rFonts w:ascii="Times New Roman" w:hAnsi="Times New Roman" w:cs="Times New Roman"/>
          <w:b/>
          <w:bCs/>
          <w:color w:val="0070C0"/>
          <w:sz w:val="28"/>
          <w:szCs w:val="28"/>
          <w:u w:val="single"/>
        </w:rPr>
        <w:t>ataset Link</w:t>
      </w:r>
    </w:p>
    <w:p w14:paraId="18F3B885" w14:textId="6654D43E" w:rsidR="002A2710" w:rsidRDefault="009A3381" w:rsidP="002A2710">
      <w:hyperlink r:id="rId13" w:history="1">
        <w:r w:rsidRPr="00FF19F5">
          <w:rPr>
            <w:rStyle w:val="Hyperlink"/>
          </w:rPr>
          <w:t>https://www.kaggle.com/datasets/personacarved/employee-attrition-dataset</w:t>
        </w:r>
      </w:hyperlink>
    </w:p>
    <w:p w14:paraId="6AD476EF" w14:textId="77777777" w:rsidR="009A3381" w:rsidRPr="002A2710" w:rsidRDefault="009A3381" w:rsidP="002A2710"/>
    <w:p w14:paraId="7D7BEB5C" w14:textId="3E15B5B1" w:rsidR="00475515" w:rsidRPr="00C6329E" w:rsidRDefault="00000000" w:rsidP="00B957A8">
      <w:pPr>
        <w:pStyle w:val="Heading1"/>
        <w:rPr>
          <w:rFonts w:ascii="Times New Roman" w:hAnsi="Times New Roman" w:cs="Times New Roman"/>
          <w:color w:val="0070C0"/>
          <w:u w:val="single"/>
        </w:rPr>
      </w:pPr>
      <w:r w:rsidRPr="00C6329E">
        <w:rPr>
          <w:rFonts w:ascii="Times New Roman" w:hAnsi="Times New Roman" w:cs="Times New Roman"/>
          <w:color w:val="0070C0"/>
          <w:u w:val="single"/>
        </w:rPr>
        <w:t>Conclusion</w:t>
      </w:r>
    </w:p>
    <w:p w14:paraId="16011CCA" w14:textId="77777777" w:rsidR="00475515" w:rsidRPr="002C709A" w:rsidRDefault="00000000" w:rsidP="00B957A8">
      <w:pPr>
        <w:rPr>
          <w:rFonts w:ascii="Times New Roman" w:hAnsi="Times New Roman" w:cs="Times New Roman"/>
        </w:rPr>
      </w:pPr>
      <w:r w:rsidRPr="002C709A">
        <w:rPr>
          <w:rFonts w:ascii="Times New Roman" w:hAnsi="Times New Roman" w:cs="Times New Roman"/>
        </w:rPr>
        <w:t>The study demonstrates challenges in attrition prediction due to imbalance and weak feature relationships. Future improvements include SMOTE, feature engineering, and advanced ensemble methods.</w:t>
      </w:r>
    </w:p>
    <w:sectPr w:rsidR="00475515" w:rsidRPr="002C70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2251523">
    <w:abstractNumId w:val="8"/>
  </w:num>
  <w:num w:numId="2" w16cid:durableId="108161675">
    <w:abstractNumId w:val="6"/>
  </w:num>
  <w:num w:numId="3" w16cid:durableId="347176944">
    <w:abstractNumId w:val="5"/>
  </w:num>
  <w:num w:numId="4" w16cid:durableId="2107529957">
    <w:abstractNumId w:val="4"/>
  </w:num>
  <w:num w:numId="5" w16cid:durableId="1486782009">
    <w:abstractNumId w:val="7"/>
  </w:num>
  <w:num w:numId="6" w16cid:durableId="793870213">
    <w:abstractNumId w:val="3"/>
  </w:num>
  <w:num w:numId="7" w16cid:durableId="666059669">
    <w:abstractNumId w:val="2"/>
  </w:num>
  <w:num w:numId="8" w16cid:durableId="42414378">
    <w:abstractNumId w:val="1"/>
  </w:num>
  <w:num w:numId="9" w16cid:durableId="1284726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8C3"/>
    <w:rsid w:val="0006063C"/>
    <w:rsid w:val="0015074B"/>
    <w:rsid w:val="001D47DF"/>
    <w:rsid w:val="0029639D"/>
    <w:rsid w:val="002A2710"/>
    <w:rsid w:val="002C709A"/>
    <w:rsid w:val="00326F90"/>
    <w:rsid w:val="00475515"/>
    <w:rsid w:val="006008FC"/>
    <w:rsid w:val="006A7A68"/>
    <w:rsid w:val="006B34BC"/>
    <w:rsid w:val="009A3381"/>
    <w:rsid w:val="00AA1D8D"/>
    <w:rsid w:val="00B47730"/>
    <w:rsid w:val="00B957A8"/>
    <w:rsid w:val="00C6329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0B187AD-114E-45FA-9356-FDF78CED8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A271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27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kaggle.com/datasets/personacarved/employee-attrition-dataset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github.com/siri-chinni/ML_ASSIGNMENT_PROPOSAL.DOCX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386</Words>
  <Characters>2204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siri 21J41A05B1</cp:lastModifiedBy>
  <cp:revision>10</cp:revision>
  <dcterms:created xsi:type="dcterms:W3CDTF">2013-12-23T23:15:00Z</dcterms:created>
  <dcterms:modified xsi:type="dcterms:W3CDTF">2026-05-05T06:40:00Z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ea5f4c11-e96d-4fea-9939-685ffcb988f8</vt:lpwstr>
  </property>
</Properties>
</file>