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9B484" w14:textId="77777777" w:rsidR="00B13A17" w:rsidRDefault="00B13A17">
      <w:pPr>
        <w:rPr>
          <w:sz w:val="36"/>
          <w:szCs w:val="36"/>
        </w:rPr>
      </w:pPr>
    </w:p>
    <w:p w14:paraId="7DD9B485" w14:textId="77777777" w:rsidR="00B13A17" w:rsidRDefault="00B13A17">
      <w:pPr>
        <w:jc w:val="center"/>
        <w:rPr>
          <w:sz w:val="32"/>
          <w:szCs w:val="32"/>
        </w:rPr>
      </w:pPr>
    </w:p>
    <w:p w14:paraId="7DD9B486" w14:textId="77777777" w:rsidR="00B13A17" w:rsidRDefault="00B13A17">
      <w:pPr>
        <w:rPr>
          <w:sz w:val="48"/>
          <w:szCs w:val="48"/>
        </w:rPr>
      </w:pPr>
    </w:p>
    <w:p w14:paraId="7DD9B487" w14:textId="77777777" w:rsidR="00B13A17" w:rsidRPr="00777BAD" w:rsidRDefault="00EF3631">
      <w:pPr>
        <w:jc w:val="center"/>
        <w:rPr>
          <w:rFonts w:ascii="Georgia" w:hAnsi="Georgia"/>
          <w:b/>
          <w:sz w:val="48"/>
          <w:szCs w:val="48"/>
        </w:rPr>
      </w:pPr>
      <w:r w:rsidRPr="00777BAD">
        <w:rPr>
          <w:rFonts w:ascii="Georgia" w:hAnsi="Georgia"/>
          <w:b/>
          <w:sz w:val="48"/>
          <w:szCs w:val="48"/>
        </w:rPr>
        <w:t xml:space="preserve">ENSC 280 </w:t>
      </w:r>
    </w:p>
    <w:p w14:paraId="7DD9B488" w14:textId="14D4DFCE" w:rsidR="00B13A17" w:rsidRPr="00777BAD" w:rsidRDefault="00EF3631">
      <w:pPr>
        <w:jc w:val="center"/>
        <w:rPr>
          <w:rFonts w:ascii="Georgia" w:hAnsi="Georgia"/>
          <w:b/>
          <w:sz w:val="48"/>
          <w:szCs w:val="48"/>
        </w:rPr>
      </w:pPr>
      <w:r w:rsidRPr="00777BAD">
        <w:rPr>
          <w:rFonts w:ascii="Georgia" w:hAnsi="Georgia"/>
          <w:b/>
          <w:sz w:val="48"/>
          <w:szCs w:val="48"/>
        </w:rPr>
        <w:t>PHASE II</w:t>
      </w:r>
      <w:r w:rsidR="0053261A">
        <w:rPr>
          <w:rFonts w:ascii="Georgia" w:hAnsi="Georgia"/>
          <w:b/>
          <w:sz w:val="48"/>
          <w:szCs w:val="48"/>
        </w:rPr>
        <w:t>I</w:t>
      </w:r>
      <w:r w:rsidRPr="00777BAD">
        <w:rPr>
          <w:rFonts w:ascii="Georgia" w:hAnsi="Georgia"/>
          <w:b/>
          <w:sz w:val="48"/>
          <w:szCs w:val="48"/>
        </w:rPr>
        <w:t xml:space="preserve"> </w:t>
      </w:r>
    </w:p>
    <w:p w14:paraId="7DD9B489" w14:textId="77777777" w:rsidR="00B13A17" w:rsidRPr="00777BAD" w:rsidRDefault="00EF3631">
      <w:pPr>
        <w:jc w:val="center"/>
        <w:rPr>
          <w:rFonts w:ascii="Georgia" w:hAnsi="Georgia"/>
          <w:b/>
          <w:sz w:val="48"/>
          <w:szCs w:val="48"/>
        </w:rPr>
      </w:pPr>
      <w:r w:rsidRPr="00777BAD">
        <w:rPr>
          <w:rFonts w:ascii="Georgia" w:hAnsi="Georgia"/>
          <w:b/>
          <w:sz w:val="48"/>
          <w:szCs w:val="48"/>
        </w:rPr>
        <w:t xml:space="preserve">GROUP 04 PROJECT </w:t>
      </w:r>
    </w:p>
    <w:p w14:paraId="7DD9B48A" w14:textId="77777777" w:rsidR="00B13A17" w:rsidRPr="00777BAD" w:rsidRDefault="00EF3631">
      <w:pPr>
        <w:jc w:val="center"/>
        <w:rPr>
          <w:rFonts w:ascii="Georgia" w:hAnsi="Georgia"/>
          <w:b/>
          <w:sz w:val="48"/>
          <w:szCs w:val="48"/>
        </w:rPr>
      </w:pPr>
      <w:r w:rsidRPr="00777BAD">
        <w:rPr>
          <w:rFonts w:ascii="Georgia" w:hAnsi="Georgia"/>
          <w:b/>
          <w:sz w:val="48"/>
          <w:szCs w:val="48"/>
        </w:rPr>
        <w:t>SUMMER 2018</w:t>
      </w:r>
    </w:p>
    <w:p w14:paraId="7DD9B48B" w14:textId="77777777" w:rsidR="00B13A17" w:rsidRPr="00777BAD" w:rsidRDefault="00B13A17">
      <w:pPr>
        <w:jc w:val="center"/>
        <w:rPr>
          <w:rFonts w:ascii="Georgia" w:hAnsi="Georgia"/>
          <w:sz w:val="48"/>
          <w:szCs w:val="48"/>
        </w:rPr>
      </w:pPr>
    </w:p>
    <w:p w14:paraId="7DD9B48C" w14:textId="77777777" w:rsidR="00B13A17" w:rsidRPr="00777BAD" w:rsidRDefault="00EF3631" w:rsidP="00BE0A58">
      <w:pPr>
        <w:pStyle w:val="IntenseQuote"/>
        <w:rPr>
          <w:rFonts w:ascii="Georgia" w:hAnsi="Georgia"/>
          <w:b/>
          <w:i w:val="0"/>
          <w:color w:val="600000" w:themeColor="accent2" w:themeShade="80"/>
          <w:sz w:val="36"/>
        </w:rPr>
      </w:pPr>
      <w:r w:rsidRPr="00777BAD">
        <w:rPr>
          <w:rFonts w:ascii="Georgia" w:hAnsi="Georgia"/>
          <w:b/>
          <w:i w:val="0"/>
          <w:color w:val="600000" w:themeColor="accent2" w:themeShade="80"/>
          <w:sz w:val="36"/>
        </w:rPr>
        <w:t xml:space="preserve">A Statistical Study on the Relationship between Residential Distance from SFU Burnaby and Methods of Travel </w:t>
      </w:r>
    </w:p>
    <w:p w14:paraId="7DD9B48D" w14:textId="77777777" w:rsidR="00B13A17" w:rsidRPr="00777BAD" w:rsidRDefault="00B13A17">
      <w:pPr>
        <w:jc w:val="center"/>
        <w:rPr>
          <w:rFonts w:ascii="Georgia" w:eastAsia="Calibri" w:hAnsi="Georgia" w:cs="Calibri"/>
          <w:sz w:val="48"/>
          <w:szCs w:val="48"/>
        </w:rPr>
      </w:pPr>
    </w:p>
    <w:p w14:paraId="7DD9B48E" w14:textId="77777777" w:rsidR="00B13A17" w:rsidRPr="00777BAD" w:rsidRDefault="00B13A17">
      <w:pPr>
        <w:jc w:val="center"/>
        <w:rPr>
          <w:rFonts w:ascii="Georgia" w:eastAsia="Calibri" w:hAnsi="Georgia" w:cs="Calibri"/>
          <w:sz w:val="48"/>
          <w:szCs w:val="48"/>
        </w:rPr>
      </w:pPr>
    </w:p>
    <w:p w14:paraId="7DD9B48F" w14:textId="2BBDA66F" w:rsidR="00B13A17" w:rsidRPr="00777BAD" w:rsidRDefault="0053261A" w:rsidP="0053261A">
      <w:pPr>
        <w:rPr>
          <w:rFonts w:ascii="Georgia" w:hAnsi="Georgia"/>
          <w:b/>
          <w:sz w:val="36"/>
          <w:szCs w:val="36"/>
        </w:rPr>
      </w:pPr>
      <w:r>
        <w:rPr>
          <w:rFonts w:ascii="Georgia" w:hAnsi="Georgia"/>
          <w:b/>
          <w:sz w:val="36"/>
          <w:szCs w:val="36"/>
        </w:rPr>
        <w:t xml:space="preserve">            </w:t>
      </w:r>
      <w:r w:rsidR="00EF3631" w:rsidRPr="00777BAD">
        <w:rPr>
          <w:rFonts w:ascii="Georgia" w:hAnsi="Georgia"/>
          <w:b/>
          <w:sz w:val="36"/>
          <w:szCs w:val="36"/>
        </w:rPr>
        <w:t>Sirpreet Kaur Dhillon</w:t>
      </w:r>
      <w:r w:rsidR="00EF3631" w:rsidRPr="00777BAD">
        <w:rPr>
          <w:rFonts w:ascii="Georgia" w:hAnsi="Georgia"/>
          <w:b/>
          <w:sz w:val="36"/>
          <w:szCs w:val="36"/>
        </w:rPr>
        <w:tab/>
      </w:r>
      <w:r w:rsidR="00EF3631" w:rsidRPr="00777BAD">
        <w:rPr>
          <w:rFonts w:ascii="Georgia" w:hAnsi="Georgia"/>
          <w:b/>
          <w:sz w:val="36"/>
          <w:szCs w:val="36"/>
        </w:rPr>
        <w:tab/>
        <w:t>301318486</w:t>
      </w:r>
    </w:p>
    <w:p w14:paraId="7DD9B490" w14:textId="09F412BD" w:rsidR="00B13A17" w:rsidRPr="00777BAD" w:rsidRDefault="0053261A" w:rsidP="0053261A">
      <w:pPr>
        <w:rPr>
          <w:rFonts w:ascii="Georgia" w:hAnsi="Georgia"/>
          <w:b/>
          <w:sz w:val="36"/>
          <w:szCs w:val="36"/>
        </w:rPr>
      </w:pPr>
      <w:r>
        <w:rPr>
          <w:rFonts w:ascii="Georgia" w:hAnsi="Georgia"/>
          <w:b/>
          <w:sz w:val="36"/>
          <w:szCs w:val="36"/>
        </w:rPr>
        <w:t xml:space="preserve">            </w:t>
      </w:r>
      <w:proofErr w:type="spellStart"/>
      <w:r w:rsidR="00EF3631" w:rsidRPr="00777BAD">
        <w:rPr>
          <w:rFonts w:ascii="Georgia" w:hAnsi="Georgia"/>
          <w:b/>
          <w:sz w:val="36"/>
          <w:szCs w:val="36"/>
        </w:rPr>
        <w:t>Ece</w:t>
      </w:r>
      <w:proofErr w:type="spellEnd"/>
      <w:r w:rsidR="00EF3631" w:rsidRPr="00777BAD">
        <w:rPr>
          <w:rFonts w:ascii="Georgia" w:hAnsi="Georgia"/>
          <w:b/>
          <w:sz w:val="36"/>
          <w:szCs w:val="36"/>
        </w:rPr>
        <w:t xml:space="preserve"> </w:t>
      </w:r>
      <w:proofErr w:type="spellStart"/>
      <w:r w:rsidR="00EF3631" w:rsidRPr="00777BAD">
        <w:rPr>
          <w:rFonts w:ascii="Georgia" w:hAnsi="Georgia"/>
          <w:b/>
          <w:sz w:val="36"/>
          <w:szCs w:val="36"/>
        </w:rPr>
        <w:t>Eskikurt</w:t>
      </w:r>
      <w:proofErr w:type="spellEnd"/>
      <w:r w:rsidR="00EF3631" w:rsidRPr="00777BAD">
        <w:rPr>
          <w:rFonts w:ascii="Georgia" w:hAnsi="Georgia"/>
          <w:b/>
          <w:sz w:val="36"/>
          <w:szCs w:val="36"/>
        </w:rPr>
        <w:tab/>
      </w:r>
      <w:r w:rsidR="00EF3631" w:rsidRPr="00777BAD">
        <w:rPr>
          <w:rFonts w:ascii="Georgia" w:hAnsi="Georgia"/>
          <w:b/>
          <w:sz w:val="36"/>
          <w:szCs w:val="36"/>
        </w:rPr>
        <w:tab/>
      </w:r>
      <w:r w:rsidR="00EF3631" w:rsidRPr="00777BAD">
        <w:rPr>
          <w:rFonts w:ascii="Georgia" w:hAnsi="Georgia"/>
          <w:b/>
          <w:sz w:val="36"/>
          <w:szCs w:val="36"/>
        </w:rPr>
        <w:tab/>
      </w:r>
      <w:r w:rsidR="00EF3631" w:rsidRPr="00777BAD">
        <w:rPr>
          <w:rFonts w:ascii="Georgia" w:hAnsi="Georgia"/>
          <w:b/>
          <w:sz w:val="36"/>
          <w:szCs w:val="36"/>
        </w:rPr>
        <w:tab/>
      </w:r>
      <w:r>
        <w:rPr>
          <w:rFonts w:ascii="Georgia" w:hAnsi="Georgia"/>
          <w:b/>
          <w:sz w:val="36"/>
          <w:szCs w:val="36"/>
        </w:rPr>
        <w:t xml:space="preserve">        </w:t>
      </w:r>
      <w:r w:rsidR="00EF3631" w:rsidRPr="00777BAD">
        <w:rPr>
          <w:rFonts w:ascii="Georgia" w:hAnsi="Georgia"/>
          <w:b/>
          <w:sz w:val="36"/>
          <w:szCs w:val="36"/>
        </w:rPr>
        <w:t>301269853</w:t>
      </w:r>
    </w:p>
    <w:p w14:paraId="7DD9B491" w14:textId="713A3F8B" w:rsidR="00B13A17" w:rsidRPr="00777BAD" w:rsidRDefault="0053261A" w:rsidP="0053261A">
      <w:pPr>
        <w:ind w:firstLine="720"/>
        <w:rPr>
          <w:rFonts w:ascii="Georgia" w:hAnsi="Georgia"/>
          <w:b/>
          <w:sz w:val="36"/>
          <w:szCs w:val="36"/>
        </w:rPr>
      </w:pPr>
      <w:r>
        <w:rPr>
          <w:rFonts w:ascii="Georgia" w:hAnsi="Georgia"/>
          <w:b/>
          <w:sz w:val="36"/>
          <w:szCs w:val="36"/>
        </w:rPr>
        <w:t xml:space="preserve">    </w:t>
      </w:r>
      <w:r w:rsidR="00EF3631" w:rsidRPr="00777BAD">
        <w:rPr>
          <w:rFonts w:ascii="Georgia" w:hAnsi="Georgia"/>
          <w:b/>
          <w:sz w:val="36"/>
          <w:szCs w:val="36"/>
        </w:rPr>
        <w:t>Tatendaishe Jakaza</w:t>
      </w:r>
      <w:r w:rsidR="00EF3631" w:rsidRPr="00777BAD">
        <w:rPr>
          <w:rFonts w:ascii="Georgia" w:hAnsi="Georgia"/>
          <w:b/>
          <w:sz w:val="36"/>
          <w:szCs w:val="36"/>
        </w:rPr>
        <w:tab/>
      </w:r>
      <w:r w:rsidR="00EF3631" w:rsidRPr="00777BAD">
        <w:rPr>
          <w:rFonts w:ascii="Georgia" w:hAnsi="Georgia"/>
          <w:b/>
          <w:sz w:val="36"/>
          <w:szCs w:val="36"/>
        </w:rPr>
        <w:tab/>
      </w:r>
      <w:r w:rsidR="00CA05B6" w:rsidRPr="00777BAD">
        <w:rPr>
          <w:rFonts w:ascii="Georgia" w:hAnsi="Georgia"/>
          <w:b/>
          <w:sz w:val="36"/>
          <w:szCs w:val="36"/>
        </w:rPr>
        <w:t xml:space="preserve">   </w:t>
      </w:r>
      <w:r>
        <w:rPr>
          <w:rFonts w:ascii="Georgia" w:hAnsi="Georgia"/>
          <w:b/>
          <w:sz w:val="36"/>
          <w:szCs w:val="36"/>
        </w:rPr>
        <w:t xml:space="preserve">     </w:t>
      </w:r>
      <w:r w:rsidR="00EF3631" w:rsidRPr="00777BAD">
        <w:rPr>
          <w:rFonts w:ascii="Georgia" w:hAnsi="Georgia"/>
          <w:b/>
          <w:sz w:val="36"/>
          <w:szCs w:val="36"/>
        </w:rPr>
        <w:t>301278282</w:t>
      </w:r>
    </w:p>
    <w:p w14:paraId="7DD9B492" w14:textId="00472FBB" w:rsidR="00B13A17" w:rsidRPr="00777BAD" w:rsidRDefault="0053261A" w:rsidP="0053261A">
      <w:pPr>
        <w:rPr>
          <w:rFonts w:ascii="Georgia" w:hAnsi="Georgia"/>
          <w:b/>
          <w:sz w:val="36"/>
          <w:szCs w:val="36"/>
        </w:rPr>
      </w:pPr>
      <w:r>
        <w:rPr>
          <w:rFonts w:ascii="Georgia" w:hAnsi="Georgia"/>
          <w:b/>
          <w:sz w:val="36"/>
          <w:szCs w:val="36"/>
        </w:rPr>
        <w:t xml:space="preserve">            </w:t>
      </w:r>
      <w:r w:rsidR="00EF3631" w:rsidRPr="00777BAD">
        <w:rPr>
          <w:rFonts w:ascii="Georgia" w:hAnsi="Georgia"/>
          <w:b/>
          <w:sz w:val="36"/>
          <w:szCs w:val="36"/>
        </w:rPr>
        <w:t>Reem Mustafa</w:t>
      </w:r>
      <w:r w:rsidR="00EF3631" w:rsidRPr="00777BAD">
        <w:rPr>
          <w:rFonts w:ascii="Georgia" w:hAnsi="Georgia"/>
          <w:b/>
          <w:sz w:val="36"/>
          <w:szCs w:val="36"/>
        </w:rPr>
        <w:tab/>
      </w:r>
      <w:r w:rsidR="0016355C" w:rsidRPr="00777BAD">
        <w:rPr>
          <w:rFonts w:ascii="Georgia" w:hAnsi="Georgia"/>
          <w:b/>
          <w:sz w:val="36"/>
          <w:szCs w:val="36"/>
        </w:rPr>
        <w:t xml:space="preserve">       </w:t>
      </w:r>
      <w:r w:rsidR="00A01F47" w:rsidRPr="00777BAD">
        <w:rPr>
          <w:rFonts w:ascii="Georgia" w:hAnsi="Georgia"/>
          <w:b/>
          <w:sz w:val="36"/>
          <w:szCs w:val="36"/>
        </w:rPr>
        <w:tab/>
        <w:t xml:space="preserve"> </w:t>
      </w:r>
      <w:r w:rsidR="00A01F47" w:rsidRPr="00777BAD">
        <w:rPr>
          <w:rFonts w:ascii="Georgia" w:hAnsi="Georgia"/>
          <w:b/>
          <w:sz w:val="36"/>
          <w:szCs w:val="36"/>
        </w:rPr>
        <w:tab/>
      </w:r>
      <w:r w:rsidR="0016355C" w:rsidRPr="00777BAD">
        <w:rPr>
          <w:rFonts w:ascii="Georgia" w:hAnsi="Georgia"/>
          <w:b/>
          <w:sz w:val="36"/>
          <w:szCs w:val="36"/>
        </w:rPr>
        <w:t xml:space="preserve">   </w:t>
      </w:r>
      <w:r>
        <w:rPr>
          <w:rFonts w:ascii="Georgia" w:hAnsi="Georgia"/>
          <w:b/>
          <w:sz w:val="36"/>
          <w:szCs w:val="36"/>
        </w:rPr>
        <w:t xml:space="preserve">     </w:t>
      </w:r>
      <w:r w:rsidR="00EF3631" w:rsidRPr="00777BAD">
        <w:rPr>
          <w:rFonts w:ascii="Georgia" w:hAnsi="Georgia"/>
          <w:b/>
          <w:sz w:val="36"/>
          <w:szCs w:val="36"/>
        </w:rPr>
        <w:t>301245064</w:t>
      </w:r>
    </w:p>
    <w:p w14:paraId="7DD9B493" w14:textId="77777777" w:rsidR="00B13A17" w:rsidRDefault="00B13A17">
      <w:pPr>
        <w:jc w:val="center"/>
        <w:rPr>
          <w:sz w:val="36"/>
          <w:szCs w:val="36"/>
        </w:rPr>
      </w:pPr>
    </w:p>
    <w:p w14:paraId="5F82DDD4" w14:textId="59C21103" w:rsidR="00EF3631" w:rsidRDefault="00EF3631" w:rsidP="005A4AFB">
      <w:pPr>
        <w:jc w:val="center"/>
        <w:rPr>
          <w:sz w:val="36"/>
          <w:szCs w:val="36"/>
        </w:rPr>
      </w:pPr>
      <w:r>
        <w:br w:type="page"/>
      </w:r>
    </w:p>
    <w:sdt>
      <w:sdtPr>
        <w:rPr>
          <w:rFonts w:ascii="Times New Roman" w:eastAsia="Times New Roman" w:hAnsi="Times New Roman" w:cs="Times New Roman"/>
          <w:b/>
          <w:color w:val="auto"/>
          <w:sz w:val="24"/>
          <w:szCs w:val="24"/>
          <w:lang w:val="en" w:eastAsia="en-CA"/>
        </w:rPr>
        <w:id w:val="2085033841"/>
        <w:docPartObj>
          <w:docPartGallery w:val="Table of Contents"/>
          <w:docPartUnique/>
        </w:docPartObj>
      </w:sdtPr>
      <w:sdtEndPr>
        <w:rPr>
          <w:b w:val="0"/>
          <w:bCs/>
          <w:noProof/>
          <w:sz w:val="28"/>
        </w:rPr>
      </w:sdtEndPr>
      <w:sdtContent>
        <w:p w14:paraId="6881378E" w14:textId="5D70D654" w:rsidR="00EF3631" w:rsidRPr="0053594C" w:rsidRDefault="00EF3631">
          <w:pPr>
            <w:pStyle w:val="TOCHeading"/>
            <w:rPr>
              <w:rFonts w:ascii="Times New Roman" w:hAnsi="Times New Roman" w:cs="Times New Roman"/>
              <w:b/>
            </w:rPr>
          </w:pPr>
          <w:r w:rsidRPr="0053594C">
            <w:rPr>
              <w:rFonts w:ascii="Times New Roman" w:hAnsi="Times New Roman" w:cs="Times New Roman"/>
              <w:b/>
            </w:rPr>
            <w:t>Table of Contents</w:t>
          </w:r>
        </w:p>
        <w:p w14:paraId="531C91E0" w14:textId="1FA77124" w:rsidR="00F330E2" w:rsidRDefault="00EF3631" w:rsidP="00F330E2">
          <w:pPr>
            <w:pStyle w:val="TOC1"/>
            <w:tabs>
              <w:tab w:val="right" w:leader="dot" w:pos="9350"/>
            </w:tabs>
            <w:spacing w:after="0"/>
            <w:rPr>
              <w:rFonts w:cstheme="minorBidi"/>
              <w:b w:val="0"/>
              <w:noProof/>
              <w:lang w:val="en-CA" w:eastAsia="en-CA"/>
            </w:rPr>
          </w:pPr>
          <w:r w:rsidRPr="0053594C">
            <w:rPr>
              <w:bCs/>
              <w:noProof/>
              <w:sz w:val="24"/>
            </w:rPr>
            <w:fldChar w:fldCharType="begin"/>
          </w:r>
          <w:r w:rsidRPr="0053594C">
            <w:rPr>
              <w:bCs/>
              <w:noProof/>
              <w:sz w:val="24"/>
            </w:rPr>
            <w:instrText xml:space="preserve"> TOC \o "1-3" \h \z \u </w:instrText>
          </w:r>
          <w:r w:rsidRPr="0053594C">
            <w:rPr>
              <w:bCs/>
              <w:noProof/>
              <w:sz w:val="24"/>
            </w:rPr>
            <w:fldChar w:fldCharType="separate"/>
          </w:r>
          <w:hyperlink w:anchor="_Toc521335560" w:history="1">
            <w:r w:rsidR="00F330E2" w:rsidRPr="003C6F24">
              <w:rPr>
                <w:rStyle w:val="Hyperlink"/>
                <w:noProof/>
              </w:rPr>
              <w:t>ABSTRACT</w:t>
            </w:r>
            <w:r w:rsidR="00F330E2">
              <w:rPr>
                <w:noProof/>
                <w:webHidden/>
              </w:rPr>
              <w:tab/>
            </w:r>
            <w:r w:rsidR="00F330E2">
              <w:rPr>
                <w:noProof/>
                <w:webHidden/>
              </w:rPr>
              <w:fldChar w:fldCharType="begin"/>
            </w:r>
            <w:r w:rsidR="00F330E2">
              <w:rPr>
                <w:noProof/>
                <w:webHidden/>
              </w:rPr>
              <w:instrText xml:space="preserve"> PAGEREF _Toc521335560 \h </w:instrText>
            </w:r>
            <w:r w:rsidR="00F330E2">
              <w:rPr>
                <w:noProof/>
                <w:webHidden/>
              </w:rPr>
            </w:r>
            <w:r w:rsidR="00F330E2">
              <w:rPr>
                <w:noProof/>
                <w:webHidden/>
              </w:rPr>
              <w:fldChar w:fldCharType="separate"/>
            </w:r>
            <w:r w:rsidR="00071D20">
              <w:rPr>
                <w:noProof/>
                <w:webHidden/>
              </w:rPr>
              <w:t>2</w:t>
            </w:r>
            <w:r w:rsidR="00F330E2">
              <w:rPr>
                <w:noProof/>
                <w:webHidden/>
              </w:rPr>
              <w:fldChar w:fldCharType="end"/>
            </w:r>
          </w:hyperlink>
        </w:p>
        <w:p w14:paraId="0A15239B" w14:textId="7933208E" w:rsidR="00F330E2" w:rsidRDefault="00F330E2" w:rsidP="00F330E2">
          <w:pPr>
            <w:pStyle w:val="TOC1"/>
            <w:tabs>
              <w:tab w:val="right" w:leader="dot" w:pos="9350"/>
            </w:tabs>
            <w:spacing w:after="0"/>
            <w:rPr>
              <w:rFonts w:cstheme="minorBidi"/>
              <w:b w:val="0"/>
              <w:noProof/>
              <w:lang w:val="en-CA" w:eastAsia="en-CA"/>
            </w:rPr>
          </w:pPr>
          <w:hyperlink w:anchor="_Toc521335561" w:history="1">
            <w:r w:rsidRPr="003C6F24">
              <w:rPr>
                <w:rStyle w:val="Hyperlink"/>
                <w:noProof/>
              </w:rPr>
              <w:t>INTRODUCTION</w:t>
            </w:r>
            <w:r>
              <w:rPr>
                <w:noProof/>
                <w:webHidden/>
              </w:rPr>
              <w:tab/>
            </w:r>
            <w:r>
              <w:rPr>
                <w:noProof/>
                <w:webHidden/>
              </w:rPr>
              <w:fldChar w:fldCharType="begin"/>
            </w:r>
            <w:r>
              <w:rPr>
                <w:noProof/>
                <w:webHidden/>
              </w:rPr>
              <w:instrText xml:space="preserve"> PAGEREF _Toc521335561 \h </w:instrText>
            </w:r>
            <w:r>
              <w:rPr>
                <w:noProof/>
                <w:webHidden/>
              </w:rPr>
            </w:r>
            <w:r>
              <w:rPr>
                <w:noProof/>
                <w:webHidden/>
              </w:rPr>
              <w:fldChar w:fldCharType="separate"/>
            </w:r>
            <w:r w:rsidR="00071D20">
              <w:rPr>
                <w:noProof/>
                <w:webHidden/>
              </w:rPr>
              <w:t>3</w:t>
            </w:r>
            <w:r>
              <w:rPr>
                <w:noProof/>
                <w:webHidden/>
              </w:rPr>
              <w:fldChar w:fldCharType="end"/>
            </w:r>
          </w:hyperlink>
        </w:p>
        <w:p w14:paraId="6803B3FE" w14:textId="56938F31" w:rsidR="00F330E2" w:rsidRDefault="00F330E2" w:rsidP="00F330E2">
          <w:pPr>
            <w:pStyle w:val="TOC1"/>
            <w:tabs>
              <w:tab w:val="right" w:leader="dot" w:pos="9350"/>
            </w:tabs>
            <w:spacing w:after="0"/>
            <w:rPr>
              <w:rFonts w:cstheme="minorBidi"/>
              <w:b w:val="0"/>
              <w:noProof/>
              <w:lang w:val="en-CA" w:eastAsia="en-CA"/>
            </w:rPr>
          </w:pPr>
          <w:hyperlink w:anchor="_Toc521335562" w:history="1">
            <w:r w:rsidRPr="003C6F24">
              <w:rPr>
                <w:rStyle w:val="Hyperlink"/>
                <w:noProof/>
              </w:rPr>
              <w:t>DATA COLLECTION</w:t>
            </w:r>
            <w:r>
              <w:rPr>
                <w:noProof/>
                <w:webHidden/>
              </w:rPr>
              <w:tab/>
            </w:r>
            <w:r>
              <w:rPr>
                <w:noProof/>
                <w:webHidden/>
              </w:rPr>
              <w:fldChar w:fldCharType="begin"/>
            </w:r>
            <w:r>
              <w:rPr>
                <w:noProof/>
                <w:webHidden/>
              </w:rPr>
              <w:instrText xml:space="preserve"> PAGEREF _Toc521335562 \h </w:instrText>
            </w:r>
            <w:r>
              <w:rPr>
                <w:noProof/>
                <w:webHidden/>
              </w:rPr>
            </w:r>
            <w:r>
              <w:rPr>
                <w:noProof/>
                <w:webHidden/>
              </w:rPr>
              <w:fldChar w:fldCharType="separate"/>
            </w:r>
            <w:r w:rsidR="00071D20">
              <w:rPr>
                <w:noProof/>
                <w:webHidden/>
              </w:rPr>
              <w:t>4</w:t>
            </w:r>
            <w:r>
              <w:rPr>
                <w:noProof/>
                <w:webHidden/>
              </w:rPr>
              <w:fldChar w:fldCharType="end"/>
            </w:r>
          </w:hyperlink>
        </w:p>
        <w:p w14:paraId="711D0A70" w14:textId="0F687423" w:rsidR="00F330E2" w:rsidRDefault="00F330E2" w:rsidP="00F330E2">
          <w:pPr>
            <w:pStyle w:val="TOC3"/>
            <w:tabs>
              <w:tab w:val="right" w:leader="dot" w:pos="9350"/>
            </w:tabs>
            <w:spacing w:after="0"/>
            <w:rPr>
              <w:rFonts w:cstheme="minorBidi"/>
              <w:b w:val="0"/>
              <w:noProof/>
              <w:lang w:val="en-CA" w:eastAsia="en-CA"/>
            </w:rPr>
          </w:pPr>
          <w:hyperlink w:anchor="_Toc521335563" w:history="1">
            <w:r w:rsidRPr="003C6F24">
              <w:rPr>
                <w:rStyle w:val="Hyperlink"/>
                <w:noProof/>
              </w:rPr>
              <w:t>Raw Data</w:t>
            </w:r>
            <w:r>
              <w:rPr>
                <w:noProof/>
                <w:webHidden/>
              </w:rPr>
              <w:tab/>
            </w:r>
            <w:r>
              <w:rPr>
                <w:noProof/>
                <w:webHidden/>
              </w:rPr>
              <w:fldChar w:fldCharType="begin"/>
            </w:r>
            <w:r>
              <w:rPr>
                <w:noProof/>
                <w:webHidden/>
              </w:rPr>
              <w:instrText xml:space="preserve"> PAGEREF _Toc521335563 \h </w:instrText>
            </w:r>
            <w:r>
              <w:rPr>
                <w:noProof/>
                <w:webHidden/>
              </w:rPr>
            </w:r>
            <w:r>
              <w:rPr>
                <w:noProof/>
                <w:webHidden/>
              </w:rPr>
              <w:fldChar w:fldCharType="separate"/>
            </w:r>
            <w:r w:rsidR="00071D20">
              <w:rPr>
                <w:noProof/>
                <w:webHidden/>
              </w:rPr>
              <w:t>5</w:t>
            </w:r>
            <w:r>
              <w:rPr>
                <w:noProof/>
                <w:webHidden/>
              </w:rPr>
              <w:fldChar w:fldCharType="end"/>
            </w:r>
          </w:hyperlink>
        </w:p>
        <w:p w14:paraId="02264B80" w14:textId="5E17DCDE" w:rsidR="00F330E2" w:rsidRDefault="00F330E2" w:rsidP="00F330E2">
          <w:pPr>
            <w:pStyle w:val="TOC3"/>
            <w:tabs>
              <w:tab w:val="right" w:leader="dot" w:pos="9350"/>
            </w:tabs>
            <w:spacing w:after="0"/>
            <w:rPr>
              <w:rFonts w:cstheme="minorBidi"/>
              <w:b w:val="0"/>
              <w:noProof/>
              <w:lang w:val="en-CA" w:eastAsia="en-CA"/>
            </w:rPr>
          </w:pPr>
          <w:hyperlink w:anchor="_Toc521335564" w:history="1">
            <w:r w:rsidRPr="003C6F24">
              <w:rPr>
                <w:rStyle w:val="Hyperlink"/>
                <w:noProof/>
              </w:rPr>
              <w:t>Hypothesis</w:t>
            </w:r>
            <w:r>
              <w:rPr>
                <w:noProof/>
                <w:webHidden/>
              </w:rPr>
              <w:tab/>
            </w:r>
            <w:r>
              <w:rPr>
                <w:noProof/>
                <w:webHidden/>
              </w:rPr>
              <w:fldChar w:fldCharType="begin"/>
            </w:r>
            <w:r>
              <w:rPr>
                <w:noProof/>
                <w:webHidden/>
              </w:rPr>
              <w:instrText xml:space="preserve"> PAGEREF _Toc521335564 \h </w:instrText>
            </w:r>
            <w:r>
              <w:rPr>
                <w:noProof/>
                <w:webHidden/>
              </w:rPr>
            </w:r>
            <w:r>
              <w:rPr>
                <w:noProof/>
                <w:webHidden/>
              </w:rPr>
              <w:fldChar w:fldCharType="separate"/>
            </w:r>
            <w:r w:rsidR="00071D20">
              <w:rPr>
                <w:noProof/>
                <w:webHidden/>
              </w:rPr>
              <w:t>7</w:t>
            </w:r>
            <w:r>
              <w:rPr>
                <w:noProof/>
                <w:webHidden/>
              </w:rPr>
              <w:fldChar w:fldCharType="end"/>
            </w:r>
          </w:hyperlink>
        </w:p>
        <w:p w14:paraId="122B14B1" w14:textId="7684A32E" w:rsidR="00F330E2" w:rsidRDefault="00F330E2" w:rsidP="00F330E2">
          <w:pPr>
            <w:pStyle w:val="TOC1"/>
            <w:tabs>
              <w:tab w:val="right" w:leader="dot" w:pos="9350"/>
            </w:tabs>
            <w:spacing w:after="0"/>
            <w:rPr>
              <w:rFonts w:cstheme="minorBidi"/>
              <w:b w:val="0"/>
              <w:noProof/>
              <w:lang w:val="en-CA" w:eastAsia="en-CA"/>
            </w:rPr>
          </w:pPr>
          <w:hyperlink w:anchor="_Toc521335565" w:history="1">
            <w:r w:rsidRPr="003C6F24">
              <w:rPr>
                <w:rStyle w:val="Hyperlink"/>
                <w:noProof/>
              </w:rPr>
              <w:t>DATA REPRESENTATION</w:t>
            </w:r>
            <w:r>
              <w:rPr>
                <w:noProof/>
                <w:webHidden/>
              </w:rPr>
              <w:tab/>
            </w:r>
            <w:r>
              <w:rPr>
                <w:noProof/>
                <w:webHidden/>
              </w:rPr>
              <w:fldChar w:fldCharType="begin"/>
            </w:r>
            <w:r>
              <w:rPr>
                <w:noProof/>
                <w:webHidden/>
              </w:rPr>
              <w:instrText xml:space="preserve"> PAGEREF _Toc521335565 \h </w:instrText>
            </w:r>
            <w:r>
              <w:rPr>
                <w:noProof/>
                <w:webHidden/>
              </w:rPr>
            </w:r>
            <w:r>
              <w:rPr>
                <w:noProof/>
                <w:webHidden/>
              </w:rPr>
              <w:fldChar w:fldCharType="separate"/>
            </w:r>
            <w:r w:rsidR="00071D20">
              <w:rPr>
                <w:noProof/>
                <w:webHidden/>
              </w:rPr>
              <w:t>8</w:t>
            </w:r>
            <w:r>
              <w:rPr>
                <w:noProof/>
                <w:webHidden/>
              </w:rPr>
              <w:fldChar w:fldCharType="end"/>
            </w:r>
          </w:hyperlink>
        </w:p>
        <w:p w14:paraId="19C57DB5" w14:textId="7D57EAC4" w:rsidR="00F330E2" w:rsidRDefault="00F330E2" w:rsidP="00F330E2">
          <w:pPr>
            <w:pStyle w:val="TOC1"/>
            <w:tabs>
              <w:tab w:val="right" w:leader="dot" w:pos="9350"/>
            </w:tabs>
            <w:spacing w:after="0"/>
            <w:rPr>
              <w:rFonts w:cstheme="minorBidi"/>
              <w:b w:val="0"/>
              <w:noProof/>
              <w:lang w:val="en-CA" w:eastAsia="en-CA"/>
            </w:rPr>
          </w:pPr>
          <w:hyperlink w:anchor="_Toc521335566" w:history="1">
            <w:r w:rsidRPr="003C6F24">
              <w:rPr>
                <w:rStyle w:val="Hyperlink"/>
                <w:noProof/>
              </w:rPr>
              <w:t>DATA SUMMARY</w:t>
            </w:r>
            <w:r>
              <w:rPr>
                <w:noProof/>
                <w:webHidden/>
              </w:rPr>
              <w:tab/>
            </w:r>
            <w:r>
              <w:rPr>
                <w:noProof/>
                <w:webHidden/>
              </w:rPr>
              <w:fldChar w:fldCharType="begin"/>
            </w:r>
            <w:r>
              <w:rPr>
                <w:noProof/>
                <w:webHidden/>
              </w:rPr>
              <w:instrText xml:space="preserve"> PAGEREF _Toc521335566 \h </w:instrText>
            </w:r>
            <w:r>
              <w:rPr>
                <w:noProof/>
                <w:webHidden/>
              </w:rPr>
            </w:r>
            <w:r>
              <w:rPr>
                <w:noProof/>
                <w:webHidden/>
              </w:rPr>
              <w:fldChar w:fldCharType="separate"/>
            </w:r>
            <w:r w:rsidR="00071D20">
              <w:rPr>
                <w:noProof/>
                <w:webHidden/>
              </w:rPr>
              <w:t>10</w:t>
            </w:r>
            <w:r>
              <w:rPr>
                <w:noProof/>
                <w:webHidden/>
              </w:rPr>
              <w:fldChar w:fldCharType="end"/>
            </w:r>
          </w:hyperlink>
        </w:p>
        <w:p w14:paraId="48744419" w14:textId="2D82EC03" w:rsidR="00F330E2" w:rsidRDefault="00F330E2" w:rsidP="00F330E2">
          <w:pPr>
            <w:pStyle w:val="TOC3"/>
            <w:tabs>
              <w:tab w:val="right" w:leader="dot" w:pos="9350"/>
            </w:tabs>
            <w:spacing w:after="0"/>
            <w:rPr>
              <w:rFonts w:cstheme="minorBidi"/>
              <w:b w:val="0"/>
              <w:noProof/>
              <w:lang w:val="en-CA" w:eastAsia="en-CA"/>
            </w:rPr>
          </w:pPr>
          <w:hyperlink w:anchor="_Toc521335567" w:history="1">
            <w:r w:rsidRPr="003C6F24">
              <w:rPr>
                <w:rStyle w:val="Hyperlink"/>
                <w:noProof/>
              </w:rPr>
              <w:t>Calculations of Data:</w:t>
            </w:r>
            <w:r>
              <w:rPr>
                <w:noProof/>
                <w:webHidden/>
              </w:rPr>
              <w:tab/>
            </w:r>
            <w:r>
              <w:rPr>
                <w:noProof/>
                <w:webHidden/>
              </w:rPr>
              <w:fldChar w:fldCharType="begin"/>
            </w:r>
            <w:r>
              <w:rPr>
                <w:noProof/>
                <w:webHidden/>
              </w:rPr>
              <w:instrText xml:space="preserve"> PAGEREF _Toc521335567 \h </w:instrText>
            </w:r>
            <w:r>
              <w:rPr>
                <w:noProof/>
                <w:webHidden/>
              </w:rPr>
            </w:r>
            <w:r>
              <w:rPr>
                <w:noProof/>
                <w:webHidden/>
              </w:rPr>
              <w:fldChar w:fldCharType="separate"/>
            </w:r>
            <w:r w:rsidR="00071D20">
              <w:rPr>
                <w:noProof/>
                <w:webHidden/>
              </w:rPr>
              <w:t>10</w:t>
            </w:r>
            <w:r>
              <w:rPr>
                <w:noProof/>
                <w:webHidden/>
              </w:rPr>
              <w:fldChar w:fldCharType="end"/>
            </w:r>
          </w:hyperlink>
        </w:p>
        <w:p w14:paraId="2F654787" w14:textId="5E8598F4" w:rsidR="00F330E2" w:rsidRDefault="00F330E2" w:rsidP="00F330E2">
          <w:pPr>
            <w:pStyle w:val="TOC3"/>
            <w:tabs>
              <w:tab w:val="right" w:leader="dot" w:pos="9350"/>
            </w:tabs>
            <w:spacing w:after="0"/>
            <w:rPr>
              <w:rFonts w:cstheme="minorBidi"/>
              <w:b w:val="0"/>
              <w:noProof/>
              <w:lang w:val="en-CA" w:eastAsia="en-CA"/>
            </w:rPr>
          </w:pPr>
          <w:hyperlink w:anchor="_Toc521335568" w:history="1">
            <w:r w:rsidRPr="003C6F24">
              <w:rPr>
                <w:rStyle w:val="Hyperlink"/>
                <w:noProof/>
              </w:rPr>
              <w:t>Experimental Data and Category Description:</w:t>
            </w:r>
            <w:r>
              <w:rPr>
                <w:noProof/>
                <w:webHidden/>
              </w:rPr>
              <w:tab/>
            </w:r>
            <w:r>
              <w:rPr>
                <w:noProof/>
                <w:webHidden/>
              </w:rPr>
              <w:fldChar w:fldCharType="begin"/>
            </w:r>
            <w:r>
              <w:rPr>
                <w:noProof/>
                <w:webHidden/>
              </w:rPr>
              <w:instrText xml:space="preserve"> PAGEREF _Toc521335568 \h </w:instrText>
            </w:r>
            <w:r>
              <w:rPr>
                <w:noProof/>
                <w:webHidden/>
              </w:rPr>
            </w:r>
            <w:r>
              <w:rPr>
                <w:noProof/>
                <w:webHidden/>
              </w:rPr>
              <w:fldChar w:fldCharType="separate"/>
            </w:r>
            <w:r w:rsidR="00071D20">
              <w:rPr>
                <w:noProof/>
                <w:webHidden/>
              </w:rPr>
              <w:t>11</w:t>
            </w:r>
            <w:r>
              <w:rPr>
                <w:noProof/>
                <w:webHidden/>
              </w:rPr>
              <w:fldChar w:fldCharType="end"/>
            </w:r>
          </w:hyperlink>
        </w:p>
        <w:p w14:paraId="5B75D4B7" w14:textId="138BE79B" w:rsidR="00F330E2" w:rsidRDefault="00F330E2" w:rsidP="00F330E2">
          <w:pPr>
            <w:pStyle w:val="TOC1"/>
            <w:tabs>
              <w:tab w:val="right" w:leader="dot" w:pos="9350"/>
            </w:tabs>
            <w:spacing w:after="0"/>
            <w:rPr>
              <w:rFonts w:cstheme="minorBidi"/>
              <w:b w:val="0"/>
              <w:noProof/>
              <w:lang w:val="en-CA" w:eastAsia="en-CA"/>
            </w:rPr>
          </w:pPr>
          <w:hyperlink w:anchor="_Toc521335569" w:history="1">
            <w:r w:rsidRPr="003C6F24">
              <w:rPr>
                <w:rStyle w:val="Hyperlink"/>
                <w:noProof/>
              </w:rPr>
              <w:t>DATA ANALYSIS AND HYPOTHESIS</w:t>
            </w:r>
            <w:r>
              <w:rPr>
                <w:noProof/>
                <w:webHidden/>
              </w:rPr>
              <w:tab/>
            </w:r>
            <w:r>
              <w:rPr>
                <w:noProof/>
                <w:webHidden/>
              </w:rPr>
              <w:fldChar w:fldCharType="begin"/>
            </w:r>
            <w:r>
              <w:rPr>
                <w:noProof/>
                <w:webHidden/>
              </w:rPr>
              <w:instrText xml:space="preserve"> PAGEREF _Toc521335569 \h </w:instrText>
            </w:r>
            <w:r>
              <w:rPr>
                <w:noProof/>
                <w:webHidden/>
              </w:rPr>
            </w:r>
            <w:r>
              <w:rPr>
                <w:noProof/>
                <w:webHidden/>
              </w:rPr>
              <w:fldChar w:fldCharType="separate"/>
            </w:r>
            <w:r w:rsidR="00071D20">
              <w:rPr>
                <w:noProof/>
                <w:webHidden/>
              </w:rPr>
              <w:t>11</w:t>
            </w:r>
            <w:r>
              <w:rPr>
                <w:noProof/>
                <w:webHidden/>
              </w:rPr>
              <w:fldChar w:fldCharType="end"/>
            </w:r>
          </w:hyperlink>
        </w:p>
        <w:p w14:paraId="526E660B" w14:textId="4A27ED67" w:rsidR="00F330E2" w:rsidRDefault="00F330E2" w:rsidP="00F330E2">
          <w:pPr>
            <w:pStyle w:val="TOC3"/>
            <w:tabs>
              <w:tab w:val="right" w:leader="dot" w:pos="9350"/>
            </w:tabs>
            <w:spacing w:after="0"/>
            <w:rPr>
              <w:rFonts w:cstheme="minorBidi"/>
              <w:b w:val="0"/>
              <w:noProof/>
              <w:lang w:val="en-CA" w:eastAsia="en-CA"/>
            </w:rPr>
          </w:pPr>
          <w:hyperlink w:anchor="_Toc521335570" w:history="1">
            <w:r w:rsidRPr="003C6F24">
              <w:rPr>
                <w:rStyle w:val="Hyperlink"/>
                <w:noProof/>
              </w:rPr>
              <w:t>Suspicious Data</w:t>
            </w:r>
            <w:r>
              <w:rPr>
                <w:noProof/>
                <w:webHidden/>
              </w:rPr>
              <w:tab/>
            </w:r>
            <w:r>
              <w:rPr>
                <w:noProof/>
                <w:webHidden/>
              </w:rPr>
              <w:fldChar w:fldCharType="begin"/>
            </w:r>
            <w:r>
              <w:rPr>
                <w:noProof/>
                <w:webHidden/>
              </w:rPr>
              <w:instrText xml:space="preserve"> PAGEREF _Toc521335570 \h </w:instrText>
            </w:r>
            <w:r>
              <w:rPr>
                <w:noProof/>
                <w:webHidden/>
              </w:rPr>
            </w:r>
            <w:r>
              <w:rPr>
                <w:noProof/>
                <w:webHidden/>
              </w:rPr>
              <w:fldChar w:fldCharType="separate"/>
            </w:r>
            <w:r w:rsidR="00071D20">
              <w:rPr>
                <w:noProof/>
                <w:webHidden/>
              </w:rPr>
              <w:t>11</w:t>
            </w:r>
            <w:r>
              <w:rPr>
                <w:noProof/>
                <w:webHidden/>
              </w:rPr>
              <w:fldChar w:fldCharType="end"/>
            </w:r>
          </w:hyperlink>
        </w:p>
        <w:p w14:paraId="704D8D9C" w14:textId="2F627A2F" w:rsidR="00F330E2" w:rsidRDefault="00F330E2" w:rsidP="00F330E2">
          <w:pPr>
            <w:pStyle w:val="TOC3"/>
            <w:tabs>
              <w:tab w:val="right" w:leader="dot" w:pos="9350"/>
            </w:tabs>
            <w:spacing w:after="0"/>
            <w:rPr>
              <w:rFonts w:cstheme="minorBidi"/>
              <w:b w:val="0"/>
              <w:noProof/>
              <w:lang w:val="en-CA" w:eastAsia="en-CA"/>
            </w:rPr>
          </w:pPr>
          <w:hyperlink w:anchor="_Toc521335571" w:history="1">
            <w:r w:rsidRPr="003C6F24">
              <w:rPr>
                <w:rStyle w:val="Hyperlink"/>
                <w:noProof/>
              </w:rPr>
              <w:t>Comparison of Actual Results and Expectations:</w:t>
            </w:r>
            <w:r>
              <w:rPr>
                <w:noProof/>
                <w:webHidden/>
              </w:rPr>
              <w:tab/>
            </w:r>
            <w:r>
              <w:rPr>
                <w:noProof/>
                <w:webHidden/>
              </w:rPr>
              <w:fldChar w:fldCharType="begin"/>
            </w:r>
            <w:r>
              <w:rPr>
                <w:noProof/>
                <w:webHidden/>
              </w:rPr>
              <w:instrText xml:space="preserve"> PAGEREF _Toc521335571 \h </w:instrText>
            </w:r>
            <w:r>
              <w:rPr>
                <w:noProof/>
                <w:webHidden/>
              </w:rPr>
            </w:r>
            <w:r>
              <w:rPr>
                <w:noProof/>
                <w:webHidden/>
              </w:rPr>
              <w:fldChar w:fldCharType="separate"/>
            </w:r>
            <w:r w:rsidR="00071D20">
              <w:rPr>
                <w:noProof/>
                <w:webHidden/>
              </w:rPr>
              <w:t>12</w:t>
            </w:r>
            <w:r>
              <w:rPr>
                <w:noProof/>
                <w:webHidden/>
              </w:rPr>
              <w:fldChar w:fldCharType="end"/>
            </w:r>
          </w:hyperlink>
        </w:p>
        <w:p w14:paraId="6A3E7CCD" w14:textId="4ECBB88C" w:rsidR="00F330E2" w:rsidRDefault="00F330E2" w:rsidP="00F330E2">
          <w:pPr>
            <w:pStyle w:val="TOC3"/>
            <w:tabs>
              <w:tab w:val="right" w:leader="dot" w:pos="9350"/>
            </w:tabs>
            <w:spacing w:after="0"/>
            <w:rPr>
              <w:rFonts w:cstheme="minorBidi"/>
              <w:b w:val="0"/>
              <w:noProof/>
              <w:lang w:val="en-CA" w:eastAsia="en-CA"/>
            </w:rPr>
          </w:pPr>
          <w:hyperlink w:anchor="_Toc521335572" w:history="1">
            <w:r w:rsidRPr="003C6F24">
              <w:rPr>
                <w:rStyle w:val="Hyperlink"/>
                <w:noProof/>
              </w:rPr>
              <w:t>Probability Analysis</w:t>
            </w:r>
            <w:r>
              <w:rPr>
                <w:noProof/>
                <w:webHidden/>
              </w:rPr>
              <w:tab/>
            </w:r>
            <w:r>
              <w:rPr>
                <w:noProof/>
                <w:webHidden/>
              </w:rPr>
              <w:fldChar w:fldCharType="begin"/>
            </w:r>
            <w:r>
              <w:rPr>
                <w:noProof/>
                <w:webHidden/>
              </w:rPr>
              <w:instrText xml:space="preserve"> PAGEREF _Toc521335572 \h </w:instrText>
            </w:r>
            <w:r>
              <w:rPr>
                <w:noProof/>
                <w:webHidden/>
              </w:rPr>
            </w:r>
            <w:r>
              <w:rPr>
                <w:noProof/>
                <w:webHidden/>
              </w:rPr>
              <w:fldChar w:fldCharType="separate"/>
            </w:r>
            <w:r w:rsidR="00071D20">
              <w:rPr>
                <w:noProof/>
                <w:webHidden/>
              </w:rPr>
              <w:t>14</w:t>
            </w:r>
            <w:r>
              <w:rPr>
                <w:noProof/>
                <w:webHidden/>
              </w:rPr>
              <w:fldChar w:fldCharType="end"/>
            </w:r>
          </w:hyperlink>
        </w:p>
        <w:p w14:paraId="7A46AA4C" w14:textId="0AFF8652" w:rsidR="00F330E2" w:rsidRDefault="00F330E2" w:rsidP="00F330E2">
          <w:pPr>
            <w:pStyle w:val="TOC1"/>
            <w:tabs>
              <w:tab w:val="right" w:leader="dot" w:pos="9350"/>
            </w:tabs>
            <w:spacing w:after="0"/>
            <w:rPr>
              <w:rFonts w:cstheme="minorBidi"/>
              <w:b w:val="0"/>
              <w:noProof/>
              <w:lang w:val="en-CA" w:eastAsia="en-CA"/>
            </w:rPr>
          </w:pPr>
          <w:hyperlink w:anchor="_Toc521335573" w:history="1">
            <w:r w:rsidRPr="003C6F24">
              <w:rPr>
                <w:rStyle w:val="Hyperlink"/>
                <w:noProof/>
              </w:rPr>
              <w:t>HYPOTHESIS TESTING</w:t>
            </w:r>
            <w:r>
              <w:rPr>
                <w:noProof/>
                <w:webHidden/>
              </w:rPr>
              <w:tab/>
            </w:r>
            <w:r>
              <w:rPr>
                <w:noProof/>
                <w:webHidden/>
              </w:rPr>
              <w:fldChar w:fldCharType="begin"/>
            </w:r>
            <w:r>
              <w:rPr>
                <w:noProof/>
                <w:webHidden/>
              </w:rPr>
              <w:instrText xml:space="preserve"> PAGEREF _Toc521335573 \h </w:instrText>
            </w:r>
            <w:r>
              <w:rPr>
                <w:noProof/>
                <w:webHidden/>
              </w:rPr>
            </w:r>
            <w:r>
              <w:rPr>
                <w:noProof/>
                <w:webHidden/>
              </w:rPr>
              <w:fldChar w:fldCharType="separate"/>
            </w:r>
            <w:r w:rsidR="00071D20">
              <w:rPr>
                <w:noProof/>
                <w:webHidden/>
              </w:rPr>
              <w:t>15</w:t>
            </w:r>
            <w:r>
              <w:rPr>
                <w:noProof/>
                <w:webHidden/>
              </w:rPr>
              <w:fldChar w:fldCharType="end"/>
            </w:r>
          </w:hyperlink>
        </w:p>
        <w:p w14:paraId="0400200C" w14:textId="6BBA1C33" w:rsidR="00F330E2" w:rsidRDefault="00F330E2" w:rsidP="00F330E2">
          <w:pPr>
            <w:pStyle w:val="TOC3"/>
            <w:tabs>
              <w:tab w:val="right" w:leader="dot" w:pos="9350"/>
            </w:tabs>
            <w:spacing w:after="0"/>
            <w:rPr>
              <w:rFonts w:cstheme="minorBidi"/>
              <w:b w:val="0"/>
              <w:noProof/>
              <w:lang w:val="en-CA" w:eastAsia="en-CA"/>
            </w:rPr>
          </w:pPr>
          <w:hyperlink w:anchor="_Toc521335574" w:history="1">
            <w:r w:rsidRPr="003C6F24">
              <w:rPr>
                <w:rStyle w:val="Hyperlink"/>
                <w:noProof/>
              </w:rPr>
              <w:t>Part 1: Single Sample Test</w:t>
            </w:r>
            <w:r>
              <w:rPr>
                <w:noProof/>
                <w:webHidden/>
              </w:rPr>
              <w:tab/>
            </w:r>
            <w:r>
              <w:rPr>
                <w:noProof/>
                <w:webHidden/>
              </w:rPr>
              <w:fldChar w:fldCharType="begin"/>
            </w:r>
            <w:r>
              <w:rPr>
                <w:noProof/>
                <w:webHidden/>
              </w:rPr>
              <w:instrText xml:space="preserve"> PAGEREF _Toc521335574 \h </w:instrText>
            </w:r>
            <w:r>
              <w:rPr>
                <w:noProof/>
                <w:webHidden/>
              </w:rPr>
            </w:r>
            <w:r>
              <w:rPr>
                <w:noProof/>
                <w:webHidden/>
              </w:rPr>
              <w:fldChar w:fldCharType="separate"/>
            </w:r>
            <w:r w:rsidR="00071D20">
              <w:rPr>
                <w:noProof/>
                <w:webHidden/>
              </w:rPr>
              <w:t>15</w:t>
            </w:r>
            <w:r>
              <w:rPr>
                <w:noProof/>
                <w:webHidden/>
              </w:rPr>
              <w:fldChar w:fldCharType="end"/>
            </w:r>
          </w:hyperlink>
        </w:p>
        <w:p w14:paraId="13DA1858" w14:textId="60063C1D" w:rsidR="00F330E2" w:rsidRDefault="00F330E2" w:rsidP="00F330E2">
          <w:pPr>
            <w:pStyle w:val="TOC3"/>
            <w:tabs>
              <w:tab w:val="right" w:leader="dot" w:pos="9350"/>
            </w:tabs>
            <w:spacing w:after="0"/>
            <w:rPr>
              <w:rFonts w:cstheme="minorBidi"/>
              <w:b w:val="0"/>
              <w:noProof/>
              <w:lang w:val="en-CA" w:eastAsia="en-CA"/>
            </w:rPr>
          </w:pPr>
          <w:hyperlink w:anchor="_Toc521335575" w:history="1">
            <w:r w:rsidRPr="003C6F24">
              <w:rPr>
                <w:rStyle w:val="Hyperlink"/>
                <w:noProof/>
              </w:rPr>
              <w:t>Part 2: Single Sample Test (“Fail to reject H</w:t>
            </w:r>
            <w:r w:rsidRPr="003C6F24">
              <w:rPr>
                <w:rStyle w:val="Hyperlink"/>
                <w:noProof/>
                <w:vertAlign w:val="subscript"/>
              </w:rPr>
              <w:t>o</w:t>
            </w:r>
            <w:r w:rsidRPr="003C6F24">
              <w:rPr>
                <w:rStyle w:val="Hyperlink"/>
                <w:noProof/>
              </w:rPr>
              <w:t>”)</w:t>
            </w:r>
            <w:r>
              <w:rPr>
                <w:noProof/>
                <w:webHidden/>
              </w:rPr>
              <w:tab/>
            </w:r>
            <w:r>
              <w:rPr>
                <w:noProof/>
                <w:webHidden/>
              </w:rPr>
              <w:fldChar w:fldCharType="begin"/>
            </w:r>
            <w:r>
              <w:rPr>
                <w:noProof/>
                <w:webHidden/>
              </w:rPr>
              <w:instrText xml:space="preserve"> PAGEREF _Toc521335575 \h </w:instrText>
            </w:r>
            <w:r>
              <w:rPr>
                <w:noProof/>
                <w:webHidden/>
              </w:rPr>
            </w:r>
            <w:r>
              <w:rPr>
                <w:noProof/>
                <w:webHidden/>
              </w:rPr>
              <w:fldChar w:fldCharType="separate"/>
            </w:r>
            <w:r w:rsidR="00071D20">
              <w:rPr>
                <w:noProof/>
                <w:webHidden/>
              </w:rPr>
              <w:t>15</w:t>
            </w:r>
            <w:r>
              <w:rPr>
                <w:noProof/>
                <w:webHidden/>
              </w:rPr>
              <w:fldChar w:fldCharType="end"/>
            </w:r>
          </w:hyperlink>
        </w:p>
        <w:p w14:paraId="30E4B359" w14:textId="41C9511B" w:rsidR="00F330E2" w:rsidRDefault="00F330E2" w:rsidP="00F330E2">
          <w:pPr>
            <w:pStyle w:val="TOC3"/>
            <w:tabs>
              <w:tab w:val="right" w:leader="dot" w:pos="9350"/>
            </w:tabs>
            <w:spacing w:after="0"/>
            <w:rPr>
              <w:rFonts w:cstheme="minorBidi"/>
              <w:b w:val="0"/>
              <w:noProof/>
              <w:lang w:val="en-CA" w:eastAsia="en-CA"/>
            </w:rPr>
          </w:pPr>
          <w:hyperlink w:anchor="_Toc521335576" w:history="1">
            <w:r w:rsidRPr="003C6F24">
              <w:rPr>
                <w:rStyle w:val="Hyperlink"/>
                <w:noProof/>
              </w:rPr>
              <w:t>Part 3: 2-Sample Test A</w:t>
            </w:r>
            <w:r>
              <w:rPr>
                <w:noProof/>
                <w:webHidden/>
              </w:rPr>
              <w:tab/>
            </w:r>
            <w:r>
              <w:rPr>
                <w:noProof/>
                <w:webHidden/>
              </w:rPr>
              <w:fldChar w:fldCharType="begin"/>
            </w:r>
            <w:r>
              <w:rPr>
                <w:noProof/>
                <w:webHidden/>
              </w:rPr>
              <w:instrText xml:space="preserve"> PAGEREF _Toc521335576 \h </w:instrText>
            </w:r>
            <w:r>
              <w:rPr>
                <w:noProof/>
                <w:webHidden/>
              </w:rPr>
            </w:r>
            <w:r>
              <w:rPr>
                <w:noProof/>
                <w:webHidden/>
              </w:rPr>
              <w:fldChar w:fldCharType="separate"/>
            </w:r>
            <w:r w:rsidR="00071D20">
              <w:rPr>
                <w:noProof/>
                <w:webHidden/>
              </w:rPr>
              <w:t>16</w:t>
            </w:r>
            <w:r>
              <w:rPr>
                <w:noProof/>
                <w:webHidden/>
              </w:rPr>
              <w:fldChar w:fldCharType="end"/>
            </w:r>
          </w:hyperlink>
        </w:p>
        <w:p w14:paraId="50C12CD5" w14:textId="29FC1247" w:rsidR="00F330E2" w:rsidRDefault="00F330E2" w:rsidP="00F330E2">
          <w:pPr>
            <w:pStyle w:val="TOC3"/>
            <w:tabs>
              <w:tab w:val="right" w:leader="dot" w:pos="9350"/>
            </w:tabs>
            <w:spacing w:after="0"/>
            <w:rPr>
              <w:rFonts w:cstheme="minorBidi"/>
              <w:b w:val="0"/>
              <w:noProof/>
              <w:lang w:val="en-CA" w:eastAsia="en-CA"/>
            </w:rPr>
          </w:pPr>
          <w:hyperlink w:anchor="_Toc521335577" w:history="1">
            <w:r w:rsidRPr="003C6F24">
              <w:rPr>
                <w:rStyle w:val="Hyperlink"/>
                <w:noProof/>
              </w:rPr>
              <w:t>Part 3: 2-Sample Test B</w:t>
            </w:r>
            <w:r>
              <w:rPr>
                <w:noProof/>
                <w:webHidden/>
              </w:rPr>
              <w:tab/>
            </w:r>
            <w:r>
              <w:rPr>
                <w:noProof/>
                <w:webHidden/>
              </w:rPr>
              <w:fldChar w:fldCharType="begin"/>
            </w:r>
            <w:r>
              <w:rPr>
                <w:noProof/>
                <w:webHidden/>
              </w:rPr>
              <w:instrText xml:space="preserve"> PAGEREF _Toc521335577 \h </w:instrText>
            </w:r>
            <w:r>
              <w:rPr>
                <w:noProof/>
                <w:webHidden/>
              </w:rPr>
            </w:r>
            <w:r>
              <w:rPr>
                <w:noProof/>
                <w:webHidden/>
              </w:rPr>
              <w:fldChar w:fldCharType="separate"/>
            </w:r>
            <w:r w:rsidR="00071D20">
              <w:rPr>
                <w:noProof/>
                <w:webHidden/>
              </w:rPr>
              <w:t>16</w:t>
            </w:r>
            <w:r>
              <w:rPr>
                <w:noProof/>
                <w:webHidden/>
              </w:rPr>
              <w:fldChar w:fldCharType="end"/>
            </w:r>
          </w:hyperlink>
        </w:p>
        <w:p w14:paraId="1DE1B681" w14:textId="6D0B080C" w:rsidR="00F330E2" w:rsidRDefault="00F330E2" w:rsidP="00F330E2">
          <w:pPr>
            <w:pStyle w:val="TOC1"/>
            <w:tabs>
              <w:tab w:val="right" w:leader="dot" w:pos="9350"/>
            </w:tabs>
            <w:spacing w:after="0"/>
            <w:rPr>
              <w:rFonts w:cstheme="minorBidi"/>
              <w:b w:val="0"/>
              <w:noProof/>
              <w:lang w:val="en-CA" w:eastAsia="en-CA"/>
            </w:rPr>
          </w:pPr>
          <w:hyperlink w:anchor="_Toc521335578" w:history="1">
            <w:r w:rsidRPr="003C6F24">
              <w:rPr>
                <w:rStyle w:val="Hyperlink"/>
                <w:noProof/>
              </w:rPr>
              <w:t>CONCLUSION</w:t>
            </w:r>
            <w:r>
              <w:rPr>
                <w:noProof/>
                <w:webHidden/>
              </w:rPr>
              <w:tab/>
            </w:r>
            <w:r>
              <w:rPr>
                <w:noProof/>
                <w:webHidden/>
              </w:rPr>
              <w:fldChar w:fldCharType="begin"/>
            </w:r>
            <w:r>
              <w:rPr>
                <w:noProof/>
                <w:webHidden/>
              </w:rPr>
              <w:instrText xml:space="preserve"> PAGEREF _Toc521335578 \h </w:instrText>
            </w:r>
            <w:r>
              <w:rPr>
                <w:noProof/>
                <w:webHidden/>
              </w:rPr>
            </w:r>
            <w:r>
              <w:rPr>
                <w:noProof/>
                <w:webHidden/>
              </w:rPr>
              <w:fldChar w:fldCharType="separate"/>
            </w:r>
            <w:r w:rsidR="00071D20">
              <w:rPr>
                <w:noProof/>
                <w:webHidden/>
              </w:rPr>
              <w:t>17</w:t>
            </w:r>
            <w:r>
              <w:rPr>
                <w:noProof/>
                <w:webHidden/>
              </w:rPr>
              <w:fldChar w:fldCharType="end"/>
            </w:r>
          </w:hyperlink>
        </w:p>
        <w:p w14:paraId="77234582" w14:textId="5AE8FAD1" w:rsidR="00F330E2" w:rsidRDefault="00F330E2" w:rsidP="00F330E2">
          <w:pPr>
            <w:pStyle w:val="TOC1"/>
            <w:tabs>
              <w:tab w:val="right" w:leader="dot" w:pos="9350"/>
            </w:tabs>
            <w:spacing w:after="0"/>
            <w:rPr>
              <w:rFonts w:cstheme="minorBidi"/>
              <w:b w:val="0"/>
              <w:noProof/>
              <w:lang w:val="en-CA" w:eastAsia="en-CA"/>
            </w:rPr>
          </w:pPr>
          <w:hyperlink w:anchor="_Toc521335579" w:history="1">
            <w:r w:rsidRPr="003C6F24">
              <w:rPr>
                <w:rStyle w:val="Hyperlink"/>
                <w:noProof/>
              </w:rPr>
              <w:t>AMENDMENTS</w:t>
            </w:r>
            <w:r>
              <w:rPr>
                <w:noProof/>
                <w:webHidden/>
              </w:rPr>
              <w:tab/>
            </w:r>
            <w:r>
              <w:rPr>
                <w:noProof/>
                <w:webHidden/>
              </w:rPr>
              <w:fldChar w:fldCharType="begin"/>
            </w:r>
            <w:r>
              <w:rPr>
                <w:noProof/>
                <w:webHidden/>
              </w:rPr>
              <w:instrText xml:space="preserve"> PAGEREF _Toc521335579 \h </w:instrText>
            </w:r>
            <w:r>
              <w:rPr>
                <w:noProof/>
                <w:webHidden/>
              </w:rPr>
            </w:r>
            <w:r>
              <w:rPr>
                <w:noProof/>
                <w:webHidden/>
              </w:rPr>
              <w:fldChar w:fldCharType="separate"/>
            </w:r>
            <w:r w:rsidR="00071D20">
              <w:rPr>
                <w:noProof/>
                <w:webHidden/>
              </w:rPr>
              <w:t>18</w:t>
            </w:r>
            <w:r>
              <w:rPr>
                <w:noProof/>
                <w:webHidden/>
              </w:rPr>
              <w:fldChar w:fldCharType="end"/>
            </w:r>
          </w:hyperlink>
        </w:p>
        <w:p w14:paraId="1F2E737B" w14:textId="7149AC09" w:rsidR="00F330E2" w:rsidRDefault="00F330E2" w:rsidP="00F330E2">
          <w:pPr>
            <w:pStyle w:val="TOC3"/>
            <w:tabs>
              <w:tab w:val="right" w:leader="dot" w:pos="9350"/>
            </w:tabs>
            <w:spacing w:after="0"/>
            <w:rPr>
              <w:rFonts w:cstheme="minorBidi"/>
              <w:b w:val="0"/>
              <w:noProof/>
              <w:lang w:val="en-CA" w:eastAsia="en-CA"/>
            </w:rPr>
          </w:pPr>
          <w:hyperlink w:anchor="_Toc521335580" w:history="1">
            <w:r w:rsidRPr="003C6F24">
              <w:rPr>
                <w:rStyle w:val="Hyperlink"/>
                <w:noProof/>
              </w:rPr>
              <w:t>Changes made to Phase I</w:t>
            </w:r>
            <w:r>
              <w:rPr>
                <w:noProof/>
                <w:webHidden/>
              </w:rPr>
              <w:tab/>
            </w:r>
            <w:r>
              <w:rPr>
                <w:noProof/>
                <w:webHidden/>
              </w:rPr>
              <w:fldChar w:fldCharType="begin"/>
            </w:r>
            <w:r>
              <w:rPr>
                <w:noProof/>
                <w:webHidden/>
              </w:rPr>
              <w:instrText xml:space="preserve"> PAGEREF _Toc521335580 \h </w:instrText>
            </w:r>
            <w:r>
              <w:rPr>
                <w:noProof/>
                <w:webHidden/>
              </w:rPr>
            </w:r>
            <w:r>
              <w:rPr>
                <w:noProof/>
                <w:webHidden/>
              </w:rPr>
              <w:fldChar w:fldCharType="separate"/>
            </w:r>
            <w:r w:rsidR="00071D20">
              <w:rPr>
                <w:noProof/>
                <w:webHidden/>
              </w:rPr>
              <w:t>18</w:t>
            </w:r>
            <w:r>
              <w:rPr>
                <w:noProof/>
                <w:webHidden/>
              </w:rPr>
              <w:fldChar w:fldCharType="end"/>
            </w:r>
          </w:hyperlink>
        </w:p>
        <w:p w14:paraId="5410F4D9" w14:textId="3876D620" w:rsidR="00F330E2" w:rsidRDefault="00F330E2" w:rsidP="00F330E2">
          <w:pPr>
            <w:pStyle w:val="TOC3"/>
            <w:tabs>
              <w:tab w:val="right" w:leader="dot" w:pos="9350"/>
            </w:tabs>
            <w:spacing w:after="0"/>
            <w:rPr>
              <w:rFonts w:cstheme="minorBidi"/>
              <w:b w:val="0"/>
              <w:noProof/>
              <w:lang w:val="en-CA" w:eastAsia="en-CA"/>
            </w:rPr>
          </w:pPr>
          <w:hyperlink w:anchor="_Toc521335581" w:history="1">
            <w:r w:rsidRPr="003C6F24">
              <w:rPr>
                <w:rStyle w:val="Hyperlink"/>
                <w:noProof/>
              </w:rPr>
              <w:t>Changes made to Phase II</w:t>
            </w:r>
            <w:r>
              <w:rPr>
                <w:noProof/>
                <w:webHidden/>
              </w:rPr>
              <w:tab/>
            </w:r>
            <w:r>
              <w:rPr>
                <w:noProof/>
                <w:webHidden/>
              </w:rPr>
              <w:fldChar w:fldCharType="begin"/>
            </w:r>
            <w:r>
              <w:rPr>
                <w:noProof/>
                <w:webHidden/>
              </w:rPr>
              <w:instrText xml:space="preserve"> PAGEREF _Toc521335581 \h </w:instrText>
            </w:r>
            <w:r>
              <w:rPr>
                <w:noProof/>
                <w:webHidden/>
              </w:rPr>
            </w:r>
            <w:r>
              <w:rPr>
                <w:noProof/>
                <w:webHidden/>
              </w:rPr>
              <w:fldChar w:fldCharType="separate"/>
            </w:r>
            <w:r w:rsidR="00071D20">
              <w:rPr>
                <w:noProof/>
                <w:webHidden/>
              </w:rPr>
              <w:t>18</w:t>
            </w:r>
            <w:r>
              <w:rPr>
                <w:noProof/>
                <w:webHidden/>
              </w:rPr>
              <w:fldChar w:fldCharType="end"/>
            </w:r>
          </w:hyperlink>
        </w:p>
        <w:p w14:paraId="298E0765" w14:textId="493ACA72" w:rsidR="00F330E2" w:rsidRDefault="00F330E2" w:rsidP="00F330E2">
          <w:pPr>
            <w:pStyle w:val="TOC1"/>
            <w:tabs>
              <w:tab w:val="right" w:leader="dot" w:pos="9350"/>
            </w:tabs>
            <w:spacing w:after="0"/>
            <w:rPr>
              <w:rFonts w:cstheme="minorBidi"/>
              <w:b w:val="0"/>
              <w:noProof/>
              <w:lang w:val="en-CA" w:eastAsia="en-CA"/>
            </w:rPr>
          </w:pPr>
          <w:hyperlink w:anchor="_Toc521335582" w:history="1">
            <w:r w:rsidRPr="003C6F24">
              <w:rPr>
                <w:rStyle w:val="Hyperlink"/>
                <w:noProof/>
              </w:rPr>
              <w:t>MEMBERS’ INVOLVEMENT</w:t>
            </w:r>
            <w:r>
              <w:rPr>
                <w:noProof/>
                <w:webHidden/>
              </w:rPr>
              <w:tab/>
            </w:r>
            <w:r>
              <w:rPr>
                <w:noProof/>
                <w:webHidden/>
              </w:rPr>
              <w:fldChar w:fldCharType="begin"/>
            </w:r>
            <w:r>
              <w:rPr>
                <w:noProof/>
                <w:webHidden/>
              </w:rPr>
              <w:instrText xml:space="preserve"> PAGEREF _Toc521335582 \h </w:instrText>
            </w:r>
            <w:r>
              <w:rPr>
                <w:noProof/>
                <w:webHidden/>
              </w:rPr>
            </w:r>
            <w:r>
              <w:rPr>
                <w:noProof/>
                <w:webHidden/>
              </w:rPr>
              <w:fldChar w:fldCharType="separate"/>
            </w:r>
            <w:r w:rsidR="00071D20">
              <w:rPr>
                <w:noProof/>
                <w:webHidden/>
              </w:rPr>
              <w:t>19</w:t>
            </w:r>
            <w:r>
              <w:rPr>
                <w:noProof/>
                <w:webHidden/>
              </w:rPr>
              <w:fldChar w:fldCharType="end"/>
            </w:r>
          </w:hyperlink>
        </w:p>
        <w:p w14:paraId="7DD9B4BB" w14:textId="3D968943" w:rsidR="00B13A17" w:rsidRPr="0053594C" w:rsidRDefault="00EF3631" w:rsidP="00F330E2">
          <w:pPr>
            <w:rPr>
              <w:sz w:val="28"/>
            </w:rPr>
          </w:pPr>
          <w:r w:rsidRPr="0053594C">
            <w:rPr>
              <w:b/>
              <w:bCs/>
              <w:noProof/>
              <w:sz w:val="28"/>
            </w:rPr>
            <w:fldChar w:fldCharType="end"/>
          </w:r>
        </w:p>
      </w:sdtContent>
    </w:sdt>
    <w:p w14:paraId="304DC4A4" w14:textId="09B36810" w:rsidR="00F02BA0" w:rsidRPr="0053594C" w:rsidRDefault="00F02BA0" w:rsidP="00F02BA0">
      <w:pPr>
        <w:pStyle w:val="TOCHeading"/>
        <w:rPr>
          <w:rFonts w:ascii="Times New Roman" w:hAnsi="Times New Roman" w:cs="Times New Roman"/>
          <w:b/>
        </w:rPr>
      </w:pPr>
      <w:r w:rsidRPr="0053594C">
        <w:rPr>
          <w:rFonts w:ascii="Times New Roman" w:hAnsi="Times New Roman" w:cs="Times New Roman"/>
          <w:b/>
        </w:rPr>
        <w:t>List of Tables</w:t>
      </w:r>
    </w:p>
    <w:p w14:paraId="5819304B" w14:textId="4C555693" w:rsidR="00EF28F8" w:rsidRDefault="00F02BA0">
      <w:pPr>
        <w:pStyle w:val="TableofFigures"/>
        <w:tabs>
          <w:tab w:val="right" w:leader="dot" w:pos="9350"/>
        </w:tabs>
        <w:rPr>
          <w:rFonts w:asciiTheme="minorHAnsi" w:eastAsiaTheme="minorEastAsia" w:hAnsiTheme="minorHAnsi" w:cstheme="minorBidi"/>
          <w:b w:val="0"/>
          <w:noProof/>
          <w:sz w:val="22"/>
          <w:szCs w:val="22"/>
          <w:lang w:val="en-CA"/>
        </w:rPr>
      </w:pPr>
      <w:r w:rsidRPr="0053594C">
        <w:rPr>
          <w:b w:val="0"/>
          <w:sz w:val="32"/>
          <w:szCs w:val="28"/>
          <w:u w:val="single"/>
        </w:rPr>
        <w:fldChar w:fldCharType="begin"/>
      </w:r>
      <w:r w:rsidRPr="0053594C">
        <w:rPr>
          <w:b w:val="0"/>
          <w:sz w:val="32"/>
          <w:szCs w:val="28"/>
          <w:u w:val="single"/>
        </w:rPr>
        <w:instrText xml:space="preserve"> TOC \h \z \c "Table" </w:instrText>
      </w:r>
      <w:r w:rsidRPr="0053594C">
        <w:rPr>
          <w:b w:val="0"/>
          <w:sz w:val="32"/>
          <w:szCs w:val="28"/>
          <w:u w:val="single"/>
        </w:rPr>
        <w:fldChar w:fldCharType="separate"/>
      </w:r>
      <w:hyperlink w:anchor="_Toc521330059" w:history="1">
        <w:r w:rsidR="00EF28F8" w:rsidRPr="00EC1FA5">
          <w:rPr>
            <w:rStyle w:val="Hyperlink"/>
            <w:noProof/>
          </w:rPr>
          <w:t>Table 1. Experiment Variables</w:t>
        </w:r>
        <w:r w:rsidR="00EF28F8">
          <w:rPr>
            <w:noProof/>
            <w:webHidden/>
          </w:rPr>
          <w:tab/>
        </w:r>
        <w:r w:rsidR="00EF28F8">
          <w:rPr>
            <w:noProof/>
            <w:webHidden/>
          </w:rPr>
          <w:fldChar w:fldCharType="begin"/>
        </w:r>
        <w:r w:rsidR="00EF28F8">
          <w:rPr>
            <w:noProof/>
            <w:webHidden/>
          </w:rPr>
          <w:instrText xml:space="preserve"> PAGEREF _Toc521330059 \h </w:instrText>
        </w:r>
        <w:r w:rsidR="00EF28F8">
          <w:rPr>
            <w:noProof/>
            <w:webHidden/>
          </w:rPr>
        </w:r>
        <w:r w:rsidR="00EF28F8">
          <w:rPr>
            <w:noProof/>
            <w:webHidden/>
          </w:rPr>
          <w:fldChar w:fldCharType="separate"/>
        </w:r>
        <w:r w:rsidR="00071D20">
          <w:rPr>
            <w:noProof/>
            <w:webHidden/>
          </w:rPr>
          <w:t>4</w:t>
        </w:r>
        <w:r w:rsidR="00EF28F8">
          <w:rPr>
            <w:noProof/>
            <w:webHidden/>
          </w:rPr>
          <w:fldChar w:fldCharType="end"/>
        </w:r>
      </w:hyperlink>
    </w:p>
    <w:p w14:paraId="595E93F9" w14:textId="3BB235B3" w:rsidR="00EF28F8" w:rsidRDefault="00EF28F8">
      <w:pPr>
        <w:pStyle w:val="TableofFigures"/>
        <w:tabs>
          <w:tab w:val="right" w:leader="dot" w:pos="9350"/>
        </w:tabs>
        <w:rPr>
          <w:rFonts w:asciiTheme="minorHAnsi" w:eastAsiaTheme="minorEastAsia" w:hAnsiTheme="minorHAnsi" w:cstheme="minorBidi"/>
          <w:b w:val="0"/>
          <w:noProof/>
          <w:sz w:val="22"/>
          <w:szCs w:val="22"/>
          <w:lang w:val="en-CA"/>
        </w:rPr>
      </w:pPr>
      <w:hyperlink w:anchor="_Toc521330060" w:history="1">
        <w:r w:rsidRPr="00EC1FA5">
          <w:rPr>
            <w:rStyle w:val="Hyperlink"/>
            <w:noProof/>
          </w:rPr>
          <w:t>Table 2. Raw Data</w:t>
        </w:r>
        <w:r>
          <w:rPr>
            <w:noProof/>
            <w:webHidden/>
          </w:rPr>
          <w:tab/>
        </w:r>
        <w:r>
          <w:rPr>
            <w:noProof/>
            <w:webHidden/>
          </w:rPr>
          <w:fldChar w:fldCharType="begin"/>
        </w:r>
        <w:r>
          <w:rPr>
            <w:noProof/>
            <w:webHidden/>
          </w:rPr>
          <w:instrText xml:space="preserve"> PAGEREF _Toc521330060 \h </w:instrText>
        </w:r>
        <w:r>
          <w:rPr>
            <w:noProof/>
            <w:webHidden/>
          </w:rPr>
        </w:r>
        <w:r>
          <w:rPr>
            <w:noProof/>
            <w:webHidden/>
          </w:rPr>
          <w:fldChar w:fldCharType="separate"/>
        </w:r>
        <w:r w:rsidR="00071D20">
          <w:rPr>
            <w:noProof/>
            <w:webHidden/>
          </w:rPr>
          <w:t>7</w:t>
        </w:r>
        <w:r>
          <w:rPr>
            <w:noProof/>
            <w:webHidden/>
          </w:rPr>
          <w:fldChar w:fldCharType="end"/>
        </w:r>
      </w:hyperlink>
    </w:p>
    <w:p w14:paraId="1C5F926C" w14:textId="5554CFFE" w:rsidR="00EF28F8" w:rsidRDefault="00EF28F8">
      <w:pPr>
        <w:pStyle w:val="TableofFigures"/>
        <w:tabs>
          <w:tab w:val="right" w:leader="dot" w:pos="9350"/>
        </w:tabs>
        <w:rPr>
          <w:rFonts w:asciiTheme="minorHAnsi" w:eastAsiaTheme="minorEastAsia" w:hAnsiTheme="minorHAnsi" w:cstheme="minorBidi"/>
          <w:b w:val="0"/>
          <w:noProof/>
          <w:sz w:val="22"/>
          <w:szCs w:val="22"/>
          <w:lang w:val="en-CA"/>
        </w:rPr>
      </w:pPr>
      <w:hyperlink w:anchor="_Toc521330061" w:history="1">
        <w:r w:rsidRPr="00EC1FA5">
          <w:rPr>
            <w:rStyle w:val="Hyperlink"/>
            <w:noProof/>
          </w:rPr>
          <w:t>Table 3. Mean and STDEV for the complete data set and for different parts of the data</w:t>
        </w:r>
        <w:r>
          <w:rPr>
            <w:noProof/>
            <w:webHidden/>
          </w:rPr>
          <w:tab/>
        </w:r>
        <w:r>
          <w:rPr>
            <w:noProof/>
            <w:webHidden/>
          </w:rPr>
          <w:fldChar w:fldCharType="begin"/>
        </w:r>
        <w:r>
          <w:rPr>
            <w:noProof/>
            <w:webHidden/>
          </w:rPr>
          <w:instrText xml:space="preserve"> PAGEREF _Toc521330061 \h </w:instrText>
        </w:r>
        <w:r>
          <w:rPr>
            <w:noProof/>
            <w:webHidden/>
          </w:rPr>
        </w:r>
        <w:r>
          <w:rPr>
            <w:noProof/>
            <w:webHidden/>
          </w:rPr>
          <w:fldChar w:fldCharType="separate"/>
        </w:r>
        <w:r w:rsidR="00071D20">
          <w:rPr>
            <w:noProof/>
            <w:webHidden/>
          </w:rPr>
          <w:t>10</w:t>
        </w:r>
        <w:r>
          <w:rPr>
            <w:noProof/>
            <w:webHidden/>
          </w:rPr>
          <w:fldChar w:fldCharType="end"/>
        </w:r>
      </w:hyperlink>
    </w:p>
    <w:p w14:paraId="19810058" w14:textId="1AFD38F5" w:rsidR="00EF28F8" w:rsidRDefault="00EF28F8">
      <w:pPr>
        <w:pStyle w:val="TableofFigures"/>
        <w:tabs>
          <w:tab w:val="right" w:leader="dot" w:pos="9350"/>
        </w:tabs>
        <w:rPr>
          <w:rFonts w:asciiTheme="minorHAnsi" w:eastAsiaTheme="minorEastAsia" w:hAnsiTheme="minorHAnsi" w:cstheme="minorBidi"/>
          <w:b w:val="0"/>
          <w:noProof/>
          <w:sz w:val="22"/>
          <w:szCs w:val="22"/>
          <w:lang w:val="en-CA"/>
        </w:rPr>
      </w:pPr>
      <w:hyperlink w:anchor="_Toc521330062" w:history="1">
        <w:r w:rsidRPr="00EC1FA5">
          <w:rPr>
            <w:rStyle w:val="Hyperlink"/>
            <w:noProof/>
          </w:rPr>
          <w:t>Table 4: Member Involvement</w:t>
        </w:r>
        <w:r>
          <w:rPr>
            <w:noProof/>
            <w:webHidden/>
          </w:rPr>
          <w:tab/>
        </w:r>
        <w:r>
          <w:rPr>
            <w:noProof/>
            <w:webHidden/>
          </w:rPr>
          <w:fldChar w:fldCharType="begin"/>
        </w:r>
        <w:r>
          <w:rPr>
            <w:noProof/>
            <w:webHidden/>
          </w:rPr>
          <w:instrText xml:space="preserve"> PAGEREF _Toc521330062 \h </w:instrText>
        </w:r>
        <w:r>
          <w:rPr>
            <w:noProof/>
            <w:webHidden/>
          </w:rPr>
        </w:r>
        <w:r>
          <w:rPr>
            <w:noProof/>
            <w:webHidden/>
          </w:rPr>
          <w:fldChar w:fldCharType="separate"/>
        </w:r>
        <w:r w:rsidR="00071D20">
          <w:rPr>
            <w:noProof/>
            <w:webHidden/>
          </w:rPr>
          <w:t>19</w:t>
        </w:r>
        <w:r>
          <w:rPr>
            <w:noProof/>
            <w:webHidden/>
          </w:rPr>
          <w:fldChar w:fldCharType="end"/>
        </w:r>
      </w:hyperlink>
    </w:p>
    <w:p w14:paraId="74AAC2C1" w14:textId="446E5755" w:rsidR="00BB6A94" w:rsidRPr="0053594C" w:rsidRDefault="00F02BA0" w:rsidP="009F0791">
      <w:pPr>
        <w:pStyle w:val="TOCHeading"/>
        <w:rPr>
          <w:rFonts w:ascii="Times New Roman" w:hAnsi="Times New Roman" w:cs="Times New Roman"/>
          <w:b/>
          <w:sz w:val="36"/>
        </w:rPr>
      </w:pPr>
      <w:r w:rsidRPr="0053594C">
        <w:rPr>
          <w:szCs w:val="28"/>
          <w:u w:val="single"/>
        </w:rPr>
        <w:fldChar w:fldCharType="end"/>
      </w:r>
      <w:r w:rsidR="00041282" w:rsidRPr="0053594C">
        <w:rPr>
          <w:rFonts w:ascii="Times New Roman" w:hAnsi="Times New Roman" w:cs="Times New Roman"/>
          <w:b/>
        </w:rPr>
        <w:t>List of Figures</w:t>
      </w:r>
    </w:p>
    <w:p w14:paraId="6FB0546D" w14:textId="3E030E54" w:rsidR="00EF28F8" w:rsidRDefault="00BB6A94">
      <w:pPr>
        <w:pStyle w:val="TableofFigures"/>
        <w:tabs>
          <w:tab w:val="right" w:leader="dot" w:pos="9350"/>
        </w:tabs>
        <w:rPr>
          <w:rFonts w:asciiTheme="minorHAnsi" w:eastAsiaTheme="minorEastAsia" w:hAnsiTheme="minorHAnsi" w:cstheme="minorBidi"/>
          <w:b w:val="0"/>
          <w:noProof/>
          <w:sz w:val="22"/>
          <w:szCs w:val="22"/>
          <w:lang w:val="en-CA"/>
        </w:rPr>
      </w:pPr>
      <w:r w:rsidRPr="0053594C">
        <w:rPr>
          <w:b w:val="0"/>
          <w:sz w:val="32"/>
          <w:szCs w:val="28"/>
          <w:u w:val="single"/>
        </w:rPr>
        <w:fldChar w:fldCharType="begin"/>
      </w:r>
      <w:r w:rsidRPr="0053594C">
        <w:rPr>
          <w:b w:val="0"/>
          <w:sz w:val="32"/>
          <w:szCs w:val="28"/>
          <w:u w:val="single"/>
        </w:rPr>
        <w:instrText xml:space="preserve"> TOC \h \z \c "Figure" </w:instrText>
      </w:r>
      <w:r w:rsidRPr="0053594C">
        <w:rPr>
          <w:b w:val="0"/>
          <w:sz w:val="32"/>
          <w:szCs w:val="28"/>
          <w:u w:val="single"/>
        </w:rPr>
        <w:fldChar w:fldCharType="separate"/>
      </w:r>
      <w:hyperlink w:anchor="_Toc521330063" w:history="1">
        <w:r w:rsidR="00EF28F8" w:rsidRPr="00EA5468">
          <w:rPr>
            <w:rStyle w:val="Hyperlink"/>
            <w:noProof/>
          </w:rPr>
          <w:t>Figure 1. Commute to SFU Burnaby Survey</w:t>
        </w:r>
        <w:r w:rsidR="00EF28F8">
          <w:rPr>
            <w:noProof/>
            <w:webHidden/>
          </w:rPr>
          <w:tab/>
        </w:r>
        <w:r w:rsidR="00EF28F8">
          <w:rPr>
            <w:noProof/>
            <w:webHidden/>
          </w:rPr>
          <w:fldChar w:fldCharType="begin"/>
        </w:r>
        <w:r w:rsidR="00EF28F8">
          <w:rPr>
            <w:noProof/>
            <w:webHidden/>
          </w:rPr>
          <w:instrText xml:space="preserve"> PAGEREF _Toc521330063 \h </w:instrText>
        </w:r>
        <w:r w:rsidR="00EF28F8">
          <w:rPr>
            <w:noProof/>
            <w:webHidden/>
          </w:rPr>
        </w:r>
        <w:r w:rsidR="00EF28F8">
          <w:rPr>
            <w:noProof/>
            <w:webHidden/>
          </w:rPr>
          <w:fldChar w:fldCharType="separate"/>
        </w:r>
        <w:r w:rsidR="00071D20">
          <w:rPr>
            <w:noProof/>
            <w:webHidden/>
          </w:rPr>
          <w:t>5</w:t>
        </w:r>
        <w:r w:rsidR="00EF28F8">
          <w:rPr>
            <w:noProof/>
            <w:webHidden/>
          </w:rPr>
          <w:fldChar w:fldCharType="end"/>
        </w:r>
      </w:hyperlink>
    </w:p>
    <w:p w14:paraId="5AA3D42E" w14:textId="1DB422BC" w:rsidR="00EF28F8" w:rsidRDefault="00EF28F8">
      <w:pPr>
        <w:pStyle w:val="TableofFigures"/>
        <w:tabs>
          <w:tab w:val="right" w:leader="dot" w:pos="9350"/>
        </w:tabs>
        <w:rPr>
          <w:rFonts w:asciiTheme="minorHAnsi" w:eastAsiaTheme="minorEastAsia" w:hAnsiTheme="minorHAnsi" w:cstheme="minorBidi"/>
          <w:b w:val="0"/>
          <w:noProof/>
          <w:sz w:val="22"/>
          <w:szCs w:val="22"/>
          <w:lang w:val="en-CA"/>
        </w:rPr>
      </w:pPr>
      <w:hyperlink w:anchor="_Toc521330064" w:history="1">
        <w:r w:rsidRPr="00EA5468">
          <w:rPr>
            <w:rStyle w:val="Hyperlink"/>
            <w:noProof/>
          </w:rPr>
          <w:t>Figure 2. Distance traveled by both commuters and drivers from home (n=65)</w:t>
        </w:r>
        <w:r>
          <w:rPr>
            <w:noProof/>
            <w:webHidden/>
          </w:rPr>
          <w:tab/>
        </w:r>
        <w:r>
          <w:rPr>
            <w:noProof/>
            <w:webHidden/>
          </w:rPr>
          <w:fldChar w:fldCharType="begin"/>
        </w:r>
        <w:r>
          <w:rPr>
            <w:noProof/>
            <w:webHidden/>
          </w:rPr>
          <w:instrText xml:space="preserve"> PAGEREF _Toc521330064 \h </w:instrText>
        </w:r>
        <w:r>
          <w:rPr>
            <w:noProof/>
            <w:webHidden/>
          </w:rPr>
        </w:r>
        <w:r>
          <w:rPr>
            <w:noProof/>
            <w:webHidden/>
          </w:rPr>
          <w:fldChar w:fldCharType="separate"/>
        </w:r>
        <w:r w:rsidR="00071D20">
          <w:rPr>
            <w:noProof/>
            <w:webHidden/>
          </w:rPr>
          <w:t>8</w:t>
        </w:r>
        <w:r>
          <w:rPr>
            <w:noProof/>
            <w:webHidden/>
          </w:rPr>
          <w:fldChar w:fldCharType="end"/>
        </w:r>
      </w:hyperlink>
    </w:p>
    <w:p w14:paraId="5A0FD462" w14:textId="3794F361" w:rsidR="00EF28F8" w:rsidRDefault="00EF28F8">
      <w:pPr>
        <w:pStyle w:val="TableofFigures"/>
        <w:tabs>
          <w:tab w:val="right" w:leader="dot" w:pos="9350"/>
        </w:tabs>
        <w:rPr>
          <w:rFonts w:asciiTheme="minorHAnsi" w:eastAsiaTheme="minorEastAsia" w:hAnsiTheme="minorHAnsi" w:cstheme="minorBidi"/>
          <w:b w:val="0"/>
          <w:noProof/>
          <w:sz w:val="22"/>
          <w:szCs w:val="22"/>
          <w:lang w:val="en-CA"/>
        </w:rPr>
      </w:pPr>
      <w:hyperlink w:anchor="_Toc521330065" w:history="1">
        <w:r w:rsidRPr="00EA5468">
          <w:rPr>
            <w:rStyle w:val="Hyperlink"/>
            <w:noProof/>
          </w:rPr>
          <w:t>Figure 3. Histogram representing distance (km) for students using transit to get to SFU</w:t>
        </w:r>
        <w:r>
          <w:rPr>
            <w:noProof/>
            <w:webHidden/>
          </w:rPr>
          <w:tab/>
        </w:r>
        <w:r>
          <w:rPr>
            <w:noProof/>
            <w:webHidden/>
          </w:rPr>
          <w:fldChar w:fldCharType="begin"/>
        </w:r>
        <w:r>
          <w:rPr>
            <w:noProof/>
            <w:webHidden/>
          </w:rPr>
          <w:instrText xml:space="preserve"> PAGEREF _Toc521330065 \h </w:instrText>
        </w:r>
        <w:r>
          <w:rPr>
            <w:noProof/>
            <w:webHidden/>
          </w:rPr>
        </w:r>
        <w:r>
          <w:rPr>
            <w:noProof/>
            <w:webHidden/>
          </w:rPr>
          <w:fldChar w:fldCharType="separate"/>
        </w:r>
        <w:r w:rsidR="00071D20">
          <w:rPr>
            <w:noProof/>
            <w:webHidden/>
          </w:rPr>
          <w:t>8</w:t>
        </w:r>
        <w:r>
          <w:rPr>
            <w:noProof/>
            <w:webHidden/>
          </w:rPr>
          <w:fldChar w:fldCharType="end"/>
        </w:r>
      </w:hyperlink>
    </w:p>
    <w:p w14:paraId="2C538E1E" w14:textId="6AF22B40" w:rsidR="00EF28F8" w:rsidRDefault="00EF28F8">
      <w:pPr>
        <w:pStyle w:val="TableofFigures"/>
        <w:tabs>
          <w:tab w:val="right" w:leader="dot" w:pos="9350"/>
        </w:tabs>
        <w:rPr>
          <w:rFonts w:asciiTheme="minorHAnsi" w:eastAsiaTheme="minorEastAsia" w:hAnsiTheme="minorHAnsi" w:cstheme="minorBidi"/>
          <w:b w:val="0"/>
          <w:noProof/>
          <w:sz w:val="22"/>
          <w:szCs w:val="22"/>
          <w:lang w:val="en-CA"/>
        </w:rPr>
      </w:pPr>
      <w:hyperlink w:anchor="_Toc521330066" w:history="1">
        <w:r w:rsidRPr="00EA5468">
          <w:rPr>
            <w:rStyle w:val="Hyperlink"/>
            <w:noProof/>
          </w:rPr>
          <w:t>Figure 4. Boxplot representing distance (km) for students using transit to get to SFU</w:t>
        </w:r>
        <w:r>
          <w:rPr>
            <w:noProof/>
            <w:webHidden/>
          </w:rPr>
          <w:tab/>
        </w:r>
        <w:r>
          <w:rPr>
            <w:noProof/>
            <w:webHidden/>
          </w:rPr>
          <w:fldChar w:fldCharType="begin"/>
        </w:r>
        <w:r>
          <w:rPr>
            <w:noProof/>
            <w:webHidden/>
          </w:rPr>
          <w:instrText xml:space="preserve"> PAGEREF _Toc521330066 \h </w:instrText>
        </w:r>
        <w:r>
          <w:rPr>
            <w:noProof/>
            <w:webHidden/>
          </w:rPr>
        </w:r>
        <w:r>
          <w:rPr>
            <w:noProof/>
            <w:webHidden/>
          </w:rPr>
          <w:fldChar w:fldCharType="separate"/>
        </w:r>
        <w:r w:rsidR="00071D20">
          <w:rPr>
            <w:noProof/>
            <w:webHidden/>
          </w:rPr>
          <w:t>9</w:t>
        </w:r>
        <w:r>
          <w:rPr>
            <w:noProof/>
            <w:webHidden/>
          </w:rPr>
          <w:fldChar w:fldCharType="end"/>
        </w:r>
      </w:hyperlink>
    </w:p>
    <w:p w14:paraId="1C7FD890" w14:textId="1EEE47F3" w:rsidR="00EF28F8" w:rsidRDefault="00EF28F8">
      <w:pPr>
        <w:pStyle w:val="TableofFigures"/>
        <w:tabs>
          <w:tab w:val="right" w:leader="dot" w:pos="9350"/>
        </w:tabs>
        <w:rPr>
          <w:rFonts w:asciiTheme="minorHAnsi" w:eastAsiaTheme="minorEastAsia" w:hAnsiTheme="minorHAnsi" w:cstheme="minorBidi"/>
          <w:b w:val="0"/>
          <w:noProof/>
          <w:sz w:val="22"/>
          <w:szCs w:val="22"/>
          <w:lang w:val="en-CA"/>
        </w:rPr>
      </w:pPr>
      <w:hyperlink w:anchor="_Toc521330067" w:history="1">
        <w:r w:rsidRPr="00EA5468">
          <w:rPr>
            <w:rStyle w:val="Hyperlink"/>
            <w:noProof/>
          </w:rPr>
          <w:t>Figure 5. Histogram representing distance (km) for students using car to get to SFU</w:t>
        </w:r>
        <w:r>
          <w:rPr>
            <w:noProof/>
            <w:webHidden/>
          </w:rPr>
          <w:tab/>
        </w:r>
        <w:r>
          <w:rPr>
            <w:noProof/>
            <w:webHidden/>
          </w:rPr>
          <w:fldChar w:fldCharType="begin"/>
        </w:r>
        <w:r>
          <w:rPr>
            <w:noProof/>
            <w:webHidden/>
          </w:rPr>
          <w:instrText xml:space="preserve"> PAGEREF _Toc521330067 \h </w:instrText>
        </w:r>
        <w:r>
          <w:rPr>
            <w:noProof/>
            <w:webHidden/>
          </w:rPr>
        </w:r>
        <w:r>
          <w:rPr>
            <w:noProof/>
            <w:webHidden/>
          </w:rPr>
          <w:fldChar w:fldCharType="separate"/>
        </w:r>
        <w:r w:rsidR="00071D20">
          <w:rPr>
            <w:noProof/>
            <w:webHidden/>
          </w:rPr>
          <w:t>9</w:t>
        </w:r>
        <w:r>
          <w:rPr>
            <w:noProof/>
            <w:webHidden/>
          </w:rPr>
          <w:fldChar w:fldCharType="end"/>
        </w:r>
      </w:hyperlink>
    </w:p>
    <w:p w14:paraId="6FA3C09C" w14:textId="733A60FF" w:rsidR="00EF28F8" w:rsidRDefault="00EF28F8">
      <w:pPr>
        <w:pStyle w:val="TableofFigures"/>
        <w:tabs>
          <w:tab w:val="right" w:leader="dot" w:pos="9350"/>
        </w:tabs>
        <w:rPr>
          <w:rFonts w:asciiTheme="minorHAnsi" w:eastAsiaTheme="minorEastAsia" w:hAnsiTheme="minorHAnsi" w:cstheme="minorBidi"/>
          <w:b w:val="0"/>
          <w:noProof/>
          <w:sz w:val="22"/>
          <w:szCs w:val="22"/>
          <w:lang w:val="en-CA"/>
        </w:rPr>
      </w:pPr>
      <w:hyperlink w:anchor="_Toc521330068" w:history="1">
        <w:r w:rsidRPr="00EA5468">
          <w:rPr>
            <w:rStyle w:val="Hyperlink"/>
            <w:noProof/>
          </w:rPr>
          <w:t>Figure 6. Boxplot representing distance (km) for students using car to get to SFU</w:t>
        </w:r>
        <w:r>
          <w:rPr>
            <w:noProof/>
            <w:webHidden/>
          </w:rPr>
          <w:tab/>
        </w:r>
        <w:r>
          <w:rPr>
            <w:noProof/>
            <w:webHidden/>
          </w:rPr>
          <w:fldChar w:fldCharType="begin"/>
        </w:r>
        <w:r>
          <w:rPr>
            <w:noProof/>
            <w:webHidden/>
          </w:rPr>
          <w:instrText xml:space="preserve"> PAGEREF _Toc521330068 \h </w:instrText>
        </w:r>
        <w:r>
          <w:rPr>
            <w:noProof/>
            <w:webHidden/>
          </w:rPr>
        </w:r>
        <w:r>
          <w:rPr>
            <w:noProof/>
            <w:webHidden/>
          </w:rPr>
          <w:fldChar w:fldCharType="separate"/>
        </w:r>
        <w:r w:rsidR="00071D20">
          <w:rPr>
            <w:noProof/>
            <w:webHidden/>
          </w:rPr>
          <w:t>10</w:t>
        </w:r>
        <w:r>
          <w:rPr>
            <w:noProof/>
            <w:webHidden/>
          </w:rPr>
          <w:fldChar w:fldCharType="end"/>
        </w:r>
      </w:hyperlink>
    </w:p>
    <w:p w14:paraId="782118A1" w14:textId="48952706" w:rsidR="00EF28F8" w:rsidRDefault="00EF28F8">
      <w:pPr>
        <w:pStyle w:val="TableofFigures"/>
        <w:tabs>
          <w:tab w:val="right" w:leader="dot" w:pos="9350"/>
        </w:tabs>
        <w:rPr>
          <w:rFonts w:asciiTheme="minorHAnsi" w:eastAsiaTheme="minorEastAsia" w:hAnsiTheme="minorHAnsi" w:cstheme="minorBidi"/>
          <w:b w:val="0"/>
          <w:noProof/>
          <w:sz w:val="22"/>
          <w:szCs w:val="22"/>
          <w:lang w:val="en-CA"/>
        </w:rPr>
      </w:pPr>
      <w:hyperlink w:anchor="_Toc521330069" w:history="1">
        <w:r w:rsidRPr="00EA5468">
          <w:rPr>
            <w:rStyle w:val="Hyperlink"/>
            <w:noProof/>
          </w:rPr>
          <w:t>Figure 7. Frequency of driving to school for students who own their own cars</w:t>
        </w:r>
        <w:r>
          <w:rPr>
            <w:noProof/>
            <w:webHidden/>
          </w:rPr>
          <w:tab/>
        </w:r>
        <w:r>
          <w:rPr>
            <w:noProof/>
            <w:webHidden/>
          </w:rPr>
          <w:fldChar w:fldCharType="begin"/>
        </w:r>
        <w:r>
          <w:rPr>
            <w:noProof/>
            <w:webHidden/>
          </w:rPr>
          <w:instrText xml:space="preserve"> PAGEREF _Toc521330069 \h </w:instrText>
        </w:r>
        <w:r>
          <w:rPr>
            <w:noProof/>
            <w:webHidden/>
          </w:rPr>
        </w:r>
        <w:r>
          <w:rPr>
            <w:noProof/>
            <w:webHidden/>
          </w:rPr>
          <w:fldChar w:fldCharType="separate"/>
        </w:r>
        <w:r w:rsidR="00071D20">
          <w:rPr>
            <w:noProof/>
            <w:webHidden/>
          </w:rPr>
          <w:t>13</w:t>
        </w:r>
        <w:r>
          <w:rPr>
            <w:noProof/>
            <w:webHidden/>
          </w:rPr>
          <w:fldChar w:fldCharType="end"/>
        </w:r>
      </w:hyperlink>
    </w:p>
    <w:p w14:paraId="28BAD159" w14:textId="2B25AB00" w:rsidR="00EF28F8" w:rsidRDefault="00EF28F8">
      <w:pPr>
        <w:pStyle w:val="TableofFigures"/>
        <w:tabs>
          <w:tab w:val="right" w:leader="dot" w:pos="9350"/>
        </w:tabs>
        <w:rPr>
          <w:rFonts w:asciiTheme="minorHAnsi" w:eastAsiaTheme="minorEastAsia" w:hAnsiTheme="minorHAnsi" w:cstheme="minorBidi"/>
          <w:b w:val="0"/>
          <w:noProof/>
          <w:sz w:val="22"/>
          <w:szCs w:val="22"/>
          <w:lang w:val="en-CA"/>
        </w:rPr>
      </w:pPr>
      <w:hyperlink w:anchor="_Toc521330070" w:history="1">
        <w:r w:rsidRPr="00EA5468">
          <w:rPr>
            <w:rStyle w:val="Hyperlink"/>
            <w:noProof/>
          </w:rPr>
          <w:t>Figure 8. Frequency of driving to school for students who do not own their own cars</w:t>
        </w:r>
        <w:r>
          <w:rPr>
            <w:noProof/>
            <w:webHidden/>
          </w:rPr>
          <w:tab/>
        </w:r>
        <w:r>
          <w:rPr>
            <w:noProof/>
            <w:webHidden/>
          </w:rPr>
          <w:fldChar w:fldCharType="begin"/>
        </w:r>
        <w:r>
          <w:rPr>
            <w:noProof/>
            <w:webHidden/>
          </w:rPr>
          <w:instrText xml:space="preserve"> PAGEREF _Toc521330070 \h </w:instrText>
        </w:r>
        <w:r>
          <w:rPr>
            <w:noProof/>
            <w:webHidden/>
          </w:rPr>
        </w:r>
        <w:r>
          <w:rPr>
            <w:noProof/>
            <w:webHidden/>
          </w:rPr>
          <w:fldChar w:fldCharType="separate"/>
        </w:r>
        <w:r w:rsidR="00071D20">
          <w:rPr>
            <w:noProof/>
            <w:webHidden/>
          </w:rPr>
          <w:t>13</w:t>
        </w:r>
        <w:r>
          <w:rPr>
            <w:noProof/>
            <w:webHidden/>
          </w:rPr>
          <w:fldChar w:fldCharType="end"/>
        </w:r>
      </w:hyperlink>
    </w:p>
    <w:p w14:paraId="21FE1CB9" w14:textId="1BEE8122" w:rsidR="00EF28F8" w:rsidRDefault="00EF28F8">
      <w:pPr>
        <w:pStyle w:val="TableofFigures"/>
        <w:tabs>
          <w:tab w:val="right" w:leader="dot" w:pos="9350"/>
        </w:tabs>
        <w:rPr>
          <w:rFonts w:asciiTheme="minorHAnsi" w:eastAsiaTheme="minorEastAsia" w:hAnsiTheme="minorHAnsi" w:cstheme="minorBidi"/>
          <w:b w:val="0"/>
          <w:noProof/>
          <w:sz w:val="22"/>
          <w:szCs w:val="22"/>
          <w:lang w:val="en-CA"/>
        </w:rPr>
      </w:pPr>
      <w:hyperlink w:anchor="_Toc521330071" w:history="1">
        <w:r w:rsidRPr="00EA5468">
          <w:rPr>
            <w:rStyle w:val="Hyperlink"/>
            <w:noProof/>
          </w:rPr>
          <w:t>Figure 9. Frequency of Transiting to school for all students who have U-Pass (n=65)</w:t>
        </w:r>
        <w:r>
          <w:rPr>
            <w:noProof/>
            <w:webHidden/>
          </w:rPr>
          <w:tab/>
        </w:r>
        <w:r>
          <w:rPr>
            <w:noProof/>
            <w:webHidden/>
          </w:rPr>
          <w:fldChar w:fldCharType="begin"/>
        </w:r>
        <w:r>
          <w:rPr>
            <w:noProof/>
            <w:webHidden/>
          </w:rPr>
          <w:instrText xml:space="preserve"> PAGEREF _Toc521330071 \h </w:instrText>
        </w:r>
        <w:r>
          <w:rPr>
            <w:noProof/>
            <w:webHidden/>
          </w:rPr>
        </w:r>
        <w:r>
          <w:rPr>
            <w:noProof/>
            <w:webHidden/>
          </w:rPr>
          <w:fldChar w:fldCharType="separate"/>
        </w:r>
        <w:r w:rsidR="00071D20">
          <w:rPr>
            <w:noProof/>
            <w:webHidden/>
          </w:rPr>
          <w:t>14</w:t>
        </w:r>
        <w:r>
          <w:rPr>
            <w:noProof/>
            <w:webHidden/>
          </w:rPr>
          <w:fldChar w:fldCharType="end"/>
        </w:r>
      </w:hyperlink>
    </w:p>
    <w:p w14:paraId="7B121A74" w14:textId="0091AD41" w:rsidR="00041282" w:rsidRPr="0053594C" w:rsidRDefault="00BB6A94">
      <w:pPr>
        <w:rPr>
          <w:sz w:val="28"/>
          <w:szCs w:val="28"/>
        </w:rPr>
      </w:pPr>
      <w:r w:rsidRPr="0053594C">
        <w:rPr>
          <w:sz w:val="32"/>
          <w:szCs w:val="28"/>
          <w:u w:val="single"/>
        </w:rPr>
        <w:fldChar w:fldCharType="end"/>
      </w:r>
    </w:p>
    <w:p w14:paraId="19E759B3" w14:textId="67288771" w:rsidR="007071C5" w:rsidRPr="007071C5" w:rsidRDefault="007071C5" w:rsidP="00BB6A94">
      <w:pPr>
        <w:pStyle w:val="Heading1"/>
      </w:pPr>
      <w:bookmarkStart w:id="0" w:name="_Toc521335560"/>
      <w:r>
        <w:lastRenderedPageBreak/>
        <w:t>A</w:t>
      </w:r>
      <w:r w:rsidR="00BA0224">
        <w:t>BSTRACT</w:t>
      </w:r>
      <w:bookmarkStart w:id="1" w:name="_GoBack"/>
      <w:bookmarkEnd w:id="0"/>
      <w:bookmarkEnd w:id="1"/>
    </w:p>
    <w:p w14:paraId="5B68EF82" w14:textId="77777777" w:rsidR="00B13A17" w:rsidRPr="007071C5" w:rsidRDefault="00B13A17" w:rsidP="007071C5">
      <w:pPr>
        <w:spacing w:line="240" w:lineRule="auto"/>
        <w:rPr>
          <w:lang w:val="en-CA" w:eastAsia="en-US"/>
        </w:rPr>
      </w:pPr>
    </w:p>
    <w:p w14:paraId="53B98ACB" w14:textId="12A61C89" w:rsidR="006F5E2A" w:rsidRPr="007071C5" w:rsidRDefault="007071C5" w:rsidP="007071C5">
      <w:pPr>
        <w:spacing w:line="240" w:lineRule="auto"/>
        <w:rPr>
          <w:color w:val="000000"/>
          <w:lang w:val="en-CA" w:eastAsia="en-US"/>
        </w:rPr>
      </w:pPr>
      <w:r w:rsidRPr="007071C5">
        <w:rPr>
          <w:color w:val="000000"/>
          <w:lang w:val="en-CA" w:eastAsia="en-US"/>
        </w:rPr>
        <w:t xml:space="preserve">The objective of this project is to collect data on the mode of transport that students use to get to Simon Fraser University, and how it is related to the distance they live from the university. In short, we are conducting a commuter survey to understand how people commute to campus, and if their distance from campus affects their preferred means of transportation. </w:t>
      </w:r>
      <w:r w:rsidR="00F94B21">
        <w:rPr>
          <w:color w:val="000000"/>
          <w:lang w:val="en-CA" w:eastAsia="en-US"/>
        </w:rPr>
        <w:t xml:space="preserve">The survey collected 62 responses from SFU students, the results below attempt to further </w:t>
      </w:r>
      <w:r w:rsidR="00A01F47">
        <w:rPr>
          <w:color w:val="000000"/>
          <w:lang w:val="en-CA" w:eastAsia="en-US"/>
        </w:rPr>
        <w:t>understand commuting</w:t>
      </w:r>
      <w:r w:rsidR="004E7257">
        <w:rPr>
          <w:color w:val="000000"/>
          <w:lang w:val="en-CA" w:eastAsia="en-US"/>
        </w:rPr>
        <w:t xml:space="preserve"> behavior</w:t>
      </w:r>
      <w:r w:rsidR="00C92A5C">
        <w:rPr>
          <w:color w:val="000000"/>
          <w:lang w:val="en-CA" w:eastAsia="en-US"/>
        </w:rPr>
        <w:t>.</w:t>
      </w:r>
      <w:r w:rsidR="00F94B21">
        <w:rPr>
          <w:color w:val="000000"/>
          <w:lang w:val="en-CA" w:eastAsia="en-US"/>
        </w:rPr>
        <w:t xml:space="preserve"> </w:t>
      </w:r>
    </w:p>
    <w:p w14:paraId="52E692F7" w14:textId="77777777" w:rsidR="00B13A17" w:rsidRPr="007071C5" w:rsidRDefault="00B13A17" w:rsidP="007071C5">
      <w:pPr>
        <w:spacing w:line="240" w:lineRule="auto"/>
        <w:rPr>
          <w:lang w:val="en-CA" w:eastAsia="en-US"/>
        </w:rPr>
      </w:pPr>
    </w:p>
    <w:p w14:paraId="72A0F341" w14:textId="50A6E94E" w:rsidR="00B13A17" w:rsidRPr="007071C5" w:rsidRDefault="00EF3631" w:rsidP="007071C5">
      <w:pPr>
        <w:spacing w:line="240" w:lineRule="auto"/>
        <w:rPr>
          <w:lang w:val="en-CA" w:eastAsia="en-US"/>
        </w:rPr>
      </w:pPr>
      <w:r w:rsidRPr="007071C5">
        <w:rPr>
          <w:color w:val="000000"/>
          <w:lang w:val="en-CA" w:eastAsia="en-US"/>
        </w:rPr>
        <w:t xml:space="preserve">Understanding how students commute to school can help policy makers understand how students get to school, future transportation trends, and the environmental footprint created from commuter travel. </w:t>
      </w:r>
      <w:r w:rsidR="007071C5" w:rsidRPr="007071C5">
        <w:rPr>
          <w:color w:val="000000"/>
          <w:lang w:val="en-CA" w:eastAsia="en-US"/>
        </w:rPr>
        <w:t>This data can be used to analyse</w:t>
      </w:r>
      <w:r w:rsidRPr="007071C5">
        <w:rPr>
          <w:color w:val="000000"/>
          <w:lang w:val="en-CA" w:eastAsia="en-US"/>
        </w:rPr>
        <w:t xml:space="preserve"> whether better public transportation routes need to be </w:t>
      </w:r>
      <w:r w:rsidR="00A01F47" w:rsidRPr="007071C5">
        <w:rPr>
          <w:color w:val="000000"/>
          <w:lang w:val="en-CA" w:eastAsia="en-US"/>
        </w:rPr>
        <w:t>devised and</w:t>
      </w:r>
      <w:r w:rsidRPr="007071C5">
        <w:rPr>
          <w:color w:val="000000"/>
          <w:lang w:val="en-CA" w:eastAsia="en-US"/>
        </w:rPr>
        <w:t xml:space="preserve"> provide information for whether a student ride sharing service would be feasible and beneficial for students who live far from campus.</w:t>
      </w:r>
    </w:p>
    <w:p w14:paraId="23A1098A" w14:textId="77777777" w:rsidR="007071C5" w:rsidRPr="007071C5" w:rsidRDefault="007071C5" w:rsidP="007071C5">
      <w:pPr>
        <w:spacing w:line="240" w:lineRule="auto"/>
        <w:rPr>
          <w:lang w:val="en-CA" w:eastAsia="en-US"/>
        </w:rPr>
      </w:pPr>
    </w:p>
    <w:p w14:paraId="27D286FB" w14:textId="77777777" w:rsidR="00EF3631" w:rsidRPr="00EF3631" w:rsidRDefault="00EF3631"/>
    <w:p w14:paraId="59AB21A6" w14:textId="77777777" w:rsidR="00041282" w:rsidRDefault="00041282">
      <w:pPr>
        <w:rPr>
          <w:sz w:val="40"/>
          <w:szCs w:val="40"/>
        </w:rPr>
      </w:pPr>
      <w:r>
        <w:br w:type="page"/>
      </w:r>
    </w:p>
    <w:p w14:paraId="444CD374" w14:textId="4E316373" w:rsidR="007670C4" w:rsidRPr="007071C5" w:rsidRDefault="007670C4" w:rsidP="007670C4">
      <w:pPr>
        <w:pStyle w:val="Heading1"/>
      </w:pPr>
      <w:bookmarkStart w:id="2" w:name="_Toc521335561"/>
      <w:r>
        <w:lastRenderedPageBreak/>
        <w:t>INTRODUCTION</w:t>
      </w:r>
      <w:bookmarkEnd w:id="2"/>
      <w:r>
        <w:t xml:space="preserve"> </w:t>
      </w:r>
    </w:p>
    <w:p w14:paraId="42B273A0" w14:textId="01EC404D" w:rsidR="007670C4" w:rsidRDefault="00793694" w:rsidP="007670C4">
      <w:pPr>
        <w:rPr>
          <w:bCs/>
        </w:rPr>
      </w:pPr>
      <w:r>
        <w:rPr>
          <w:bCs/>
        </w:rPr>
        <w:t xml:space="preserve">This report discusses the trend between mode of transportation to Simon Fraser University’s Burnaby campus and the distance of a student’s lodging from the campus. We also discuss reasons other than distance from SFU that may lead to a </w:t>
      </w:r>
      <w:r w:rsidR="00A702D9">
        <w:rPr>
          <w:bCs/>
        </w:rPr>
        <w:t>trend</w:t>
      </w:r>
      <w:r>
        <w:rPr>
          <w:bCs/>
        </w:rPr>
        <w:t xml:space="preserve">. </w:t>
      </w:r>
    </w:p>
    <w:p w14:paraId="0D2C3126" w14:textId="7366446A" w:rsidR="00793694" w:rsidRDefault="00793694" w:rsidP="007670C4"/>
    <w:p w14:paraId="50A7CE87" w14:textId="77777777" w:rsidR="00793694" w:rsidRDefault="00793694" w:rsidP="007670C4">
      <w:r>
        <w:t xml:space="preserve">We use Google Forms to conduct a survey among our peers of their preferred mode of transport to get to campus and their distance from SFU. We choose these two parameters as we predicted that a person who lives further away from SFU (say 15-20 km) and has access to a car would prefer to drive where as a student who lives closer would use public transit. </w:t>
      </w:r>
    </w:p>
    <w:p w14:paraId="4B296D6F" w14:textId="77777777" w:rsidR="00793694" w:rsidRDefault="00793694" w:rsidP="007670C4"/>
    <w:p w14:paraId="355B7D87" w14:textId="7093D6BD" w:rsidR="00793694" w:rsidRDefault="00793694" w:rsidP="007670C4">
      <w:r>
        <w:t xml:space="preserve">SFU’s student U-Pass plan makes it </w:t>
      </w:r>
      <w:r w:rsidR="00A702D9">
        <w:t>easier and more affordable</w:t>
      </w:r>
      <w:r>
        <w:t xml:space="preserve"> for students to use public transit and hence we made the above predictions. </w:t>
      </w:r>
    </w:p>
    <w:p w14:paraId="400E6AFE" w14:textId="042B65E6" w:rsidR="00793694" w:rsidRDefault="00793694" w:rsidP="007670C4"/>
    <w:p w14:paraId="30E8A21B" w14:textId="29B4DA58" w:rsidR="00427E2E" w:rsidRPr="00427E2E" w:rsidRDefault="0BF873E2" w:rsidP="007670C4">
      <w:r>
        <w:t xml:space="preserve">In this report, we come up with a statistical hypothesis for our predictions based on the data that we collected and the trends that we observe. A statistical hypothesis, sometimes called confirmatory data analysis, is a </w:t>
      </w:r>
      <w:hyperlink r:id="rId8">
        <w:r w:rsidRPr="0BF873E2">
          <w:rPr>
            <w:rStyle w:val="Hyperlink"/>
            <w:b w:val="0"/>
          </w:rPr>
          <w:t>hypothesis</w:t>
        </w:r>
      </w:hyperlink>
      <w:r>
        <w:t xml:space="preserve"> that is testable on the basis of </w:t>
      </w:r>
      <w:hyperlink r:id="rId9">
        <w:r w:rsidRPr="0BF873E2">
          <w:rPr>
            <w:rStyle w:val="Hyperlink"/>
            <w:b w:val="0"/>
          </w:rPr>
          <w:t>observing</w:t>
        </w:r>
      </w:hyperlink>
      <w:r>
        <w:t xml:space="preserve"> a process that is </w:t>
      </w:r>
      <w:hyperlink r:id="rId10">
        <w:r w:rsidRPr="0BF873E2">
          <w:rPr>
            <w:rStyle w:val="Hyperlink"/>
            <w:b w:val="0"/>
          </w:rPr>
          <w:t>modeled</w:t>
        </w:r>
      </w:hyperlink>
      <w:r>
        <w:t xml:space="preserve"> via a set of </w:t>
      </w:r>
      <w:hyperlink r:id="rId11">
        <w:r w:rsidRPr="0BF873E2">
          <w:rPr>
            <w:rStyle w:val="Hyperlink"/>
            <w:b w:val="0"/>
          </w:rPr>
          <w:t>random variables</w:t>
        </w:r>
      </w:hyperlink>
      <w:r>
        <w:t xml:space="preserve">. </w:t>
      </w:r>
    </w:p>
    <w:p w14:paraId="51B879E9" w14:textId="1A2931C5" w:rsidR="00427E2E" w:rsidRDefault="00427E2E" w:rsidP="007670C4"/>
    <w:p w14:paraId="27A927C9" w14:textId="7D97F65E" w:rsidR="00427E2E" w:rsidRDefault="00427E2E" w:rsidP="007670C4">
      <w:r>
        <w:t xml:space="preserve">Then, we use data analysis methods to employ the seven-step method for accepting or rejecting our initial hypothesis. And this report presents our results and our analysis for those results. </w:t>
      </w:r>
    </w:p>
    <w:p w14:paraId="35A9511D" w14:textId="77777777" w:rsidR="00427E2E" w:rsidRDefault="00427E2E" w:rsidP="007670C4"/>
    <w:p w14:paraId="5ADED0C5" w14:textId="30FBF6AD" w:rsidR="007670C4" w:rsidRDefault="007670C4" w:rsidP="007670C4"/>
    <w:p w14:paraId="4D330DE8" w14:textId="3AA96CED" w:rsidR="007670C4" w:rsidRDefault="007670C4" w:rsidP="007670C4"/>
    <w:p w14:paraId="10C48C4E" w14:textId="5F473565" w:rsidR="007670C4" w:rsidRDefault="007670C4" w:rsidP="007670C4"/>
    <w:p w14:paraId="49D85236" w14:textId="0AD6B863" w:rsidR="007670C4" w:rsidRDefault="007670C4" w:rsidP="007670C4"/>
    <w:p w14:paraId="6A6C6E7A" w14:textId="5CD72738" w:rsidR="007670C4" w:rsidRDefault="007670C4" w:rsidP="007670C4"/>
    <w:p w14:paraId="45087492" w14:textId="706CEE16" w:rsidR="007670C4" w:rsidRDefault="007670C4" w:rsidP="007670C4"/>
    <w:p w14:paraId="1DF6B529" w14:textId="1C90A06B" w:rsidR="007670C4" w:rsidRDefault="007670C4" w:rsidP="007670C4"/>
    <w:p w14:paraId="7366D706" w14:textId="4B53FD30" w:rsidR="007670C4" w:rsidRDefault="007670C4" w:rsidP="007670C4"/>
    <w:p w14:paraId="2A903D1F" w14:textId="0FA64131" w:rsidR="007670C4" w:rsidRPr="007670C4" w:rsidRDefault="007670C4" w:rsidP="007670C4">
      <w:r>
        <w:br w:type="page"/>
      </w:r>
    </w:p>
    <w:p w14:paraId="7DD9B4D3" w14:textId="3FC5F677" w:rsidR="00B13A17" w:rsidRDefault="00EF3631" w:rsidP="00BB6A94">
      <w:pPr>
        <w:pStyle w:val="Heading1"/>
      </w:pPr>
      <w:bookmarkStart w:id="3" w:name="_Toc521335562"/>
      <w:r>
        <w:lastRenderedPageBreak/>
        <w:t>DATA COLLECTION</w:t>
      </w:r>
      <w:bookmarkEnd w:id="3"/>
    </w:p>
    <w:p w14:paraId="7DD9B4D4" w14:textId="5859EA4E" w:rsidR="00B13A17" w:rsidRDefault="00EF3631">
      <w:pPr>
        <w:rPr>
          <w:b/>
        </w:rPr>
      </w:pPr>
      <w:r>
        <w:t xml:space="preserve">For the data collection, we created a survey displayed in </w:t>
      </w:r>
      <w:r w:rsidRPr="00587E44">
        <w:rPr>
          <w:b/>
        </w:rPr>
        <w:t>Figure 1.</w:t>
      </w:r>
      <w:r>
        <w:t xml:space="preserve"> below through Google Forms. Each of us posted the survey on a social media platform that we are active on and ensured that at least 24 samples were collected. We used a public social media platform to </w:t>
      </w:r>
      <w:r w:rsidR="00C92A5C">
        <w:t>randomize</w:t>
      </w:r>
      <w:r>
        <w:t xml:space="preserve"> the data we would get rather than sending the survey to one group of people e.g. people who live near campus that we know. </w:t>
      </w:r>
    </w:p>
    <w:p w14:paraId="7DD9B4D5" w14:textId="77777777" w:rsidR="00B13A17" w:rsidRDefault="00B13A17">
      <w:pPr>
        <w:rPr>
          <w:b/>
        </w:rPr>
      </w:pPr>
    </w:p>
    <w:p w14:paraId="7DD9B4D6" w14:textId="77777777" w:rsidR="00B13A17" w:rsidRDefault="00EF3631">
      <w:pPr>
        <w:rPr>
          <w:b/>
        </w:rPr>
      </w:pPr>
      <w:r>
        <w:t>We also made use of Google Maps to collect information on how far the compass card users/ drivers live from school.</w:t>
      </w:r>
    </w:p>
    <w:p w14:paraId="7DD9B4D7" w14:textId="77777777" w:rsidR="00B13A17" w:rsidRDefault="00B13A1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05"/>
        <w:gridCol w:w="7455"/>
      </w:tblGrid>
      <w:tr w:rsidR="00B13A17" w14:paraId="7DD9B4DD" w14:textId="77777777">
        <w:tc>
          <w:tcPr>
            <w:tcW w:w="1905" w:type="dxa"/>
            <w:shd w:val="clear" w:color="auto" w:fill="auto"/>
            <w:tcMar>
              <w:top w:w="100" w:type="dxa"/>
              <w:left w:w="100" w:type="dxa"/>
              <w:bottom w:w="100" w:type="dxa"/>
              <w:right w:w="100" w:type="dxa"/>
            </w:tcMar>
          </w:tcPr>
          <w:p w14:paraId="751B79B0" w14:textId="77777777" w:rsidR="00AA32F6" w:rsidRDefault="00EF3631">
            <w:pPr>
              <w:widowControl w:val="0"/>
              <w:pBdr>
                <w:top w:val="nil"/>
                <w:left w:val="nil"/>
                <w:bottom w:val="nil"/>
                <w:right w:val="nil"/>
                <w:between w:val="nil"/>
              </w:pBdr>
              <w:spacing w:line="240" w:lineRule="auto"/>
              <w:rPr>
                <w:i/>
              </w:rPr>
            </w:pPr>
            <w:r>
              <w:rPr>
                <w:i/>
              </w:rPr>
              <w:t>Dependent</w:t>
            </w:r>
            <w:r w:rsidR="00AA32F6">
              <w:rPr>
                <w:i/>
              </w:rPr>
              <w:t xml:space="preserve"> </w:t>
            </w:r>
          </w:p>
          <w:p w14:paraId="7DD9B4DB" w14:textId="4F06402D" w:rsidR="00AA32F6" w:rsidRDefault="00AA32F6">
            <w:pPr>
              <w:widowControl w:val="0"/>
              <w:pBdr>
                <w:top w:val="nil"/>
                <w:left w:val="nil"/>
                <w:bottom w:val="nil"/>
                <w:right w:val="nil"/>
                <w:between w:val="nil"/>
              </w:pBdr>
              <w:spacing w:line="240" w:lineRule="auto"/>
              <w:rPr>
                <w:i/>
              </w:rPr>
            </w:pPr>
            <w:r w:rsidRPr="00AA32F6">
              <w:rPr>
                <w:i/>
              </w:rPr>
              <w:t>Variable</w:t>
            </w:r>
          </w:p>
        </w:tc>
        <w:tc>
          <w:tcPr>
            <w:tcW w:w="7455" w:type="dxa"/>
            <w:shd w:val="clear" w:color="auto" w:fill="auto"/>
            <w:tcMar>
              <w:top w:w="100" w:type="dxa"/>
              <w:left w:w="100" w:type="dxa"/>
              <w:bottom w:w="100" w:type="dxa"/>
              <w:right w:w="100" w:type="dxa"/>
            </w:tcMar>
          </w:tcPr>
          <w:p w14:paraId="7DD9B4DC" w14:textId="77777777" w:rsidR="00B13A17" w:rsidRDefault="00EF3631">
            <w:pPr>
              <w:widowControl w:val="0"/>
              <w:numPr>
                <w:ilvl w:val="0"/>
                <w:numId w:val="10"/>
              </w:numPr>
              <w:pBdr>
                <w:top w:val="nil"/>
                <w:left w:val="nil"/>
                <w:bottom w:val="nil"/>
                <w:right w:val="nil"/>
                <w:between w:val="nil"/>
              </w:pBdr>
              <w:spacing w:line="240" w:lineRule="auto"/>
              <w:contextualSpacing/>
            </w:pPr>
            <w:r>
              <w:t xml:space="preserve">Mode of transportation used to get to school </w:t>
            </w:r>
          </w:p>
        </w:tc>
      </w:tr>
      <w:tr w:rsidR="00B13A17" w14:paraId="7DD9B4E3" w14:textId="77777777">
        <w:tc>
          <w:tcPr>
            <w:tcW w:w="1905" w:type="dxa"/>
            <w:shd w:val="clear" w:color="auto" w:fill="auto"/>
            <w:tcMar>
              <w:top w:w="100" w:type="dxa"/>
              <w:left w:w="100" w:type="dxa"/>
              <w:bottom w:w="100" w:type="dxa"/>
              <w:right w:w="100" w:type="dxa"/>
            </w:tcMar>
          </w:tcPr>
          <w:p w14:paraId="762F4581" w14:textId="77777777" w:rsidR="00B13A17" w:rsidRDefault="00EF3631">
            <w:pPr>
              <w:widowControl w:val="0"/>
              <w:pBdr>
                <w:top w:val="nil"/>
                <w:left w:val="nil"/>
                <w:bottom w:val="nil"/>
                <w:right w:val="nil"/>
                <w:between w:val="nil"/>
              </w:pBdr>
              <w:spacing w:line="240" w:lineRule="auto"/>
              <w:rPr>
                <w:i/>
              </w:rPr>
            </w:pPr>
            <w:r>
              <w:rPr>
                <w:i/>
              </w:rPr>
              <w:t>Independent</w:t>
            </w:r>
          </w:p>
          <w:p w14:paraId="7DD9B4DE" w14:textId="6A94F8B9" w:rsidR="00AA32F6" w:rsidRDefault="00AA32F6">
            <w:pPr>
              <w:widowControl w:val="0"/>
              <w:pBdr>
                <w:top w:val="nil"/>
                <w:left w:val="nil"/>
                <w:bottom w:val="nil"/>
                <w:right w:val="nil"/>
                <w:between w:val="nil"/>
              </w:pBdr>
              <w:spacing w:line="240" w:lineRule="auto"/>
              <w:rPr>
                <w:i/>
              </w:rPr>
            </w:pPr>
            <w:r w:rsidRPr="00AA32F6">
              <w:rPr>
                <w:i/>
              </w:rPr>
              <w:t>Variable</w:t>
            </w:r>
            <w:r>
              <w:rPr>
                <w:i/>
              </w:rPr>
              <w:t>s</w:t>
            </w:r>
          </w:p>
        </w:tc>
        <w:tc>
          <w:tcPr>
            <w:tcW w:w="7455" w:type="dxa"/>
            <w:shd w:val="clear" w:color="auto" w:fill="auto"/>
            <w:tcMar>
              <w:top w:w="100" w:type="dxa"/>
              <w:left w:w="100" w:type="dxa"/>
              <w:bottom w:w="100" w:type="dxa"/>
              <w:right w:w="100" w:type="dxa"/>
            </w:tcMar>
          </w:tcPr>
          <w:p w14:paraId="7DD9B4DF" w14:textId="77777777" w:rsidR="00B13A17" w:rsidRDefault="00EF3631">
            <w:pPr>
              <w:widowControl w:val="0"/>
              <w:numPr>
                <w:ilvl w:val="0"/>
                <w:numId w:val="2"/>
              </w:numPr>
              <w:spacing w:line="240" w:lineRule="auto"/>
              <w:contextualSpacing/>
            </w:pPr>
            <w:r>
              <w:t>Distance from school (here SFU Burnaby campus)</w:t>
            </w:r>
          </w:p>
          <w:p w14:paraId="7DD9B4E0" w14:textId="77777777" w:rsidR="00B13A17" w:rsidRDefault="00EF3631">
            <w:pPr>
              <w:widowControl w:val="0"/>
              <w:numPr>
                <w:ilvl w:val="0"/>
                <w:numId w:val="2"/>
              </w:numPr>
              <w:spacing w:line="240" w:lineRule="auto"/>
              <w:contextualSpacing/>
            </w:pPr>
            <w:r>
              <w:t>Availability of resources such as:</w:t>
            </w:r>
          </w:p>
          <w:p w14:paraId="7DD9B4E1" w14:textId="77777777" w:rsidR="00B13A17" w:rsidRDefault="00EF3631">
            <w:pPr>
              <w:widowControl w:val="0"/>
              <w:numPr>
                <w:ilvl w:val="1"/>
                <w:numId w:val="2"/>
              </w:numPr>
              <w:spacing w:line="240" w:lineRule="auto"/>
              <w:contextualSpacing/>
            </w:pPr>
            <w:r>
              <w:t>U-pass</w:t>
            </w:r>
          </w:p>
          <w:p w14:paraId="7DD9B4E2" w14:textId="77777777" w:rsidR="00B13A17" w:rsidRDefault="00EF3631">
            <w:pPr>
              <w:widowControl w:val="0"/>
              <w:numPr>
                <w:ilvl w:val="1"/>
                <w:numId w:val="2"/>
              </w:numPr>
              <w:spacing w:line="240" w:lineRule="auto"/>
              <w:contextualSpacing/>
            </w:pPr>
            <w:r>
              <w:t>Car</w:t>
            </w:r>
          </w:p>
        </w:tc>
      </w:tr>
    </w:tbl>
    <w:p w14:paraId="7DD9B4E5" w14:textId="11FA8695" w:rsidR="00B13A17" w:rsidRPr="00C55CD5" w:rsidRDefault="00F02BA0" w:rsidP="00C55CD5">
      <w:pPr>
        <w:pStyle w:val="Caption"/>
      </w:pPr>
      <w:bookmarkStart w:id="4" w:name="_Toc521330059"/>
      <w:r w:rsidRPr="00C55CD5">
        <w:t xml:space="preserve">Table </w:t>
      </w:r>
      <w:r w:rsidR="00621DA7" w:rsidRPr="0BF873E2">
        <w:fldChar w:fldCharType="begin"/>
      </w:r>
      <w:r w:rsidR="00621DA7">
        <w:rPr>
          <w:noProof/>
        </w:rPr>
        <w:instrText xml:space="preserve"> SEQ Table \* ARABIC </w:instrText>
      </w:r>
      <w:r w:rsidR="00621DA7" w:rsidRPr="0BF873E2">
        <w:rPr>
          <w:noProof/>
        </w:rPr>
        <w:fldChar w:fldCharType="separate"/>
      </w:r>
      <w:r w:rsidR="00071D20">
        <w:rPr>
          <w:noProof/>
        </w:rPr>
        <w:t>1</w:t>
      </w:r>
      <w:r w:rsidR="00621DA7" w:rsidRPr="0BF873E2">
        <w:fldChar w:fldCharType="end"/>
      </w:r>
      <w:r w:rsidRPr="00C55CD5">
        <w:t>. Experiment Variables</w:t>
      </w:r>
      <w:bookmarkEnd w:id="4"/>
    </w:p>
    <w:p w14:paraId="7440E976" w14:textId="77777777" w:rsidR="00F02BA0" w:rsidRPr="00F02BA0" w:rsidRDefault="00F02BA0" w:rsidP="00F02BA0"/>
    <w:p w14:paraId="7DD9B4E6" w14:textId="77777777" w:rsidR="00B13A17" w:rsidRDefault="00EF3631" w:rsidP="00BB6A94">
      <w:pPr>
        <w:jc w:val="center"/>
      </w:pPr>
      <w:r>
        <w:rPr>
          <w:noProof/>
          <w:lang w:val="en-CA"/>
        </w:rPr>
        <w:drawing>
          <wp:inline distT="114300" distB="114300" distL="114300" distR="114300" wp14:anchorId="7DD9B796" wp14:editId="799B69EC">
            <wp:extent cx="4214945" cy="3595688"/>
            <wp:effectExtent l="0" t="0" r="0" b="508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extLst>
                        <a:ext uri="{BEBA8EAE-BF5A-486C-A8C5-ECC9F3942E4B}">
                          <a14:imgProps xmlns:a14="http://schemas.microsoft.com/office/drawing/2010/main">
                            <a14:imgLayer r:embed="rId13">
                              <a14:imgEffect>
                                <a14:sharpenSoften amount="29000"/>
                              </a14:imgEffect>
                            </a14:imgLayer>
                          </a14:imgProps>
                        </a:ext>
                      </a:extLst>
                    </a:blip>
                    <a:srcRect/>
                    <a:stretch>
                      <a:fillRect/>
                    </a:stretch>
                  </pic:blipFill>
                  <pic:spPr>
                    <a:xfrm>
                      <a:off x="0" y="0"/>
                      <a:ext cx="4214945" cy="3595688"/>
                    </a:xfrm>
                    <a:prstGeom prst="rect">
                      <a:avLst/>
                    </a:prstGeom>
                    <a:ln/>
                  </pic:spPr>
                </pic:pic>
              </a:graphicData>
            </a:graphic>
          </wp:inline>
        </w:drawing>
      </w:r>
    </w:p>
    <w:p w14:paraId="7DD9B4E8" w14:textId="519A26F1" w:rsidR="00B13A17" w:rsidRPr="009F0791" w:rsidRDefault="00EF3631" w:rsidP="009F0791">
      <w:pPr>
        <w:jc w:val="center"/>
      </w:pPr>
      <w:r>
        <w:rPr>
          <w:noProof/>
          <w:lang w:val="en-CA"/>
        </w:rPr>
        <w:lastRenderedPageBreak/>
        <w:drawing>
          <wp:inline distT="114300" distB="114300" distL="114300" distR="114300" wp14:anchorId="7DD9B798" wp14:editId="48961C1C">
            <wp:extent cx="4205288" cy="3779152"/>
            <wp:effectExtent l="0" t="0" r="508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extLst>
                        <a:ext uri="{BEBA8EAE-BF5A-486C-A8C5-ECC9F3942E4B}">
                          <a14:imgProps xmlns:a14="http://schemas.microsoft.com/office/drawing/2010/main">
                            <a14:imgLayer r:embed="rId15">
                              <a14:imgEffect>
                                <a14:sharpenSoften amount="29000"/>
                              </a14:imgEffect>
                            </a14:imgLayer>
                          </a14:imgProps>
                        </a:ext>
                      </a:extLst>
                    </a:blip>
                    <a:srcRect/>
                    <a:stretch>
                      <a:fillRect/>
                    </a:stretch>
                  </pic:blipFill>
                  <pic:spPr>
                    <a:xfrm>
                      <a:off x="0" y="0"/>
                      <a:ext cx="4205288" cy="3779152"/>
                    </a:xfrm>
                    <a:prstGeom prst="rect">
                      <a:avLst/>
                    </a:prstGeom>
                    <a:ln/>
                  </pic:spPr>
                </pic:pic>
              </a:graphicData>
            </a:graphic>
          </wp:inline>
        </w:drawing>
      </w:r>
    </w:p>
    <w:p w14:paraId="7DD9B4E9" w14:textId="2FA0F5A0" w:rsidR="00B13A17" w:rsidRDefault="00394FB9" w:rsidP="0BF873E2">
      <w:pPr>
        <w:pStyle w:val="Caption"/>
        <w:rPr>
          <w:sz w:val="36"/>
          <w:szCs w:val="36"/>
        </w:rPr>
      </w:pPr>
      <w:bookmarkStart w:id="5" w:name="_Toc521330063"/>
      <w:r>
        <w:t xml:space="preserve">Figure </w:t>
      </w:r>
      <w:r w:rsidR="00621DA7" w:rsidRPr="0BF873E2">
        <w:fldChar w:fldCharType="begin"/>
      </w:r>
      <w:r w:rsidR="00621DA7">
        <w:rPr>
          <w:noProof/>
        </w:rPr>
        <w:instrText xml:space="preserve"> SEQ Figure \* ARABIC </w:instrText>
      </w:r>
      <w:r w:rsidR="00621DA7" w:rsidRPr="0BF873E2">
        <w:rPr>
          <w:noProof/>
        </w:rPr>
        <w:fldChar w:fldCharType="separate"/>
      </w:r>
      <w:r w:rsidR="00071D20">
        <w:rPr>
          <w:noProof/>
        </w:rPr>
        <w:t>1</w:t>
      </w:r>
      <w:r w:rsidR="00621DA7" w:rsidRPr="0BF873E2">
        <w:fldChar w:fldCharType="end"/>
      </w:r>
      <w:r w:rsidR="009F0791">
        <w:t>. Commute to SFU Burnaby Survey</w:t>
      </w:r>
      <w:bookmarkEnd w:id="5"/>
    </w:p>
    <w:p w14:paraId="7DD9B4EA" w14:textId="6E22D69E" w:rsidR="00B13A17" w:rsidRDefault="00EF3631" w:rsidP="00FC7A95">
      <w:pPr>
        <w:pStyle w:val="Heading3"/>
      </w:pPr>
      <w:bookmarkStart w:id="6" w:name="_Toc521335563"/>
      <w:r>
        <w:t>R</w:t>
      </w:r>
      <w:r w:rsidR="005F19F2">
        <w:t>aw Data</w:t>
      </w:r>
      <w:bookmarkEnd w:id="6"/>
    </w:p>
    <w:p w14:paraId="7DD9B4EB" w14:textId="77777777" w:rsidR="00B13A17" w:rsidRDefault="00EF3631">
      <w:r>
        <w:t xml:space="preserve">* </w:t>
      </w:r>
      <w:r>
        <w:rPr>
          <w:i/>
        </w:rPr>
        <w:t>0 = Never, 0.25 = barely, 0.5 = sometimes, 0.75 = most of the time, 1 = all the time.</w:t>
      </w:r>
    </w:p>
    <w:tbl>
      <w:tblPr>
        <w:tblW w:w="936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95"/>
        <w:gridCol w:w="1755"/>
        <w:gridCol w:w="2010"/>
        <w:gridCol w:w="1545"/>
        <w:gridCol w:w="2145"/>
        <w:gridCol w:w="1410"/>
      </w:tblGrid>
      <w:tr w:rsidR="00B13A17" w14:paraId="7DD9B4F4" w14:textId="77777777" w:rsidTr="00083756">
        <w:trPr>
          <w:trHeight w:val="952"/>
        </w:trPr>
        <w:tc>
          <w:tcPr>
            <w:tcW w:w="495" w:type="dxa"/>
            <w:tcMar>
              <w:top w:w="40" w:type="dxa"/>
              <w:left w:w="40" w:type="dxa"/>
              <w:bottom w:w="40" w:type="dxa"/>
              <w:right w:w="40" w:type="dxa"/>
            </w:tcMar>
            <w:vAlign w:val="center"/>
          </w:tcPr>
          <w:p w14:paraId="7DD9B4EC"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w:t>
            </w:r>
          </w:p>
        </w:tc>
        <w:tc>
          <w:tcPr>
            <w:tcW w:w="1755" w:type="dxa"/>
            <w:tcMar>
              <w:top w:w="40" w:type="dxa"/>
              <w:left w:w="40" w:type="dxa"/>
              <w:bottom w:w="40" w:type="dxa"/>
              <w:right w:w="40" w:type="dxa"/>
            </w:tcMar>
            <w:vAlign w:val="center"/>
          </w:tcPr>
          <w:p w14:paraId="7DD9B4E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Status of U-Pass possession, 1=yes, 0 = no</w:t>
            </w:r>
          </w:p>
        </w:tc>
        <w:tc>
          <w:tcPr>
            <w:tcW w:w="2010" w:type="dxa"/>
            <w:tcMar>
              <w:top w:w="40" w:type="dxa"/>
              <w:left w:w="40" w:type="dxa"/>
              <w:bottom w:w="40" w:type="dxa"/>
              <w:right w:w="40" w:type="dxa"/>
            </w:tcMar>
            <w:vAlign w:val="center"/>
          </w:tcPr>
          <w:p w14:paraId="7DD9B4EE"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Student's tendency to use public transportation</w:t>
            </w:r>
          </w:p>
          <w:p w14:paraId="7DD9B4E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 xml:space="preserve"> *</w:t>
            </w:r>
          </w:p>
        </w:tc>
        <w:tc>
          <w:tcPr>
            <w:tcW w:w="1545" w:type="dxa"/>
            <w:tcMar>
              <w:top w:w="40" w:type="dxa"/>
              <w:left w:w="40" w:type="dxa"/>
              <w:bottom w:w="40" w:type="dxa"/>
              <w:right w:w="40" w:type="dxa"/>
            </w:tcMar>
            <w:vAlign w:val="center"/>
          </w:tcPr>
          <w:p w14:paraId="7DD9B4F0" w14:textId="7CE4937F" w:rsidR="00B13A17" w:rsidRDefault="00EF3631">
            <w:pPr>
              <w:widowControl w:val="0"/>
              <w:jc w:val="center"/>
              <w:rPr>
                <w:rFonts w:ascii="Arial" w:eastAsia="Arial" w:hAnsi="Arial" w:cs="Arial"/>
                <w:b/>
                <w:sz w:val="20"/>
                <w:szCs w:val="20"/>
              </w:rPr>
            </w:pPr>
            <w:r>
              <w:rPr>
                <w:rFonts w:ascii="Arial" w:eastAsia="Arial" w:hAnsi="Arial" w:cs="Arial"/>
                <w:sz w:val="20"/>
                <w:szCs w:val="20"/>
              </w:rPr>
              <w:t xml:space="preserve">Status of having access to a car (0 = negative, 1 = </w:t>
            </w:r>
            <w:r w:rsidR="00A01F47">
              <w:rPr>
                <w:rFonts w:ascii="Arial" w:eastAsia="Arial" w:hAnsi="Arial" w:cs="Arial"/>
                <w:sz w:val="20"/>
                <w:szCs w:val="20"/>
              </w:rPr>
              <w:t>positive)</w:t>
            </w:r>
          </w:p>
        </w:tc>
        <w:tc>
          <w:tcPr>
            <w:tcW w:w="2145" w:type="dxa"/>
            <w:tcMar>
              <w:top w:w="40" w:type="dxa"/>
              <w:left w:w="40" w:type="dxa"/>
              <w:bottom w:w="40" w:type="dxa"/>
              <w:right w:w="40" w:type="dxa"/>
            </w:tcMar>
            <w:vAlign w:val="center"/>
          </w:tcPr>
          <w:p w14:paraId="7DD9B4F1"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Student's tendency to use a car to come to campus</w:t>
            </w:r>
          </w:p>
          <w:p w14:paraId="7DD9B4F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w:t>
            </w:r>
          </w:p>
        </w:tc>
        <w:tc>
          <w:tcPr>
            <w:tcW w:w="1410" w:type="dxa"/>
            <w:tcMar>
              <w:top w:w="40" w:type="dxa"/>
              <w:left w:w="40" w:type="dxa"/>
              <w:bottom w:w="40" w:type="dxa"/>
              <w:right w:w="40" w:type="dxa"/>
            </w:tcMar>
            <w:vAlign w:val="center"/>
          </w:tcPr>
          <w:p w14:paraId="7DD9B4F3"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Distance from student's home to SFU Burnaby (km)</w:t>
            </w:r>
          </w:p>
        </w:tc>
      </w:tr>
      <w:tr w:rsidR="00B13A17" w14:paraId="7DD9B4FB" w14:textId="77777777">
        <w:trPr>
          <w:trHeight w:val="300"/>
        </w:trPr>
        <w:tc>
          <w:tcPr>
            <w:tcW w:w="495" w:type="dxa"/>
            <w:tcMar>
              <w:top w:w="40" w:type="dxa"/>
              <w:left w:w="40" w:type="dxa"/>
              <w:bottom w:w="40" w:type="dxa"/>
              <w:right w:w="40" w:type="dxa"/>
            </w:tcMar>
            <w:vAlign w:val="bottom"/>
          </w:tcPr>
          <w:p w14:paraId="7DD9B4F5"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1</w:t>
            </w:r>
          </w:p>
        </w:tc>
        <w:tc>
          <w:tcPr>
            <w:tcW w:w="1755" w:type="dxa"/>
            <w:tcMar>
              <w:top w:w="40" w:type="dxa"/>
              <w:left w:w="40" w:type="dxa"/>
              <w:bottom w:w="40" w:type="dxa"/>
              <w:right w:w="40" w:type="dxa"/>
            </w:tcMar>
            <w:vAlign w:val="bottom"/>
          </w:tcPr>
          <w:p w14:paraId="7DD9B4F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4F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4F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4F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4F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7.9</w:t>
            </w:r>
          </w:p>
        </w:tc>
      </w:tr>
      <w:tr w:rsidR="00B13A17" w14:paraId="7DD9B502" w14:textId="77777777">
        <w:trPr>
          <w:trHeight w:val="300"/>
        </w:trPr>
        <w:tc>
          <w:tcPr>
            <w:tcW w:w="495" w:type="dxa"/>
            <w:tcMar>
              <w:top w:w="40" w:type="dxa"/>
              <w:left w:w="40" w:type="dxa"/>
              <w:bottom w:w="40" w:type="dxa"/>
              <w:right w:w="40" w:type="dxa"/>
            </w:tcMar>
            <w:vAlign w:val="bottom"/>
          </w:tcPr>
          <w:p w14:paraId="7DD9B4FC"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2</w:t>
            </w:r>
          </w:p>
        </w:tc>
        <w:tc>
          <w:tcPr>
            <w:tcW w:w="1755" w:type="dxa"/>
            <w:tcMar>
              <w:top w:w="40" w:type="dxa"/>
              <w:left w:w="40" w:type="dxa"/>
              <w:bottom w:w="40" w:type="dxa"/>
              <w:right w:w="40" w:type="dxa"/>
            </w:tcMar>
            <w:vAlign w:val="bottom"/>
          </w:tcPr>
          <w:p w14:paraId="7DD9B4F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4F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4F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0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0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5</w:t>
            </w:r>
          </w:p>
        </w:tc>
      </w:tr>
      <w:tr w:rsidR="00B13A17" w14:paraId="7DD9B509" w14:textId="77777777">
        <w:trPr>
          <w:trHeight w:val="300"/>
        </w:trPr>
        <w:tc>
          <w:tcPr>
            <w:tcW w:w="495" w:type="dxa"/>
            <w:tcMar>
              <w:top w:w="40" w:type="dxa"/>
              <w:left w:w="40" w:type="dxa"/>
              <w:bottom w:w="40" w:type="dxa"/>
              <w:right w:w="40" w:type="dxa"/>
            </w:tcMar>
            <w:vAlign w:val="bottom"/>
          </w:tcPr>
          <w:p w14:paraId="7DD9B503"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3</w:t>
            </w:r>
          </w:p>
        </w:tc>
        <w:tc>
          <w:tcPr>
            <w:tcW w:w="1755" w:type="dxa"/>
            <w:tcMar>
              <w:top w:w="40" w:type="dxa"/>
              <w:left w:w="40" w:type="dxa"/>
              <w:bottom w:w="40" w:type="dxa"/>
              <w:right w:w="40" w:type="dxa"/>
            </w:tcMar>
            <w:vAlign w:val="bottom"/>
          </w:tcPr>
          <w:p w14:paraId="7DD9B50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0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0.75</w:t>
            </w:r>
          </w:p>
        </w:tc>
        <w:tc>
          <w:tcPr>
            <w:tcW w:w="1545" w:type="dxa"/>
            <w:tcMar>
              <w:top w:w="40" w:type="dxa"/>
              <w:left w:w="40" w:type="dxa"/>
              <w:bottom w:w="40" w:type="dxa"/>
              <w:right w:w="40" w:type="dxa"/>
            </w:tcMar>
            <w:vAlign w:val="bottom"/>
          </w:tcPr>
          <w:p w14:paraId="7DD9B50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0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410" w:type="dxa"/>
            <w:tcMar>
              <w:top w:w="40" w:type="dxa"/>
              <w:left w:w="40" w:type="dxa"/>
              <w:bottom w:w="40" w:type="dxa"/>
              <w:right w:w="40" w:type="dxa"/>
            </w:tcMar>
            <w:vAlign w:val="bottom"/>
          </w:tcPr>
          <w:p w14:paraId="7DD9B50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5</w:t>
            </w:r>
          </w:p>
        </w:tc>
      </w:tr>
      <w:tr w:rsidR="00B13A17" w14:paraId="7DD9B510" w14:textId="77777777">
        <w:trPr>
          <w:trHeight w:val="300"/>
        </w:trPr>
        <w:tc>
          <w:tcPr>
            <w:tcW w:w="495" w:type="dxa"/>
            <w:tcMar>
              <w:top w:w="40" w:type="dxa"/>
              <w:left w:w="40" w:type="dxa"/>
              <w:bottom w:w="40" w:type="dxa"/>
              <w:right w:w="40" w:type="dxa"/>
            </w:tcMar>
            <w:vAlign w:val="bottom"/>
          </w:tcPr>
          <w:p w14:paraId="7DD9B50A"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4</w:t>
            </w:r>
          </w:p>
        </w:tc>
        <w:tc>
          <w:tcPr>
            <w:tcW w:w="1755" w:type="dxa"/>
            <w:tcMar>
              <w:top w:w="40" w:type="dxa"/>
              <w:left w:w="40" w:type="dxa"/>
              <w:bottom w:w="40" w:type="dxa"/>
              <w:right w:w="40" w:type="dxa"/>
            </w:tcMar>
            <w:vAlign w:val="bottom"/>
          </w:tcPr>
          <w:p w14:paraId="7DD9B50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0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545" w:type="dxa"/>
            <w:tcMar>
              <w:top w:w="40" w:type="dxa"/>
              <w:left w:w="40" w:type="dxa"/>
              <w:bottom w:w="40" w:type="dxa"/>
              <w:right w:w="40" w:type="dxa"/>
            </w:tcMar>
            <w:vAlign w:val="bottom"/>
          </w:tcPr>
          <w:p w14:paraId="7DD9B50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0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0.75</w:t>
            </w:r>
          </w:p>
        </w:tc>
        <w:tc>
          <w:tcPr>
            <w:tcW w:w="1410" w:type="dxa"/>
            <w:tcMar>
              <w:top w:w="40" w:type="dxa"/>
              <w:left w:w="40" w:type="dxa"/>
              <w:bottom w:w="40" w:type="dxa"/>
              <w:right w:w="40" w:type="dxa"/>
            </w:tcMar>
            <w:vAlign w:val="bottom"/>
          </w:tcPr>
          <w:p w14:paraId="7DD9B50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15</w:t>
            </w:r>
          </w:p>
        </w:tc>
      </w:tr>
      <w:tr w:rsidR="00B13A17" w14:paraId="7DD9B517" w14:textId="77777777">
        <w:trPr>
          <w:trHeight w:val="300"/>
        </w:trPr>
        <w:tc>
          <w:tcPr>
            <w:tcW w:w="495" w:type="dxa"/>
            <w:tcMar>
              <w:top w:w="40" w:type="dxa"/>
              <w:left w:w="40" w:type="dxa"/>
              <w:bottom w:w="40" w:type="dxa"/>
              <w:right w:w="40" w:type="dxa"/>
            </w:tcMar>
            <w:vAlign w:val="bottom"/>
          </w:tcPr>
          <w:p w14:paraId="7DD9B511"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5</w:t>
            </w:r>
          </w:p>
        </w:tc>
        <w:tc>
          <w:tcPr>
            <w:tcW w:w="1755" w:type="dxa"/>
            <w:tcMar>
              <w:top w:w="40" w:type="dxa"/>
              <w:left w:w="40" w:type="dxa"/>
              <w:bottom w:w="40" w:type="dxa"/>
              <w:right w:w="40" w:type="dxa"/>
            </w:tcMar>
            <w:vAlign w:val="bottom"/>
          </w:tcPr>
          <w:p w14:paraId="7DD9B51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1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0.75</w:t>
            </w:r>
          </w:p>
        </w:tc>
        <w:tc>
          <w:tcPr>
            <w:tcW w:w="1545" w:type="dxa"/>
            <w:tcMar>
              <w:top w:w="40" w:type="dxa"/>
              <w:left w:w="40" w:type="dxa"/>
              <w:bottom w:w="40" w:type="dxa"/>
              <w:right w:w="40" w:type="dxa"/>
            </w:tcMar>
            <w:vAlign w:val="bottom"/>
          </w:tcPr>
          <w:p w14:paraId="7DD9B51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1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0.5</w:t>
            </w:r>
          </w:p>
        </w:tc>
        <w:tc>
          <w:tcPr>
            <w:tcW w:w="1410" w:type="dxa"/>
            <w:tcMar>
              <w:top w:w="40" w:type="dxa"/>
              <w:left w:w="40" w:type="dxa"/>
              <w:bottom w:w="40" w:type="dxa"/>
              <w:right w:w="40" w:type="dxa"/>
            </w:tcMar>
            <w:vAlign w:val="bottom"/>
          </w:tcPr>
          <w:p w14:paraId="7DD9B51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22.3</w:t>
            </w:r>
          </w:p>
        </w:tc>
      </w:tr>
      <w:tr w:rsidR="00B13A17" w14:paraId="7DD9B51E" w14:textId="77777777">
        <w:trPr>
          <w:trHeight w:val="300"/>
        </w:trPr>
        <w:tc>
          <w:tcPr>
            <w:tcW w:w="495" w:type="dxa"/>
            <w:tcMar>
              <w:top w:w="40" w:type="dxa"/>
              <w:left w:w="40" w:type="dxa"/>
              <w:bottom w:w="40" w:type="dxa"/>
              <w:right w:w="40" w:type="dxa"/>
            </w:tcMar>
            <w:vAlign w:val="bottom"/>
          </w:tcPr>
          <w:p w14:paraId="7DD9B518"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6</w:t>
            </w:r>
          </w:p>
        </w:tc>
        <w:tc>
          <w:tcPr>
            <w:tcW w:w="1755" w:type="dxa"/>
            <w:tcMar>
              <w:top w:w="40" w:type="dxa"/>
              <w:left w:w="40" w:type="dxa"/>
              <w:bottom w:w="40" w:type="dxa"/>
              <w:right w:w="40" w:type="dxa"/>
            </w:tcMar>
            <w:vAlign w:val="bottom"/>
          </w:tcPr>
          <w:p w14:paraId="7DD9B51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1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0.75</w:t>
            </w:r>
          </w:p>
        </w:tc>
        <w:tc>
          <w:tcPr>
            <w:tcW w:w="1545" w:type="dxa"/>
            <w:tcMar>
              <w:top w:w="40" w:type="dxa"/>
              <w:left w:w="40" w:type="dxa"/>
              <w:bottom w:w="40" w:type="dxa"/>
              <w:right w:w="40" w:type="dxa"/>
            </w:tcMar>
            <w:vAlign w:val="bottom"/>
          </w:tcPr>
          <w:p w14:paraId="7DD9B51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1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410" w:type="dxa"/>
            <w:tcMar>
              <w:top w:w="40" w:type="dxa"/>
              <w:left w:w="40" w:type="dxa"/>
              <w:bottom w:w="40" w:type="dxa"/>
              <w:right w:w="40" w:type="dxa"/>
            </w:tcMar>
            <w:vAlign w:val="bottom"/>
          </w:tcPr>
          <w:p w14:paraId="7DD9B51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22</w:t>
            </w:r>
          </w:p>
        </w:tc>
      </w:tr>
      <w:tr w:rsidR="00B13A17" w14:paraId="7DD9B525" w14:textId="77777777">
        <w:trPr>
          <w:trHeight w:val="300"/>
        </w:trPr>
        <w:tc>
          <w:tcPr>
            <w:tcW w:w="495" w:type="dxa"/>
            <w:tcMar>
              <w:top w:w="40" w:type="dxa"/>
              <w:left w:w="40" w:type="dxa"/>
              <w:bottom w:w="40" w:type="dxa"/>
              <w:right w:w="40" w:type="dxa"/>
            </w:tcMar>
            <w:vAlign w:val="bottom"/>
          </w:tcPr>
          <w:p w14:paraId="7DD9B51F"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7</w:t>
            </w:r>
          </w:p>
        </w:tc>
        <w:tc>
          <w:tcPr>
            <w:tcW w:w="1755" w:type="dxa"/>
            <w:tcMar>
              <w:top w:w="40" w:type="dxa"/>
              <w:left w:w="40" w:type="dxa"/>
              <w:bottom w:w="40" w:type="dxa"/>
              <w:right w:w="40" w:type="dxa"/>
            </w:tcMar>
            <w:vAlign w:val="bottom"/>
          </w:tcPr>
          <w:p w14:paraId="7DD9B52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2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0.75</w:t>
            </w:r>
          </w:p>
        </w:tc>
        <w:tc>
          <w:tcPr>
            <w:tcW w:w="1545" w:type="dxa"/>
            <w:tcMar>
              <w:top w:w="40" w:type="dxa"/>
              <w:left w:w="40" w:type="dxa"/>
              <w:bottom w:w="40" w:type="dxa"/>
              <w:right w:w="40" w:type="dxa"/>
            </w:tcMar>
            <w:vAlign w:val="bottom"/>
          </w:tcPr>
          <w:p w14:paraId="7DD9B52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2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0.5</w:t>
            </w:r>
          </w:p>
        </w:tc>
        <w:tc>
          <w:tcPr>
            <w:tcW w:w="1410" w:type="dxa"/>
            <w:tcMar>
              <w:top w:w="40" w:type="dxa"/>
              <w:left w:w="40" w:type="dxa"/>
              <w:bottom w:w="40" w:type="dxa"/>
              <w:right w:w="40" w:type="dxa"/>
            </w:tcMar>
            <w:vAlign w:val="bottom"/>
          </w:tcPr>
          <w:p w14:paraId="7DD9B52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17.2</w:t>
            </w:r>
          </w:p>
        </w:tc>
      </w:tr>
      <w:tr w:rsidR="00B13A17" w14:paraId="7DD9B52C" w14:textId="77777777">
        <w:trPr>
          <w:trHeight w:val="300"/>
        </w:trPr>
        <w:tc>
          <w:tcPr>
            <w:tcW w:w="495" w:type="dxa"/>
            <w:tcMar>
              <w:top w:w="40" w:type="dxa"/>
              <w:left w:w="40" w:type="dxa"/>
              <w:bottom w:w="40" w:type="dxa"/>
              <w:right w:w="40" w:type="dxa"/>
            </w:tcMar>
            <w:vAlign w:val="bottom"/>
          </w:tcPr>
          <w:p w14:paraId="7DD9B526"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8</w:t>
            </w:r>
          </w:p>
        </w:tc>
        <w:tc>
          <w:tcPr>
            <w:tcW w:w="1755" w:type="dxa"/>
            <w:tcMar>
              <w:top w:w="40" w:type="dxa"/>
              <w:left w:w="40" w:type="dxa"/>
              <w:bottom w:w="40" w:type="dxa"/>
              <w:right w:w="40" w:type="dxa"/>
            </w:tcMar>
            <w:vAlign w:val="bottom"/>
          </w:tcPr>
          <w:p w14:paraId="7DD9B52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2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0.5</w:t>
            </w:r>
          </w:p>
        </w:tc>
        <w:tc>
          <w:tcPr>
            <w:tcW w:w="1545" w:type="dxa"/>
            <w:tcMar>
              <w:top w:w="40" w:type="dxa"/>
              <w:left w:w="40" w:type="dxa"/>
              <w:bottom w:w="40" w:type="dxa"/>
              <w:right w:w="40" w:type="dxa"/>
            </w:tcMar>
            <w:vAlign w:val="bottom"/>
          </w:tcPr>
          <w:p w14:paraId="7DD9B52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2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0.5</w:t>
            </w:r>
          </w:p>
        </w:tc>
        <w:tc>
          <w:tcPr>
            <w:tcW w:w="1410" w:type="dxa"/>
            <w:tcMar>
              <w:top w:w="40" w:type="dxa"/>
              <w:left w:w="40" w:type="dxa"/>
              <w:bottom w:w="40" w:type="dxa"/>
              <w:right w:w="40" w:type="dxa"/>
            </w:tcMar>
            <w:vAlign w:val="bottom"/>
          </w:tcPr>
          <w:p w14:paraId="7DD9B52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29</w:t>
            </w:r>
          </w:p>
        </w:tc>
      </w:tr>
      <w:tr w:rsidR="00B13A17" w14:paraId="7DD9B533" w14:textId="77777777">
        <w:trPr>
          <w:trHeight w:val="300"/>
        </w:trPr>
        <w:tc>
          <w:tcPr>
            <w:tcW w:w="495" w:type="dxa"/>
            <w:tcMar>
              <w:top w:w="40" w:type="dxa"/>
              <w:left w:w="40" w:type="dxa"/>
              <w:bottom w:w="40" w:type="dxa"/>
              <w:right w:w="40" w:type="dxa"/>
            </w:tcMar>
            <w:vAlign w:val="bottom"/>
          </w:tcPr>
          <w:p w14:paraId="7DD9B52D"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9</w:t>
            </w:r>
          </w:p>
        </w:tc>
        <w:tc>
          <w:tcPr>
            <w:tcW w:w="1755" w:type="dxa"/>
            <w:tcMar>
              <w:top w:w="40" w:type="dxa"/>
              <w:left w:w="40" w:type="dxa"/>
              <w:bottom w:w="40" w:type="dxa"/>
              <w:right w:w="40" w:type="dxa"/>
            </w:tcMar>
            <w:vAlign w:val="bottom"/>
          </w:tcPr>
          <w:p w14:paraId="7DD9B52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2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545" w:type="dxa"/>
            <w:tcMar>
              <w:top w:w="40" w:type="dxa"/>
              <w:left w:w="40" w:type="dxa"/>
              <w:bottom w:w="40" w:type="dxa"/>
              <w:right w:w="40" w:type="dxa"/>
            </w:tcMar>
            <w:vAlign w:val="bottom"/>
          </w:tcPr>
          <w:p w14:paraId="7DD9B53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3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0.75</w:t>
            </w:r>
          </w:p>
        </w:tc>
        <w:tc>
          <w:tcPr>
            <w:tcW w:w="1410" w:type="dxa"/>
            <w:tcMar>
              <w:top w:w="40" w:type="dxa"/>
              <w:left w:w="40" w:type="dxa"/>
              <w:bottom w:w="40" w:type="dxa"/>
              <w:right w:w="40" w:type="dxa"/>
            </w:tcMar>
            <w:vAlign w:val="bottom"/>
          </w:tcPr>
          <w:p w14:paraId="7DD9B53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9.6</w:t>
            </w:r>
          </w:p>
        </w:tc>
      </w:tr>
      <w:tr w:rsidR="00B13A17" w14:paraId="7DD9B53A" w14:textId="77777777">
        <w:trPr>
          <w:trHeight w:val="300"/>
        </w:trPr>
        <w:tc>
          <w:tcPr>
            <w:tcW w:w="495" w:type="dxa"/>
            <w:tcMar>
              <w:top w:w="40" w:type="dxa"/>
              <w:left w:w="40" w:type="dxa"/>
              <w:bottom w:w="40" w:type="dxa"/>
              <w:right w:w="40" w:type="dxa"/>
            </w:tcMar>
            <w:vAlign w:val="bottom"/>
          </w:tcPr>
          <w:p w14:paraId="7DD9B534"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10</w:t>
            </w:r>
          </w:p>
        </w:tc>
        <w:tc>
          <w:tcPr>
            <w:tcW w:w="1755" w:type="dxa"/>
            <w:tcMar>
              <w:top w:w="40" w:type="dxa"/>
              <w:left w:w="40" w:type="dxa"/>
              <w:bottom w:w="40" w:type="dxa"/>
              <w:right w:w="40" w:type="dxa"/>
            </w:tcMar>
            <w:vAlign w:val="bottom"/>
          </w:tcPr>
          <w:p w14:paraId="7DD9B53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3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0.75</w:t>
            </w:r>
          </w:p>
        </w:tc>
        <w:tc>
          <w:tcPr>
            <w:tcW w:w="1545" w:type="dxa"/>
            <w:tcMar>
              <w:top w:w="40" w:type="dxa"/>
              <w:left w:w="40" w:type="dxa"/>
              <w:bottom w:w="40" w:type="dxa"/>
              <w:right w:w="40" w:type="dxa"/>
            </w:tcMar>
            <w:vAlign w:val="bottom"/>
          </w:tcPr>
          <w:p w14:paraId="7DD9B53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3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410" w:type="dxa"/>
            <w:tcMar>
              <w:top w:w="40" w:type="dxa"/>
              <w:left w:w="40" w:type="dxa"/>
              <w:bottom w:w="40" w:type="dxa"/>
              <w:right w:w="40" w:type="dxa"/>
            </w:tcMar>
            <w:vAlign w:val="bottom"/>
          </w:tcPr>
          <w:p w14:paraId="7DD9B53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w:t>
            </w:r>
          </w:p>
        </w:tc>
      </w:tr>
      <w:tr w:rsidR="00B13A17" w14:paraId="7DD9B541" w14:textId="77777777">
        <w:trPr>
          <w:trHeight w:val="300"/>
        </w:trPr>
        <w:tc>
          <w:tcPr>
            <w:tcW w:w="495" w:type="dxa"/>
            <w:tcMar>
              <w:top w:w="40" w:type="dxa"/>
              <w:left w:w="40" w:type="dxa"/>
              <w:bottom w:w="40" w:type="dxa"/>
              <w:right w:w="40" w:type="dxa"/>
            </w:tcMar>
            <w:vAlign w:val="bottom"/>
          </w:tcPr>
          <w:p w14:paraId="7DD9B53B"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11</w:t>
            </w:r>
          </w:p>
        </w:tc>
        <w:tc>
          <w:tcPr>
            <w:tcW w:w="1755" w:type="dxa"/>
            <w:tcMar>
              <w:top w:w="40" w:type="dxa"/>
              <w:left w:w="40" w:type="dxa"/>
              <w:bottom w:w="40" w:type="dxa"/>
              <w:right w:w="40" w:type="dxa"/>
            </w:tcMar>
            <w:vAlign w:val="bottom"/>
          </w:tcPr>
          <w:p w14:paraId="7DD9B53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3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3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3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4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35</w:t>
            </w:r>
          </w:p>
        </w:tc>
      </w:tr>
      <w:tr w:rsidR="00B13A17" w14:paraId="7DD9B548" w14:textId="77777777">
        <w:trPr>
          <w:trHeight w:val="300"/>
        </w:trPr>
        <w:tc>
          <w:tcPr>
            <w:tcW w:w="495" w:type="dxa"/>
            <w:tcMar>
              <w:top w:w="40" w:type="dxa"/>
              <w:left w:w="40" w:type="dxa"/>
              <w:bottom w:w="40" w:type="dxa"/>
              <w:right w:w="40" w:type="dxa"/>
            </w:tcMar>
            <w:vAlign w:val="bottom"/>
          </w:tcPr>
          <w:p w14:paraId="7DD9B542"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12</w:t>
            </w:r>
          </w:p>
        </w:tc>
        <w:tc>
          <w:tcPr>
            <w:tcW w:w="1755" w:type="dxa"/>
            <w:tcMar>
              <w:top w:w="40" w:type="dxa"/>
              <w:left w:w="40" w:type="dxa"/>
              <w:bottom w:w="40" w:type="dxa"/>
              <w:right w:w="40" w:type="dxa"/>
            </w:tcMar>
            <w:vAlign w:val="bottom"/>
          </w:tcPr>
          <w:p w14:paraId="7DD9B54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4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4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4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4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4.4</w:t>
            </w:r>
          </w:p>
        </w:tc>
      </w:tr>
      <w:tr w:rsidR="00B13A17" w14:paraId="7DD9B54F" w14:textId="77777777">
        <w:trPr>
          <w:trHeight w:val="300"/>
        </w:trPr>
        <w:tc>
          <w:tcPr>
            <w:tcW w:w="495" w:type="dxa"/>
            <w:tcMar>
              <w:top w:w="40" w:type="dxa"/>
              <w:left w:w="40" w:type="dxa"/>
              <w:bottom w:w="40" w:type="dxa"/>
              <w:right w:w="40" w:type="dxa"/>
            </w:tcMar>
            <w:vAlign w:val="bottom"/>
          </w:tcPr>
          <w:p w14:paraId="7DD9B549"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lastRenderedPageBreak/>
              <w:t>13</w:t>
            </w:r>
          </w:p>
        </w:tc>
        <w:tc>
          <w:tcPr>
            <w:tcW w:w="1755" w:type="dxa"/>
            <w:tcMar>
              <w:top w:w="40" w:type="dxa"/>
              <w:left w:w="40" w:type="dxa"/>
              <w:bottom w:w="40" w:type="dxa"/>
              <w:right w:w="40" w:type="dxa"/>
            </w:tcMar>
            <w:vAlign w:val="bottom"/>
          </w:tcPr>
          <w:p w14:paraId="7DD9B54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4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4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4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4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5</w:t>
            </w:r>
          </w:p>
        </w:tc>
      </w:tr>
      <w:tr w:rsidR="00B13A17" w14:paraId="7DD9B556" w14:textId="77777777">
        <w:trPr>
          <w:trHeight w:val="300"/>
        </w:trPr>
        <w:tc>
          <w:tcPr>
            <w:tcW w:w="495" w:type="dxa"/>
            <w:tcMar>
              <w:top w:w="40" w:type="dxa"/>
              <w:left w:w="40" w:type="dxa"/>
              <w:bottom w:w="40" w:type="dxa"/>
              <w:right w:w="40" w:type="dxa"/>
            </w:tcMar>
            <w:vAlign w:val="bottom"/>
          </w:tcPr>
          <w:p w14:paraId="7DD9B550"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14</w:t>
            </w:r>
          </w:p>
        </w:tc>
        <w:tc>
          <w:tcPr>
            <w:tcW w:w="1755" w:type="dxa"/>
            <w:tcMar>
              <w:top w:w="40" w:type="dxa"/>
              <w:left w:w="40" w:type="dxa"/>
              <w:bottom w:w="40" w:type="dxa"/>
              <w:right w:w="40" w:type="dxa"/>
            </w:tcMar>
            <w:vAlign w:val="bottom"/>
          </w:tcPr>
          <w:p w14:paraId="7DD9B55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5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545" w:type="dxa"/>
            <w:tcMar>
              <w:top w:w="40" w:type="dxa"/>
              <w:left w:w="40" w:type="dxa"/>
              <w:bottom w:w="40" w:type="dxa"/>
              <w:right w:w="40" w:type="dxa"/>
            </w:tcMar>
            <w:vAlign w:val="bottom"/>
          </w:tcPr>
          <w:p w14:paraId="7DD9B55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5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5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1.4</w:t>
            </w:r>
          </w:p>
        </w:tc>
      </w:tr>
      <w:tr w:rsidR="00B13A17" w14:paraId="7DD9B55D" w14:textId="77777777">
        <w:trPr>
          <w:trHeight w:val="300"/>
        </w:trPr>
        <w:tc>
          <w:tcPr>
            <w:tcW w:w="495" w:type="dxa"/>
            <w:tcMar>
              <w:top w:w="40" w:type="dxa"/>
              <w:left w:w="40" w:type="dxa"/>
              <w:bottom w:w="40" w:type="dxa"/>
              <w:right w:w="40" w:type="dxa"/>
            </w:tcMar>
            <w:vAlign w:val="bottom"/>
          </w:tcPr>
          <w:p w14:paraId="7DD9B557"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15</w:t>
            </w:r>
          </w:p>
        </w:tc>
        <w:tc>
          <w:tcPr>
            <w:tcW w:w="1755" w:type="dxa"/>
            <w:tcMar>
              <w:top w:w="40" w:type="dxa"/>
              <w:left w:w="40" w:type="dxa"/>
              <w:bottom w:w="40" w:type="dxa"/>
              <w:right w:w="40" w:type="dxa"/>
            </w:tcMar>
            <w:vAlign w:val="bottom"/>
          </w:tcPr>
          <w:p w14:paraId="7DD9B55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5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5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5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5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1.2</w:t>
            </w:r>
          </w:p>
        </w:tc>
      </w:tr>
      <w:tr w:rsidR="00B13A17" w14:paraId="7DD9B564" w14:textId="77777777">
        <w:trPr>
          <w:trHeight w:val="300"/>
        </w:trPr>
        <w:tc>
          <w:tcPr>
            <w:tcW w:w="495" w:type="dxa"/>
            <w:tcMar>
              <w:top w:w="40" w:type="dxa"/>
              <w:left w:w="40" w:type="dxa"/>
              <w:bottom w:w="40" w:type="dxa"/>
              <w:right w:w="40" w:type="dxa"/>
            </w:tcMar>
            <w:vAlign w:val="bottom"/>
          </w:tcPr>
          <w:p w14:paraId="7DD9B55E"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16</w:t>
            </w:r>
          </w:p>
        </w:tc>
        <w:tc>
          <w:tcPr>
            <w:tcW w:w="1755" w:type="dxa"/>
            <w:tcMar>
              <w:top w:w="40" w:type="dxa"/>
              <w:left w:w="40" w:type="dxa"/>
              <w:bottom w:w="40" w:type="dxa"/>
              <w:right w:w="40" w:type="dxa"/>
            </w:tcMar>
            <w:vAlign w:val="bottom"/>
          </w:tcPr>
          <w:p w14:paraId="7DD9B55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6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545" w:type="dxa"/>
            <w:tcMar>
              <w:top w:w="40" w:type="dxa"/>
              <w:left w:w="40" w:type="dxa"/>
              <w:bottom w:w="40" w:type="dxa"/>
              <w:right w:w="40" w:type="dxa"/>
            </w:tcMar>
            <w:vAlign w:val="bottom"/>
          </w:tcPr>
          <w:p w14:paraId="7DD9B56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6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410" w:type="dxa"/>
            <w:tcMar>
              <w:top w:w="40" w:type="dxa"/>
              <w:left w:w="40" w:type="dxa"/>
              <w:bottom w:w="40" w:type="dxa"/>
              <w:right w:w="40" w:type="dxa"/>
            </w:tcMar>
            <w:vAlign w:val="bottom"/>
          </w:tcPr>
          <w:p w14:paraId="7DD9B56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25</w:t>
            </w:r>
          </w:p>
        </w:tc>
      </w:tr>
      <w:tr w:rsidR="00B13A17" w14:paraId="7DD9B56B" w14:textId="77777777">
        <w:trPr>
          <w:trHeight w:val="300"/>
        </w:trPr>
        <w:tc>
          <w:tcPr>
            <w:tcW w:w="495" w:type="dxa"/>
            <w:tcMar>
              <w:top w:w="40" w:type="dxa"/>
              <w:left w:w="40" w:type="dxa"/>
              <w:bottom w:w="40" w:type="dxa"/>
              <w:right w:w="40" w:type="dxa"/>
            </w:tcMar>
            <w:vAlign w:val="bottom"/>
          </w:tcPr>
          <w:p w14:paraId="7DD9B565"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17</w:t>
            </w:r>
          </w:p>
        </w:tc>
        <w:tc>
          <w:tcPr>
            <w:tcW w:w="1755" w:type="dxa"/>
            <w:tcMar>
              <w:top w:w="40" w:type="dxa"/>
              <w:left w:w="40" w:type="dxa"/>
              <w:bottom w:w="40" w:type="dxa"/>
              <w:right w:w="40" w:type="dxa"/>
            </w:tcMar>
            <w:vAlign w:val="bottom"/>
          </w:tcPr>
          <w:p w14:paraId="7DD9B56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6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0.75</w:t>
            </w:r>
          </w:p>
        </w:tc>
        <w:tc>
          <w:tcPr>
            <w:tcW w:w="1545" w:type="dxa"/>
            <w:tcMar>
              <w:top w:w="40" w:type="dxa"/>
              <w:left w:w="40" w:type="dxa"/>
              <w:bottom w:w="40" w:type="dxa"/>
              <w:right w:w="40" w:type="dxa"/>
            </w:tcMar>
            <w:vAlign w:val="bottom"/>
          </w:tcPr>
          <w:p w14:paraId="7DD9B56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6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6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3</w:t>
            </w:r>
          </w:p>
        </w:tc>
      </w:tr>
      <w:tr w:rsidR="00B13A17" w14:paraId="7DD9B572" w14:textId="77777777">
        <w:trPr>
          <w:trHeight w:val="300"/>
        </w:trPr>
        <w:tc>
          <w:tcPr>
            <w:tcW w:w="495" w:type="dxa"/>
            <w:tcMar>
              <w:top w:w="40" w:type="dxa"/>
              <w:left w:w="40" w:type="dxa"/>
              <w:bottom w:w="40" w:type="dxa"/>
              <w:right w:w="40" w:type="dxa"/>
            </w:tcMar>
            <w:vAlign w:val="bottom"/>
          </w:tcPr>
          <w:p w14:paraId="7DD9B56C"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18</w:t>
            </w:r>
          </w:p>
        </w:tc>
        <w:tc>
          <w:tcPr>
            <w:tcW w:w="1755" w:type="dxa"/>
            <w:tcMar>
              <w:top w:w="40" w:type="dxa"/>
              <w:left w:w="40" w:type="dxa"/>
              <w:bottom w:w="40" w:type="dxa"/>
              <w:right w:w="40" w:type="dxa"/>
            </w:tcMar>
            <w:vAlign w:val="bottom"/>
          </w:tcPr>
          <w:p w14:paraId="7DD9B56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6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6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7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410" w:type="dxa"/>
            <w:tcMar>
              <w:top w:w="40" w:type="dxa"/>
              <w:left w:w="40" w:type="dxa"/>
              <w:bottom w:w="40" w:type="dxa"/>
              <w:right w:w="40" w:type="dxa"/>
            </w:tcMar>
            <w:vAlign w:val="bottom"/>
          </w:tcPr>
          <w:p w14:paraId="7DD9B57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6</w:t>
            </w:r>
          </w:p>
        </w:tc>
      </w:tr>
      <w:tr w:rsidR="00B13A17" w14:paraId="7DD9B579" w14:textId="77777777">
        <w:trPr>
          <w:trHeight w:val="300"/>
        </w:trPr>
        <w:tc>
          <w:tcPr>
            <w:tcW w:w="495" w:type="dxa"/>
            <w:tcMar>
              <w:top w:w="40" w:type="dxa"/>
              <w:left w:w="40" w:type="dxa"/>
              <w:bottom w:w="40" w:type="dxa"/>
              <w:right w:w="40" w:type="dxa"/>
            </w:tcMar>
            <w:vAlign w:val="bottom"/>
          </w:tcPr>
          <w:p w14:paraId="7DD9B573"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19</w:t>
            </w:r>
          </w:p>
        </w:tc>
        <w:tc>
          <w:tcPr>
            <w:tcW w:w="1755" w:type="dxa"/>
            <w:tcMar>
              <w:top w:w="40" w:type="dxa"/>
              <w:left w:w="40" w:type="dxa"/>
              <w:bottom w:w="40" w:type="dxa"/>
              <w:right w:w="40" w:type="dxa"/>
            </w:tcMar>
            <w:vAlign w:val="bottom"/>
          </w:tcPr>
          <w:p w14:paraId="7DD9B57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7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7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7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410" w:type="dxa"/>
            <w:tcMar>
              <w:top w:w="40" w:type="dxa"/>
              <w:left w:w="40" w:type="dxa"/>
              <w:bottom w:w="40" w:type="dxa"/>
              <w:right w:w="40" w:type="dxa"/>
            </w:tcMar>
            <w:vAlign w:val="bottom"/>
          </w:tcPr>
          <w:p w14:paraId="7DD9B57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18</w:t>
            </w:r>
          </w:p>
        </w:tc>
      </w:tr>
      <w:tr w:rsidR="00B13A17" w14:paraId="7DD9B580" w14:textId="77777777">
        <w:trPr>
          <w:trHeight w:val="300"/>
        </w:trPr>
        <w:tc>
          <w:tcPr>
            <w:tcW w:w="495" w:type="dxa"/>
            <w:tcMar>
              <w:top w:w="40" w:type="dxa"/>
              <w:left w:w="40" w:type="dxa"/>
              <w:bottom w:w="40" w:type="dxa"/>
              <w:right w:w="40" w:type="dxa"/>
            </w:tcMar>
            <w:vAlign w:val="bottom"/>
          </w:tcPr>
          <w:p w14:paraId="7DD9B57A"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20</w:t>
            </w:r>
          </w:p>
        </w:tc>
        <w:tc>
          <w:tcPr>
            <w:tcW w:w="1755" w:type="dxa"/>
            <w:tcMar>
              <w:top w:w="40" w:type="dxa"/>
              <w:left w:w="40" w:type="dxa"/>
              <w:bottom w:w="40" w:type="dxa"/>
              <w:right w:w="40" w:type="dxa"/>
            </w:tcMar>
            <w:vAlign w:val="bottom"/>
          </w:tcPr>
          <w:p w14:paraId="7DD9B57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7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0.75</w:t>
            </w:r>
          </w:p>
        </w:tc>
        <w:tc>
          <w:tcPr>
            <w:tcW w:w="1545" w:type="dxa"/>
            <w:tcMar>
              <w:top w:w="40" w:type="dxa"/>
              <w:left w:w="40" w:type="dxa"/>
              <w:bottom w:w="40" w:type="dxa"/>
              <w:right w:w="40" w:type="dxa"/>
            </w:tcMar>
            <w:vAlign w:val="bottom"/>
          </w:tcPr>
          <w:p w14:paraId="7DD9B57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7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0.5</w:t>
            </w:r>
          </w:p>
        </w:tc>
        <w:tc>
          <w:tcPr>
            <w:tcW w:w="1410" w:type="dxa"/>
            <w:tcMar>
              <w:top w:w="40" w:type="dxa"/>
              <w:left w:w="40" w:type="dxa"/>
              <w:bottom w:w="40" w:type="dxa"/>
              <w:right w:w="40" w:type="dxa"/>
            </w:tcMar>
            <w:vAlign w:val="bottom"/>
          </w:tcPr>
          <w:p w14:paraId="7DD9B57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40</w:t>
            </w:r>
          </w:p>
        </w:tc>
      </w:tr>
      <w:tr w:rsidR="00B13A17" w14:paraId="7DD9B587" w14:textId="77777777">
        <w:trPr>
          <w:trHeight w:val="300"/>
        </w:trPr>
        <w:tc>
          <w:tcPr>
            <w:tcW w:w="495" w:type="dxa"/>
            <w:tcMar>
              <w:top w:w="40" w:type="dxa"/>
              <w:left w:w="40" w:type="dxa"/>
              <w:bottom w:w="40" w:type="dxa"/>
              <w:right w:w="40" w:type="dxa"/>
            </w:tcMar>
            <w:vAlign w:val="bottom"/>
          </w:tcPr>
          <w:p w14:paraId="7DD9B581"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21</w:t>
            </w:r>
          </w:p>
        </w:tc>
        <w:tc>
          <w:tcPr>
            <w:tcW w:w="1755" w:type="dxa"/>
            <w:tcMar>
              <w:top w:w="40" w:type="dxa"/>
              <w:left w:w="40" w:type="dxa"/>
              <w:bottom w:w="40" w:type="dxa"/>
              <w:right w:w="40" w:type="dxa"/>
            </w:tcMar>
            <w:vAlign w:val="bottom"/>
          </w:tcPr>
          <w:p w14:paraId="7DD9B58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8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8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8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8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8.3</w:t>
            </w:r>
          </w:p>
        </w:tc>
      </w:tr>
      <w:tr w:rsidR="00B13A17" w14:paraId="7DD9B58E" w14:textId="77777777">
        <w:trPr>
          <w:trHeight w:val="300"/>
        </w:trPr>
        <w:tc>
          <w:tcPr>
            <w:tcW w:w="495" w:type="dxa"/>
            <w:tcMar>
              <w:top w:w="40" w:type="dxa"/>
              <w:left w:w="40" w:type="dxa"/>
              <w:bottom w:w="40" w:type="dxa"/>
              <w:right w:w="40" w:type="dxa"/>
            </w:tcMar>
            <w:vAlign w:val="bottom"/>
          </w:tcPr>
          <w:p w14:paraId="7DD9B588"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22</w:t>
            </w:r>
          </w:p>
        </w:tc>
        <w:tc>
          <w:tcPr>
            <w:tcW w:w="1755" w:type="dxa"/>
            <w:tcMar>
              <w:top w:w="40" w:type="dxa"/>
              <w:left w:w="40" w:type="dxa"/>
              <w:bottom w:w="40" w:type="dxa"/>
              <w:right w:w="40" w:type="dxa"/>
            </w:tcMar>
            <w:vAlign w:val="bottom"/>
          </w:tcPr>
          <w:p w14:paraId="7DD9B58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8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8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8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8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50</w:t>
            </w:r>
          </w:p>
        </w:tc>
      </w:tr>
      <w:tr w:rsidR="00B13A17" w14:paraId="7DD9B595" w14:textId="77777777">
        <w:trPr>
          <w:trHeight w:val="300"/>
        </w:trPr>
        <w:tc>
          <w:tcPr>
            <w:tcW w:w="495" w:type="dxa"/>
            <w:tcMar>
              <w:top w:w="40" w:type="dxa"/>
              <w:left w:w="40" w:type="dxa"/>
              <w:bottom w:w="40" w:type="dxa"/>
              <w:right w:w="40" w:type="dxa"/>
            </w:tcMar>
            <w:vAlign w:val="bottom"/>
          </w:tcPr>
          <w:p w14:paraId="7DD9B58F"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23</w:t>
            </w:r>
          </w:p>
        </w:tc>
        <w:tc>
          <w:tcPr>
            <w:tcW w:w="1755" w:type="dxa"/>
            <w:tcMar>
              <w:top w:w="40" w:type="dxa"/>
              <w:left w:w="40" w:type="dxa"/>
              <w:bottom w:w="40" w:type="dxa"/>
              <w:right w:w="40" w:type="dxa"/>
            </w:tcMar>
            <w:vAlign w:val="bottom"/>
          </w:tcPr>
          <w:p w14:paraId="7DD9B59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9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9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9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9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26</w:t>
            </w:r>
          </w:p>
        </w:tc>
      </w:tr>
      <w:tr w:rsidR="00B13A17" w14:paraId="7DD9B59C" w14:textId="77777777">
        <w:trPr>
          <w:trHeight w:val="300"/>
        </w:trPr>
        <w:tc>
          <w:tcPr>
            <w:tcW w:w="495" w:type="dxa"/>
            <w:tcMar>
              <w:top w:w="40" w:type="dxa"/>
              <w:left w:w="40" w:type="dxa"/>
              <w:bottom w:w="40" w:type="dxa"/>
              <w:right w:w="40" w:type="dxa"/>
            </w:tcMar>
            <w:vAlign w:val="bottom"/>
          </w:tcPr>
          <w:p w14:paraId="7DD9B596"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24</w:t>
            </w:r>
          </w:p>
        </w:tc>
        <w:tc>
          <w:tcPr>
            <w:tcW w:w="1755" w:type="dxa"/>
            <w:tcMar>
              <w:top w:w="40" w:type="dxa"/>
              <w:left w:w="40" w:type="dxa"/>
              <w:bottom w:w="40" w:type="dxa"/>
              <w:right w:w="40" w:type="dxa"/>
            </w:tcMar>
            <w:vAlign w:val="bottom"/>
          </w:tcPr>
          <w:p w14:paraId="7DD9B59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9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9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9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9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5.7</w:t>
            </w:r>
          </w:p>
        </w:tc>
      </w:tr>
      <w:tr w:rsidR="00B13A17" w14:paraId="7DD9B5A3" w14:textId="77777777">
        <w:trPr>
          <w:trHeight w:val="300"/>
        </w:trPr>
        <w:tc>
          <w:tcPr>
            <w:tcW w:w="495" w:type="dxa"/>
            <w:tcMar>
              <w:top w:w="40" w:type="dxa"/>
              <w:left w:w="40" w:type="dxa"/>
              <w:bottom w:w="40" w:type="dxa"/>
              <w:right w:w="40" w:type="dxa"/>
            </w:tcMar>
            <w:vAlign w:val="bottom"/>
          </w:tcPr>
          <w:p w14:paraId="7DD9B59D"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25</w:t>
            </w:r>
          </w:p>
        </w:tc>
        <w:tc>
          <w:tcPr>
            <w:tcW w:w="1755" w:type="dxa"/>
            <w:tcMar>
              <w:top w:w="40" w:type="dxa"/>
              <w:left w:w="40" w:type="dxa"/>
              <w:bottom w:w="40" w:type="dxa"/>
              <w:right w:w="40" w:type="dxa"/>
            </w:tcMar>
            <w:vAlign w:val="bottom"/>
          </w:tcPr>
          <w:p w14:paraId="7DD9B59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9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A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A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A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w:t>
            </w:r>
          </w:p>
        </w:tc>
      </w:tr>
      <w:tr w:rsidR="00B13A17" w14:paraId="7DD9B5AA" w14:textId="77777777">
        <w:trPr>
          <w:trHeight w:val="300"/>
        </w:trPr>
        <w:tc>
          <w:tcPr>
            <w:tcW w:w="495" w:type="dxa"/>
            <w:tcMar>
              <w:top w:w="40" w:type="dxa"/>
              <w:left w:w="40" w:type="dxa"/>
              <w:bottom w:w="40" w:type="dxa"/>
              <w:right w:w="40" w:type="dxa"/>
            </w:tcMar>
            <w:vAlign w:val="bottom"/>
          </w:tcPr>
          <w:p w14:paraId="7DD9B5A4"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26</w:t>
            </w:r>
          </w:p>
        </w:tc>
        <w:tc>
          <w:tcPr>
            <w:tcW w:w="1755" w:type="dxa"/>
            <w:tcMar>
              <w:top w:w="40" w:type="dxa"/>
              <w:left w:w="40" w:type="dxa"/>
              <w:bottom w:w="40" w:type="dxa"/>
              <w:right w:w="40" w:type="dxa"/>
            </w:tcMar>
            <w:vAlign w:val="bottom"/>
          </w:tcPr>
          <w:p w14:paraId="7DD9B5A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A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545" w:type="dxa"/>
            <w:tcMar>
              <w:top w:w="40" w:type="dxa"/>
              <w:left w:w="40" w:type="dxa"/>
              <w:bottom w:w="40" w:type="dxa"/>
              <w:right w:w="40" w:type="dxa"/>
            </w:tcMar>
            <w:vAlign w:val="bottom"/>
          </w:tcPr>
          <w:p w14:paraId="7DD9B5A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A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410" w:type="dxa"/>
            <w:tcMar>
              <w:top w:w="40" w:type="dxa"/>
              <w:left w:w="40" w:type="dxa"/>
              <w:bottom w:w="40" w:type="dxa"/>
              <w:right w:w="40" w:type="dxa"/>
            </w:tcMar>
            <w:vAlign w:val="bottom"/>
          </w:tcPr>
          <w:p w14:paraId="7DD9B5A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29.1</w:t>
            </w:r>
          </w:p>
        </w:tc>
      </w:tr>
      <w:tr w:rsidR="00B13A17" w14:paraId="7DD9B5B1" w14:textId="77777777">
        <w:trPr>
          <w:trHeight w:val="300"/>
        </w:trPr>
        <w:tc>
          <w:tcPr>
            <w:tcW w:w="495" w:type="dxa"/>
            <w:tcMar>
              <w:top w:w="40" w:type="dxa"/>
              <w:left w:w="40" w:type="dxa"/>
              <w:bottom w:w="40" w:type="dxa"/>
              <w:right w:w="40" w:type="dxa"/>
            </w:tcMar>
            <w:vAlign w:val="bottom"/>
          </w:tcPr>
          <w:p w14:paraId="7DD9B5AB"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27</w:t>
            </w:r>
          </w:p>
        </w:tc>
        <w:tc>
          <w:tcPr>
            <w:tcW w:w="1755" w:type="dxa"/>
            <w:tcMar>
              <w:top w:w="40" w:type="dxa"/>
              <w:left w:w="40" w:type="dxa"/>
              <w:bottom w:w="40" w:type="dxa"/>
              <w:right w:w="40" w:type="dxa"/>
            </w:tcMar>
            <w:vAlign w:val="bottom"/>
          </w:tcPr>
          <w:p w14:paraId="7DD9B5A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A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0.75</w:t>
            </w:r>
          </w:p>
        </w:tc>
        <w:tc>
          <w:tcPr>
            <w:tcW w:w="1545" w:type="dxa"/>
            <w:tcMar>
              <w:top w:w="40" w:type="dxa"/>
              <w:left w:w="40" w:type="dxa"/>
              <w:bottom w:w="40" w:type="dxa"/>
              <w:right w:w="40" w:type="dxa"/>
            </w:tcMar>
            <w:vAlign w:val="bottom"/>
          </w:tcPr>
          <w:p w14:paraId="7DD9B5A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A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410" w:type="dxa"/>
            <w:tcMar>
              <w:top w:w="40" w:type="dxa"/>
              <w:left w:w="40" w:type="dxa"/>
              <w:bottom w:w="40" w:type="dxa"/>
              <w:right w:w="40" w:type="dxa"/>
            </w:tcMar>
            <w:vAlign w:val="bottom"/>
          </w:tcPr>
          <w:p w14:paraId="7DD9B5B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18</w:t>
            </w:r>
          </w:p>
        </w:tc>
      </w:tr>
      <w:tr w:rsidR="00B13A17" w14:paraId="7DD9B5B8" w14:textId="77777777">
        <w:trPr>
          <w:trHeight w:val="300"/>
        </w:trPr>
        <w:tc>
          <w:tcPr>
            <w:tcW w:w="495" w:type="dxa"/>
            <w:tcMar>
              <w:top w:w="40" w:type="dxa"/>
              <w:left w:w="40" w:type="dxa"/>
              <w:bottom w:w="40" w:type="dxa"/>
              <w:right w:w="40" w:type="dxa"/>
            </w:tcMar>
            <w:vAlign w:val="bottom"/>
          </w:tcPr>
          <w:p w14:paraId="7DD9B5B2"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28</w:t>
            </w:r>
          </w:p>
        </w:tc>
        <w:tc>
          <w:tcPr>
            <w:tcW w:w="1755" w:type="dxa"/>
            <w:tcMar>
              <w:top w:w="40" w:type="dxa"/>
              <w:left w:w="40" w:type="dxa"/>
              <w:bottom w:w="40" w:type="dxa"/>
              <w:right w:w="40" w:type="dxa"/>
            </w:tcMar>
            <w:vAlign w:val="bottom"/>
          </w:tcPr>
          <w:p w14:paraId="7DD9B5B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B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0.75</w:t>
            </w:r>
          </w:p>
        </w:tc>
        <w:tc>
          <w:tcPr>
            <w:tcW w:w="1545" w:type="dxa"/>
            <w:tcMar>
              <w:top w:w="40" w:type="dxa"/>
              <w:left w:w="40" w:type="dxa"/>
              <w:bottom w:w="40" w:type="dxa"/>
              <w:right w:w="40" w:type="dxa"/>
            </w:tcMar>
            <w:vAlign w:val="bottom"/>
          </w:tcPr>
          <w:p w14:paraId="7DD9B5B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B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410" w:type="dxa"/>
            <w:tcMar>
              <w:top w:w="40" w:type="dxa"/>
              <w:left w:w="40" w:type="dxa"/>
              <w:bottom w:w="40" w:type="dxa"/>
              <w:right w:w="40" w:type="dxa"/>
            </w:tcMar>
            <w:vAlign w:val="bottom"/>
          </w:tcPr>
          <w:p w14:paraId="7DD9B5B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35</w:t>
            </w:r>
          </w:p>
        </w:tc>
      </w:tr>
      <w:tr w:rsidR="00B13A17" w14:paraId="7DD9B5BF" w14:textId="77777777">
        <w:trPr>
          <w:trHeight w:val="300"/>
        </w:trPr>
        <w:tc>
          <w:tcPr>
            <w:tcW w:w="495" w:type="dxa"/>
            <w:tcMar>
              <w:top w:w="40" w:type="dxa"/>
              <w:left w:w="40" w:type="dxa"/>
              <w:bottom w:w="40" w:type="dxa"/>
              <w:right w:w="40" w:type="dxa"/>
            </w:tcMar>
            <w:vAlign w:val="bottom"/>
          </w:tcPr>
          <w:p w14:paraId="7DD9B5B9"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29</w:t>
            </w:r>
          </w:p>
        </w:tc>
        <w:tc>
          <w:tcPr>
            <w:tcW w:w="1755" w:type="dxa"/>
            <w:tcMar>
              <w:top w:w="40" w:type="dxa"/>
              <w:left w:w="40" w:type="dxa"/>
              <w:bottom w:w="40" w:type="dxa"/>
              <w:right w:w="40" w:type="dxa"/>
            </w:tcMar>
            <w:vAlign w:val="bottom"/>
          </w:tcPr>
          <w:p w14:paraId="7DD9B5B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B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B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B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B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29</w:t>
            </w:r>
          </w:p>
        </w:tc>
      </w:tr>
      <w:tr w:rsidR="00B13A17" w14:paraId="7DD9B5C6" w14:textId="77777777">
        <w:trPr>
          <w:trHeight w:val="300"/>
        </w:trPr>
        <w:tc>
          <w:tcPr>
            <w:tcW w:w="495" w:type="dxa"/>
            <w:tcMar>
              <w:top w:w="40" w:type="dxa"/>
              <w:left w:w="40" w:type="dxa"/>
              <w:bottom w:w="40" w:type="dxa"/>
              <w:right w:w="40" w:type="dxa"/>
            </w:tcMar>
            <w:vAlign w:val="bottom"/>
          </w:tcPr>
          <w:p w14:paraId="7DD9B5C0"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30</w:t>
            </w:r>
          </w:p>
        </w:tc>
        <w:tc>
          <w:tcPr>
            <w:tcW w:w="1755" w:type="dxa"/>
            <w:tcMar>
              <w:top w:w="40" w:type="dxa"/>
              <w:left w:w="40" w:type="dxa"/>
              <w:bottom w:w="40" w:type="dxa"/>
              <w:right w:w="40" w:type="dxa"/>
            </w:tcMar>
            <w:vAlign w:val="bottom"/>
          </w:tcPr>
          <w:p w14:paraId="7DD9B5C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C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545" w:type="dxa"/>
            <w:tcMar>
              <w:top w:w="40" w:type="dxa"/>
              <w:left w:w="40" w:type="dxa"/>
              <w:bottom w:w="40" w:type="dxa"/>
              <w:right w:w="40" w:type="dxa"/>
            </w:tcMar>
            <w:vAlign w:val="bottom"/>
          </w:tcPr>
          <w:p w14:paraId="7DD9B5C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C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C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0.6</w:t>
            </w:r>
          </w:p>
        </w:tc>
      </w:tr>
      <w:tr w:rsidR="00B13A17" w14:paraId="7DD9B5CD" w14:textId="77777777">
        <w:trPr>
          <w:trHeight w:val="300"/>
        </w:trPr>
        <w:tc>
          <w:tcPr>
            <w:tcW w:w="495" w:type="dxa"/>
            <w:tcMar>
              <w:top w:w="40" w:type="dxa"/>
              <w:left w:w="40" w:type="dxa"/>
              <w:bottom w:w="40" w:type="dxa"/>
              <w:right w:w="40" w:type="dxa"/>
            </w:tcMar>
            <w:vAlign w:val="bottom"/>
          </w:tcPr>
          <w:p w14:paraId="7DD9B5C7"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31</w:t>
            </w:r>
          </w:p>
        </w:tc>
        <w:tc>
          <w:tcPr>
            <w:tcW w:w="1755" w:type="dxa"/>
            <w:tcMar>
              <w:top w:w="40" w:type="dxa"/>
              <w:left w:w="40" w:type="dxa"/>
              <w:bottom w:w="40" w:type="dxa"/>
              <w:right w:w="40" w:type="dxa"/>
            </w:tcMar>
            <w:vAlign w:val="bottom"/>
          </w:tcPr>
          <w:p w14:paraId="7DD9B5C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C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C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C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410" w:type="dxa"/>
            <w:tcMar>
              <w:top w:w="40" w:type="dxa"/>
              <w:left w:w="40" w:type="dxa"/>
              <w:bottom w:w="40" w:type="dxa"/>
              <w:right w:w="40" w:type="dxa"/>
            </w:tcMar>
            <w:vAlign w:val="bottom"/>
          </w:tcPr>
          <w:p w14:paraId="7DD9B5C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10</w:t>
            </w:r>
          </w:p>
        </w:tc>
      </w:tr>
      <w:tr w:rsidR="00B13A17" w14:paraId="7DD9B5D4" w14:textId="77777777">
        <w:trPr>
          <w:trHeight w:val="300"/>
        </w:trPr>
        <w:tc>
          <w:tcPr>
            <w:tcW w:w="495" w:type="dxa"/>
            <w:tcMar>
              <w:top w:w="40" w:type="dxa"/>
              <w:left w:w="40" w:type="dxa"/>
              <w:bottom w:w="40" w:type="dxa"/>
              <w:right w:w="40" w:type="dxa"/>
            </w:tcMar>
            <w:vAlign w:val="bottom"/>
          </w:tcPr>
          <w:p w14:paraId="7DD9B5CE"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32</w:t>
            </w:r>
          </w:p>
        </w:tc>
        <w:tc>
          <w:tcPr>
            <w:tcW w:w="1755" w:type="dxa"/>
            <w:tcMar>
              <w:top w:w="40" w:type="dxa"/>
              <w:left w:w="40" w:type="dxa"/>
              <w:bottom w:w="40" w:type="dxa"/>
              <w:right w:w="40" w:type="dxa"/>
            </w:tcMar>
            <w:vAlign w:val="bottom"/>
          </w:tcPr>
          <w:p w14:paraId="7DD9B5C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D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D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D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D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21.7</w:t>
            </w:r>
          </w:p>
        </w:tc>
      </w:tr>
      <w:tr w:rsidR="00B13A17" w14:paraId="7DD9B5DB" w14:textId="77777777">
        <w:trPr>
          <w:trHeight w:val="300"/>
        </w:trPr>
        <w:tc>
          <w:tcPr>
            <w:tcW w:w="495" w:type="dxa"/>
            <w:tcMar>
              <w:top w:w="40" w:type="dxa"/>
              <w:left w:w="40" w:type="dxa"/>
              <w:bottom w:w="40" w:type="dxa"/>
              <w:right w:w="40" w:type="dxa"/>
            </w:tcMar>
            <w:vAlign w:val="bottom"/>
          </w:tcPr>
          <w:p w14:paraId="7DD9B5D5"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33</w:t>
            </w:r>
          </w:p>
        </w:tc>
        <w:tc>
          <w:tcPr>
            <w:tcW w:w="1755" w:type="dxa"/>
            <w:tcMar>
              <w:top w:w="40" w:type="dxa"/>
              <w:left w:w="40" w:type="dxa"/>
              <w:bottom w:w="40" w:type="dxa"/>
              <w:right w:w="40" w:type="dxa"/>
            </w:tcMar>
            <w:vAlign w:val="bottom"/>
          </w:tcPr>
          <w:p w14:paraId="7DD9B5D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D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D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D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D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35.8</w:t>
            </w:r>
          </w:p>
        </w:tc>
      </w:tr>
      <w:tr w:rsidR="00B13A17" w14:paraId="7DD9B5E2" w14:textId="77777777">
        <w:trPr>
          <w:trHeight w:val="300"/>
        </w:trPr>
        <w:tc>
          <w:tcPr>
            <w:tcW w:w="495" w:type="dxa"/>
            <w:tcMar>
              <w:top w:w="40" w:type="dxa"/>
              <w:left w:w="40" w:type="dxa"/>
              <w:bottom w:w="40" w:type="dxa"/>
              <w:right w:w="40" w:type="dxa"/>
            </w:tcMar>
            <w:vAlign w:val="bottom"/>
          </w:tcPr>
          <w:p w14:paraId="7DD9B5DC"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34</w:t>
            </w:r>
          </w:p>
        </w:tc>
        <w:tc>
          <w:tcPr>
            <w:tcW w:w="1755" w:type="dxa"/>
            <w:tcMar>
              <w:top w:w="40" w:type="dxa"/>
              <w:left w:w="40" w:type="dxa"/>
              <w:bottom w:w="40" w:type="dxa"/>
              <w:right w:w="40" w:type="dxa"/>
            </w:tcMar>
            <w:vAlign w:val="bottom"/>
          </w:tcPr>
          <w:p w14:paraId="7DD9B5D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D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0.75</w:t>
            </w:r>
          </w:p>
        </w:tc>
        <w:tc>
          <w:tcPr>
            <w:tcW w:w="1545" w:type="dxa"/>
            <w:tcMar>
              <w:top w:w="40" w:type="dxa"/>
              <w:left w:w="40" w:type="dxa"/>
              <w:bottom w:w="40" w:type="dxa"/>
              <w:right w:w="40" w:type="dxa"/>
            </w:tcMar>
            <w:vAlign w:val="bottom"/>
          </w:tcPr>
          <w:p w14:paraId="7DD9B5D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E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410" w:type="dxa"/>
            <w:tcMar>
              <w:top w:w="40" w:type="dxa"/>
              <w:left w:w="40" w:type="dxa"/>
              <w:bottom w:w="40" w:type="dxa"/>
              <w:right w:w="40" w:type="dxa"/>
            </w:tcMar>
            <w:vAlign w:val="bottom"/>
          </w:tcPr>
          <w:p w14:paraId="7DD9B5E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12.9</w:t>
            </w:r>
          </w:p>
        </w:tc>
      </w:tr>
      <w:tr w:rsidR="00B13A17" w14:paraId="7DD9B5E9" w14:textId="77777777">
        <w:trPr>
          <w:trHeight w:val="300"/>
        </w:trPr>
        <w:tc>
          <w:tcPr>
            <w:tcW w:w="495" w:type="dxa"/>
            <w:tcMar>
              <w:top w:w="40" w:type="dxa"/>
              <w:left w:w="40" w:type="dxa"/>
              <w:bottom w:w="40" w:type="dxa"/>
              <w:right w:w="40" w:type="dxa"/>
            </w:tcMar>
            <w:vAlign w:val="bottom"/>
          </w:tcPr>
          <w:p w14:paraId="7DD9B5E3"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35</w:t>
            </w:r>
          </w:p>
        </w:tc>
        <w:tc>
          <w:tcPr>
            <w:tcW w:w="1755" w:type="dxa"/>
            <w:tcMar>
              <w:top w:w="40" w:type="dxa"/>
              <w:left w:w="40" w:type="dxa"/>
              <w:bottom w:w="40" w:type="dxa"/>
              <w:right w:w="40" w:type="dxa"/>
            </w:tcMar>
            <w:vAlign w:val="bottom"/>
          </w:tcPr>
          <w:p w14:paraId="7DD9B5E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E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E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E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410" w:type="dxa"/>
            <w:tcMar>
              <w:top w:w="40" w:type="dxa"/>
              <w:left w:w="40" w:type="dxa"/>
              <w:bottom w:w="40" w:type="dxa"/>
              <w:right w:w="40" w:type="dxa"/>
            </w:tcMar>
            <w:vAlign w:val="bottom"/>
          </w:tcPr>
          <w:p w14:paraId="7DD9B5E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20</w:t>
            </w:r>
          </w:p>
        </w:tc>
      </w:tr>
      <w:tr w:rsidR="00B13A17" w14:paraId="7DD9B5F0" w14:textId="77777777">
        <w:trPr>
          <w:trHeight w:val="300"/>
        </w:trPr>
        <w:tc>
          <w:tcPr>
            <w:tcW w:w="495" w:type="dxa"/>
            <w:tcMar>
              <w:top w:w="40" w:type="dxa"/>
              <w:left w:w="40" w:type="dxa"/>
              <w:bottom w:w="40" w:type="dxa"/>
              <w:right w:w="40" w:type="dxa"/>
            </w:tcMar>
            <w:vAlign w:val="bottom"/>
          </w:tcPr>
          <w:p w14:paraId="7DD9B5EA"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36</w:t>
            </w:r>
          </w:p>
        </w:tc>
        <w:tc>
          <w:tcPr>
            <w:tcW w:w="1755" w:type="dxa"/>
            <w:tcMar>
              <w:top w:w="40" w:type="dxa"/>
              <w:left w:w="40" w:type="dxa"/>
              <w:bottom w:w="40" w:type="dxa"/>
              <w:right w:w="40" w:type="dxa"/>
            </w:tcMar>
            <w:vAlign w:val="bottom"/>
          </w:tcPr>
          <w:p w14:paraId="7DD9B5E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E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E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E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E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12.9</w:t>
            </w:r>
          </w:p>
        </w:tc>
      </w:tr>
      <w:tr w:rsidR="00B13A17" w14:paraId="7DD9B5F7" w14:textId="77777777">
        <w:trPr>
          <w:trHeight w:val="300"/>
        </w:trPr>
        <w:tc>
          <w:tcPr>
            <w:tcW w:w="495" w:type="dxa"/>
            <w:tcMar>
              <w:top w:w="40" w:type="dxa"/>
              <w:left w:w="40" w:type="dxa"/>
              <w:bottom w:w="40" w:type="dxa"/>
              <w:right w:w="40" w:type="dxa"/>
            </w:tcMar>
            <w:vAlign w:val="bottom"/>
          </w:tcPr>
          <w:p w14:paraId="7DD9B5F1"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37</w:t>
            </w:r>
          </w:p>
        </w:tc>
        <w:tc>
          <w:tcPr>
            <w:tcW w:w="1755" w:type="dxa"/>
            <w:tcMar>
              <w:top w:w="40" w:type="dxa"/>
              <w:left w:w="40" w:type="dxa"/>
              <w:bottom w:w="40" w:type="dxa"/>
              <w:right w:w="40" w:type="dxa"/>
            </w:tcMar>
            <w:vAlign w:val="bottom"/>
          </w:tcPr>
          <w:p w14:paraId="7DD9B5F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F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5F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5F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5F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23.64</w:t>
            </w:r>
          </w:p>
        </w:tc>
      </w:tr>
      <w:tr w:rsidR="00B13A17" w14:paraId="7DD9B5FE" w14:textId="77777777">
        <w:trPr>
          <w:trHeight w:val="300"/>
        </w:trPr>
        <w:tc>
          <w:tcPr>
            <w:tcW w:w="495" w:type="dxa"/>
            <w:tcMar>
              <w:top w:w="40" w:type="dxa"/>
              <w:left w:w="40" w:type="dxa"/>
              <w:bottom w:w="40" w:type="dxa"/>
              <w:right w:w="40" w:type="dxa"/>
            </w:tcMar>
            <w:vAlign w:val="bottom"/>
          </w:tcPr>
          <w:p w14:paraId="7DD9B5F8"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38</w:t>
            </w:r>
          </w:p>
        </w:tc>
        <w:tc>
          <w:tcPr>
            <w:tcW w:w="1755" w:type="dxa"/>
            <w:tcMar>
              <w:top w:w="40" w:type="dxa"/>
              <w:left w:w="40" w:type="dxa"/>
              <w:bottom w:w="40" w:type="dxa"/>
              <w:right w:w="40" w:type="dxa"/>
            </w:tcMar>
            <w:vAlign w:val="bottom"/>
          </w:tcPr>
          <w:p w14:paraId="7DD9B5F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5F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545" w:type="dxa"/>
            <w:tcMar>
              <w:top w:w="40" w:type="dxa"/>
              <w:left w:w="40" w:type="dxa"/>
              <w:bottom w:w="40" w:type="dxa"/>
              <w:right w:w="40" w:type="dxa"/>
            </w:tcMar>
            <w:vAlign w:val="bottom"/>
          </w:tcPr>
          <w:p w14:paraId="7DD9B5F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5F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410" w:type="dxa"/>
            <w:tcMar>
              <w:top w:w="40" w:type="dxa"/>
              <w:left w:w="40" w:type="dxa"/>
              <w:bottom w:w="40" w:type="dxa"/>
              <w:right w:w="40" w:type="dxa"/>
            </w:tcMar>
            <w:vAlign w:val="bottom"/>
          </w:tcPr>
          <w:p w14:paraId="7DD9B5F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26.9</w:t>
            </w:r>
          </w:p>
        </w:tc>
      </w:tr>
      <w:tr w:rsidR="00B13A17" w14:paraId="7DD9B605" w14:textId="77777777">
        <w:trPr>
          <w:trHeight w:val="300"/>
        </w:trPr>
        <w:tc>
          <w:tcPr>
            <w:tcW w:w="495" w:type="dxa"/>
            <w:tcMar>
              <w:top w:w="40" w:type="dxa"/>
              <w:left w:w="40" w:type="dxa"/>
              <w:bottom w:w="40" w:type="dxa"/>
              <w:right w:w="40" w:type="dxa"/>
            </w:tcMar>
            <w:vAlign w:val="bottom"/>
          </w:tcPr>
          <w:p w14:paraId="7DD9B5FF"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39</w:t>
            </w:r>
          </w:p>
        </w:tc>
        <w:tc>
          <w:tcPr>
            <w:tcW w:w="1755" w:type="dxa"/>
            <w:tcMar>
              <w:top w:w="40" w:type="dxa"/>
              <w:left w:w="40" w:type="dxa"/>
              <w:bottom w:w="40" w:type="dxa"/>
              <w:right w:w="40" w:type="dxa"/>
            </w:tcMar>
            <w:vAlign w:val="bottom"/>
          </w:tcPr>
          <w:p w14:paraId="7DD9B60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0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545" w:type="dxa"/>
            <w:tcMar>
              <w:top w:w="40" w:type="dxa"/>
              <w:left w:w="40" w:type="dxa"/>
              <w:bottom w:w="40" w:type="dxa"/>
              <w:right w:w="40" w:type="dxa"/>
            </w:tcMar>
            <w:vAlign w:val="bottom"/>
          </w:tcPr>
          <w:p w14:paraId="7DD9B60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60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410" w:type="dxa"/>
            <w:tcMar>
              <w:top w:w="40" w:type="dxa"/>
              <w:left w:w="40" w:type="dxa"/>
              <w:bottom w:w="40" w:type="dxa"/>
              <w:right w:w="40" w:type="dxa"/>
            </w:tcMar>
            <w:vAlign w:val="bottom"/>
          </w:tcPr>
          <w:p w14:paraId="7DD9B60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15</w:t>
            </w:r>
          </w:p>
        </w:tc>
      </w:tr>
      <w:tr w:rsidR="00B13A17" w14:paraId="7DD9B60C" w14:textId="77777777">
        <w:trPr>
          <w:trHeight w:val="300"/>
        </w:trPr>
        <w:tc>
          <w:tcPr>
            <w:tcW w:w="495" w:type="dxa"/>
            <w:tcMar>
              <w:top w:w="40" w:type="dxa"/>
              <w:left w:w="40" w:type="dxa"/>
              <w:bottom w:w="40" w:type="dxa"/>
              <w:right w:w="40" w:type="dxa"/>
            </w:tcMar>
            <w:vAlign w:val="bottom"/>
          </w:tcPr>
          <w:p w14:paraId="7DD9B606"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40</w:t>
            </w:r>
          </w:p>
        </w:tc>
        <w:tc>
          <w:tcPr>
            <w:tcW w:w="1755" w:type="dxa"/>
            <w:tcMar>
              <w:top w:w="40" w:type="dxa"/>
              <w:left w:w="40" w:type="dxa"/>
              <w:bottom w:w="40" w:type="dxa"/>
              <w:right w:w="40" w:type="dxa"/>
            </w:tcMar>
            <w:vAlign w:val="bottom"/>
          </w:tcPr>
          <w:p w14:paraId="7DD9B60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0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60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60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410" w:type="dxa"/>
            <w:tcMar>
              <w:top w:w="40" w:type="dxa"/>
              <w:left w:w="40" w:type="dxa"/>
              <w:bottom w:w="40" w:type="dxa"/>
              <w:right w:w="40" w:type="dxa"/>
            </w:tcMar>
            <w:vAlign w:val="bottom"/>
          </w:tcPr>
          <w:p w14:paraId="7DD9B60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6</w:t>
            </w:r>
          </w:p>
        </w:tc>
      </w:tr>
      <w:tr w:rsidR="00B13A17" w14:paraId="7DD9B613" w14:textId="77777777">
        <w:trPr>
          <w:trHeight w:val="300"/>
        </w:trPr>
        <w:tc>
          <w:tcPr>
            <w:tcW w:w="495" w:type="dxa"/>
            <w:tcMar>
              <w:top w:w="40" w:type="dxa"/>
              <w:left w:w="40" w:type="dxa"/>
              <w:bottom w:w="40" w:type="dxa"/>
              <w:right w:w="40" w:type="dxa"/>
            </w:tcMar>
            <w:vAlign w:val="bottom"/>
          </w:tcPr>
          <w:p w14:paraId="7DD9B60D"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41</w:t>
            </w:r>
          </w:p>
        </w:tc>
        <w:tc>
          <w:tcPr>
            <w:tcW w:w="1755" w:type="dxa"/>
            <w:tcMar>
              <w:top w:w="40" w:type="dxa"/>
              <w:left w:w="40" w:type="dxa"/>
              <w:bottom w:w="40" w:type="dxa"/>
              <w:right w:w="40" w:type="dxa"/>
            </w:tcMar>
            <w:vAlign w:val="bottom"/>
          </w:tcPr>
          <w:p w14:paraId="7DD9B60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0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545" w:type="dxa"/>
            <w:tcMar>
              <w:top w:w="40" w:type="dxa"/>
              <w:left w:w="40" w:type="dxa"/>
              <w:bottom w:w="40" w:type="dxa"/>
              <w:right w:w="40" w:type="dxa"/>
            </w:tcMar>
            <w:vAlign w:val="bottom"/>
          </w:tcPr>
          <w:p w14:paraId="7DD9B61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61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410" w:type="dxa"/>
            <w:tcMar>
              <w:top w:w="40" w:type="dxa"/>
              <w:left w:w="40" w:type="dxa"/>
              <w:bottom w:w="40" w:type="dxa"/>
              <w:right w:w="40" w:type="dxa"/>
            </w:tcMar>
            <w:vAlign w:val="bottom"/>
          </w:tcPr>
          <w:p w14:paraId="7DD9B61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8</w:t>
            </w:r>
          </w:p>
        </w:tc>
      </w:tr>
      <w:tr w:rsidR="00B13A17" w14:paraId="7DD9B61A" w14:textId="77777777">
        <w:trPr>
          <w:trHeight w:val="300"/>
        </w:trPr>
        <w:tc>
          <w:tcPr>
            <w:tcW w:w="495" w:type="dxa"/>
            <w:tcMar>
              <w:top w:w="40" w:type="dxa"/>
              <w:left w:w="40" w:type="dxa"/>
              <w:bottom w:w="40" w:type="dxa"/>
              <w:right w:w="40" w:type="dxa"/>
            </w:tcMar>
            <w:vAlign w:val="bottom"/>
          </w:tcPr>
          <w:p w14:paraId="7DD9B614"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42</w:t>
            </w:r>
          </w:p>
        </w:tc>
        <w:tc>
          <w:tcPr>
            <w:tcW w:w="1755" w:type="dxa"/>
            <w:tcMar>
              <w:top w:w="40" w:type="dxa"/>
              <w:left w:w="40" w:type="dxa"/>
              <w:bottom w:w="40" w:type="dxa"/>
              <w:right w:w="40" w:type="dxa"/>
            </w:tcMar>
            <w:vAlign w:val="bottom"/>
          </w:tcPr>
          <w:p w14:paraId="7DD9B61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1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61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61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410" w:type="dxa"/>
            <w:tcMar>
              <w:top w:w="40" w:type="dxa"/>
              <w:left w:w="40" w:type="dxa"/>
              <w:bottom w:w="40" w:type="dxa"/>
              <w:right w:w="40" w:type="dxa"/>
            </w:tcMar>
            <w:vAlign w:val="bottom"/>
          </w:tcPr>
          <w:p w14:paraId="7DD9B61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6</w:t>
            </w:r>
          </w:p>
        </w:tc>
      </w:tr>
      <w:tr w:rsidR="00B13A17" w14:paraId="7DD9B621" w14:textId="77777777">
        <w:trPr>
          <w:trHeight w:val="300"/>
        </w:trPr>
        <w:tc>
          <w:tcPr>
            <w:tcW w:w="495" w:type="dxa"/>
            <w:tcMar>
              <w:top w:w="40" w:type="dxa"/>
              <w:left w:w="40" w:type="dxa"/>
              <w:bottom w:w="40" w:type="dxa"/>
              <w:right w:w="40" w:type="dxa"/>
            </w:tcMar>
            <w:vAlign w:val="bottom"/>
          </w:tcPr>
          <w:p w14:paraId="7DD9B61B"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43</w:t>
            </w:r>
          </w:p>
        </w:tc>
        <w:tc>
          <w:tcPr>
            <w:tcW w:w="1755" w:type="dxa"/>
            <w:tcMar>
              <w:top w:w="40" w:type="dxa"/>
              <w:left w:w="40" w:type="dxa"/>
              <w:bottom w:w="40" w:type="dxa"/>
              <w:right w:w="40" w:type="dxa"/>
            </w:tcMar>
            <w:vAlign w:val="bottom"/>
          </w:tcPr>
          <w:p w14:paraId="7DD9B61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1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0.75</w:t>
            </w:r>
          </w:p>
        </w:tc>
        <w:tc>
          <w:tcPr>
            <w:tcW w:w="1545" w:type="dxa"/>
            <w:tcMar>
              <w:top w:w="40" w:type="dxa"/>
              <w:left w:w="40" w:type="dxa"/>
              <w:bottom w:w="40" w:type="dxa"/>
              <w:right w:w="40" w:type="dxa"/>
            </w:tcMar>
            <w:vAlign w:val="bottom"/>
          </w:tcPr>
          <w:p w14:paraId="7DD9B61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61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410" w:type="dxa"/>
            <w:tcMar>
              <w:top w:w="40" w:type="dxa"/>
              <w:left w:w="40" w:type="dxa"/>
              <w:bottom w:w="40" w:type="dxa"/>
              <w:right w:w="40" w:type="dxa"/>
            </w:tcMar>
            <w:vAlign w:val="bottom"/>
          </w:tcPr>
          <w:p w14:paraId="7DD9B62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27.9</w:t>
            </w:r>
          </w:p>
        </w:tc>
      </w:tr>
      <w:tr w:rsidR="00B13A17" w14:paraId="7DD9B628" w14:textId="77777777">
        <w:trPr>
          <w:trHeight w:val="300"/>
        </w:trPr>
        <w:tc>
          <w:tcPr>
            <w:tcW w:w="495" w:type="dxa"/>
            <w:tcMar>
              <w:top w:w="40" w:type="dxa"/>
              <w:left w:w="40" w:type="dxa"/>
              <w:bottom w:w="40" w:type="dxa"/>
              <w:right w:w="40" w:type="dxa"/>
            </w:tcMar>
            <w:vAlign w:val="bottom"/>
          </w:tcPr>
          <w:p w14:paraId="7DD9B622"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44</w:t>
            </w:r>
          </w:p>
        </w:tc>
        <w:tc>
          <w:tcPr>
            <w:tcW w:w="1755" w:type="dxa"/>
            <w:tcMar>
              <w:top w:w="40" w:type="dxa"/>
              <w:left w:w="40" w:type="dxa"/>
              <w:bottom w:w="40" w:type="dxa"/>
              <w:right w:w="40" w:type="dxa"/>
            </w:tcMar>
            <w:vAlign w:val="bottom"/>
          </w:tcPr>
          <w:p w14:paraId="7DD9B62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2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62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62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410" w:type="dxa"/>
            <w:tcMar>
              <w:top w:w="40" w:type="dxa"/>
              <w:left w:w="40" w:type="dxa"/>
              <w:bottom w:w="40" w:type="dxa"/>
              <w:right w:w="40" w:type="dxa"/>
            </w:tcMar>
            <w:vAlign w:val="bottom"/>
          </w:tcPr>
          <w:p w14:paraId="7DD9B62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4</w:t>
            </w:r>
          </w:p>
        </w:tc>
      </w:tr>
      <w:tr w:rsidR="00B13A17" w14:paraId="7DD9B62F" w14:textId="77777777">
        <w:trPr>
          <w:trHeight w:val="300"/>
        </w:trPr>
        <w:tc>
          <w:tcPr>
            <w:tcW w:w="495" w:type="dxa"/>
            <w:tcMar>
              <w:top w:w="40" w:type="dxa"/>
              <w:left w:w="40" w:type="dxa"/>
              <w:bottom w:w="40" w:type="dxa"/>
              <w:right w:w="40" w:type="dxa"/>
            </w:tcMar>
            <w:vAlign w:val="bottom"/>
          </w:tcPr>
          <w:p w14:paraId="7DD9B629"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45</w:t>
            </w:r>
          </w:p>
        </w:tc>
        <w:tc>
          <w:tcPr>
            <w:tcW w:w="1755" w:type="dxa"/>
            <w:tcMar>
              <w:top w:w="40" w:type="dxa"/>
              <w:left w:w="40" w:type="dxa"/>
              <w:bottom w:w="40" w:type="dxa"/>
              <w:right w:w="40" w:type="dxa"/>
            </w:tcMar>
            <w:vAlign w:val="bottom"/>
          </w:tcPr>
          <w:p w14:paraId="7DD9B62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2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62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62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62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2.71</w:t>
            </w:r>
          </w:p>
        </w:tc>
      </w:tr>
      <w:tr w:rsidR="00B13A17" w14:paraId="7DD9B636" w14:textId="77777777">
        <w:trPr>
          <w:trHeight w:val="300"/>
        </w:trPr>
        <w:tc>
          <w:tcPr>
            <w:tcW w:w="495" w:type="dxa"/>
            <w:tcMar>
              <w:top w:w="40" w:type="dxa"/>
              <w:left w:w="40" w:type="dxa"/>
              <w:bottom w:w="40" w:type="dxa"/>
              <w:right w:w="40" w:type="dxa"/>
            </w:tcMar>
            <w:vAlign w:val="bottom"/>
          </w:tcPr>
          <w:p w14:paraId="7DD9B630"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lastRenderedPageBreak/>
              <w:t>46</w:t>
            </w:r>
          </w:p>
        </w:tc>
        <w:tc>
          <w:tcPr>
            <w:tcW w:w="1755" w:type="dxa"/>
            <w:tcMar>
              <w:top w:w="40" w:type="dxa"/>
              <w:left w:w="40" w:type="dxa"/>
              <w:bottom w:w="40" w:type="dxa"/>
              <w:right w:w="40" w:type="dxa"/>
            </w:tcMar>
            <w:vAlign w:val="bottom"/>
          </w:tcPr>
          <w:p w14:paraId="7DD9B63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3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63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63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410" w:type="dxa"/>
            <w:tcMar>
              <w:top w:w="40" w:type="dxa"/>
              <w:left w:w="40" w:type="dxa"/>
              <w:bottom w:w="40" w:type="dxa"/>
              <w:right w:w="40" w:type="dxa"/>
            </w:tcMar>
            <w:vAlign w:val="bottom"/>
          </w:tcPr>
          <w:p w14:paraId="7DD9B63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r>
      <w:tr w:rsidR="00B13A17" w14:paraId="7DD9B63D" w14:textId="77777777">
        <w:trPr>
          <w:trHeight w:val="300"/>
        </w:trPr>
        <w:tc>
          <w:tcPr>
            <w:tcW w:w="495" w:type="dxa"/>
            <w:tcMar>
              <w:top w:w="40" w:type="dxa"/>
              <w:left w:w="40" w:type="dxa"/>
              <w:bottom w:w="40" w:type="dxa"/>
              <w:right w:w="40" w:type="dxa"/>
            </w:tcMar>
            <w:vAlign w:val="bottom"/>
          </w:tcPr>
          <w:p w14:paraId="7DD9B637"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47</w:t>
            </w:r>
          </w:p>
        </w:tc>
        <w:tc>
          <w:tcPr>
            <w:tcW w:w="1755" w:type="dxa"/>
            <w:tcMar>
              <w:top w:w="40" w:type="dxa"/>
              <w:left w:w="40" w:type="dxa"/>
              <w:bottom w:w="40" w:type="dxa"/>
              <w:right w:w="40" w:type="dxa"/>
            </w:tcMar>
            <w:vAlign w:val="bottom"/>
          </w:tcPr>
          <w:p w14:paraId="7DD9B63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3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63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63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410" w:type="dxa"/>
            <w:tcMar>
              <w:top w:w="40" w:type="dxa"/>
              <w:left w:w="40" w:type="dxa"/>
              <w:bottom w:w="40" w:type="dxa"/>
              <w:right w:w="40" w:type="dxa"/>
            </w:tcMar>
            <w:vAlign w:val="bottom"/>
          </w:tcPr>
          <w:p w14:paraId="7DD9B63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32.7</w:t>
            </w:r>
          </w:p>
        </w:tc>
      </w:tr>
      <w:tr w:rsidR="00B13A17" w14:paraId="7DD9B644" w14:textId="77777777">
        <w:trPr>
          <w:trHeight w:val="300"/>
        </w:trPr>
        <w:tc>
          <w:tcPr>
            <w:tcW w:w="495" w:type="dxa"/>
            <w:tcMar>
              <w:top w:w="40" w:type="dxa"/>
              <w:left w:w="40" w:type="dxa"/>
              <w:bottom w:w="40" w:type="dxa"/>
              <w:right w:w="40" w:type="dxa"/>
            </w:tcMar>
            <w:vAlign w:val="bottom"/>
          </w:tcPr>
          <w:p w14:paraId="7DD9B63E"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48</w:t>
            </w:r>
          </w:p>
        </w:tc>
        <w:tc>
          <w:tcPr>
            <w:tcW w:w="1755" w:type="dxa"/>
            <w:tcMar>
              <w:top w:w="40" w:type="dxa"/>
              <w:left w:w="40" w:type="dxa"/>
              <w:bottom w:w="40" w:type="dxa"/>
              <w:right w:w="40" w:type="dxa"/>
            </w:tcMar>
            <w:vAlign w:val="bottom"/>
          </w:tcPr>
          <w:p w14:paraId="7DD9B63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4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64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64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410" w:type="dxa"/>
            <w:tcMar>
              <w:top w:w="40" w:type="dxa"/>
              <w:left w:w="40" w:type="dxa"/>
              <w:bottom w:w="40" w:type="dxa"/>
              <w:right w:w="40" w:type="dxa"/>
            </w:tcMar>
            <w:vAlign w:val="bottom"/>
          </w:tcPr>
          <w:p w14:paraId="7DD9B64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17</w:t>
            </w:r>
          </w:p>
        </w:tc>
      </w:tr>
      <w:tr w:rsidR="00B13A17" w14:paraId="7DD9B64B" w14:textId="77777777">
        <w:trPr>
          <w:trHeight w:val="300"/>
        </w:trPr>
        <w:tc>
          <w:tcPr>
            <w:tcW w:w="495" w:type="dxa"/>
            <w:tcMar>
              <w:top w:w="40" w:type="dxa"/>
              <w:left w:w="40" w:type="dxa"/>
              <w:bottom w:w="40" w:type="dxa"/>
              <w:right w:w="40" w:type="dxa"/>
            </w:tcMar>
            <w:vAlign w:val="bottom"/>
          </w:tcPr>
          <w:p w14:paraId="7DD9B645"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49</w:t>
            </w:r>
          </w:p>
        </w:tc>
        <w:tc>
          <w:tcPr>
            <w:tcW w:w="1755" w:type="dxa"/>
            <w:tcMar>
              <w:top w:w="40" w:type="dxa"/>
              <w:left w:w="40" w:type="dxa"/>
              <w:bottom w:w="40" w:type="dxa"/>
              <w:right w:w="40" w:type="dxa"/>
            </w:tcMar>
            <w:vAlign w:val="bottom"/>
          </w:tcPr>
          <w:p w14:paraId="7DD9B64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4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64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64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410" w:type="dxa"/>
            <w:tcMar>
              <w:top w:w="40" w:type="dxa"/>
              <w:left w:w="40" w:type="dxa"/>
              <w:bottom w:w="40" w:type="dxa"/>
              <w:right w:w="40" w:type="dxa"/>
            </w:tcMar>
            <w:vAlign w:val="bottom"/>
          </w:tcPr>
          <w:p w14:paraId="7DD9B64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41</w:t>
            </w:r>
          </w:p>
        </w:tc>
      </w:tr>
      <w:tr w:rsidR="00B13A17" w14:paraId="7DD9B652" w14:textId="77777777">
        <w:trPr>
          <w:trHeight w:val="300"/>
        </w:trPr>
        <w:tc>
          <w:tcPr>
            <w:tcW w:w="495" w:type="dxa"/>
            <w:tcMar>
              <w:top w:w="40" w:type="dxa"/>
              <w:left w:w="40" w:type="dxa"/>
              <w:bottom w:w="40" w:type="dxa"/>
              <w:right w:w="40" w:type="dxa"/>
            </w:tcMar>
            <w:vAlign w:val="bottom"/>
          </w:tcPr>
          <w:p w14:paraId="7DD9B64C"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50</w:t>
            </w:r>
          </w:p>
        </w:tc>
        <w:tc>
          <w:tcPr>
            <w:tcW w:w="1755" w:type="dxa"/>
            <w:tcMar>
              <w:top w:w="40" w:type="dxa"/>
              <w:left w:w="40" w:type="dxa"/>
              <w:bottom w:w="40" w:type="dxa"/>
              <w:right w:w="40" w:type="dxa"/>
            </w:tcMar>
            <w:vAlign w:val="bottom"/>
          </w:tcPr>
          <w:p w14:paraId="7DD9B64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4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545" w:type="dxa"/>
            <w:tcMar>
              <w:top w:w="40" w:type="dxa"/>
              <w:left w:w="40" w:type="dxa"/>
              <w:bottom w:w="40" w:type="dxa"/>
              <w:right w:w="40" w:type="dxa"/>
            </w:tcMar>
            <w:vAlign w:val="bottom"/>
          </w:tcPr>
          <w:p w14:paraId="7DD9B64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65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410" w:type="dxa"/>
            <w:tcMar>
              <w:top w:w="40" w:type="dxa"/>
              <w:left w:w="40" w:type="dxa"/>
              <w:bottom w:w="40" w:type="dxa"/>
              <w:right w:w="40" w:type="dxa"/>
            </w:tcMar>
            <w:vAlign w:val="bottom"/>
          </w:tcPr>
          <w:p w14:paraId="7DD9B65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11</w:t>
            </w:r>
          </w:p>
        </w:tc>
      </w:tr>
      <w:tr w:rsidR="00B13A17" w14:paraId="7DD9B659" w14:textId="77777777">
        <w:trPr>
          <w:trHeight w:val="300"/>
        </w:trPr>
        <w:tc>
          <w:tcPr>
            <w:tcW w:w="495" w:type="dxa"/>
            <w:tcMar>
              <w:top w:w="40" w:type="dxa"/>
              <w:left w:w="40" w:type="dxa"/>
              <w:bottom w:w="40" w:type="dxa"/>
              <w:right w:w="40" w:type="dxa"/>
            </w:tcMar>
            <w:vAlign w:val="bottom"/>
          </w:tcPr>
          <w:p w14:paraId="7DD9B653"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51</w:t>
            </w:r>
          </w:p>
        </w:tc>
        <w:tc>
          <w:tcPr>
            <w:tcW w:w="1755" w:type="dxa"/>
            <w:tcMar>
              <w:top w:w="40" w:type="dxa"/>
              <w:left w:w="40" w:type="dxa"/>
              <w:bottom w:w="40" w:type="dxa"/>
              <w:right w:w="40" w:type="dxa"/>
            </w:tcMar>
            <w:vAlign w:val="bottom"/>
          </w:tcPr>
          <w:p w14:paraId="7DD9B65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5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65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65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65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25</w:t>
            </w:r>
          </w:p>
        </w:tc>
      </w:tr>
      <w:tr w:rsidR="00B13A17" w14:paraId="7DD9B660" w14:textId="77777777">
        <w:trPr>
          <w:trHeight w:val="300"/>
        </w:trPr>
        <w:tc>
          <w:tcPr>
            <w:tcW w:w="495" w:type="dxa"/>
            <w:tcMar>
              <w:top w:w="40" w:type="dxa"/>
              <w:left w:w="40" w:type="dxa"/>
              <w:bottom w:w="40" w:type="dxa"/>
              <w:right w:w="40" w:type="dxa"/>
            </w:tcMar>
            <w:vAlign w:val="bottom"/>
          </w:tcPr>
          <w:p w14:paraId="7DD9B65A"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52</w:t>
            </w:r>
          </w:p>
        </w:tc>
        <w:tc>
          <w:tcPr>
            <w:tcW w:w="1755" w:type="dxa"/>
            <w:tcMar>
              <w:top w:w="40" w:type="dxa"/>
              <w:left w:w="40" w:type="dxa"/>
              <w:bottom w:w="40" w:type="dxa"/>
              <w:right w:w="40" w:type="dxa"/>
            </w:tcMar>
            <w:vAlign w:val="bottom"/>
          </w:tcPr>
          <w:p w14:paraId="7DD9B65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5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65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65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0.25</w:t>
            </w:r>
          </w:p>
        </w:tc>
        <w:tc>
          <w:tcPr>
            <w:tcW w:w="1410" w:type="dxa"/>
            <w:tcMar>
              <w:top w:w="40" w:type="dxa"/>
              <w:left w:w="40" w:type="dxa"/>
              <w:bottom w:w="40" w:type="dxa"/>
              <w:right w:w="40" w:type="dxa"/>
            </w:tcMar>
            <w:vAlign w:val="bottom"/>
          </w:tcPr>
          <w:p w14:paraId="7DD9B65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7.5</w:t>
            </w:r>
          </w:p>
        </w:tc>
      </w:tr>
      <w:tr w:rsidR="00B13A17" w14:paraId="7DD9B667" w14:textId="77777777">
        <w:trPr>
          <w:trHeight w:val="300"/>
        </w:trPr>
        <w:tc>
          <w:tcPr>
            <w:tcW w:w="495" w:type="dxa"/>
            <w:tcMar>
              <w:top w:w="40" w:type="dxa"/>
              <w:left w:w="40" w:type="dxa"/>
              <w:bottom w:w="40" w:type="dxa"/>
              <w:right w:w="40" w:type="dxa"/>
            </w:tcMar>
            <w:vAlign w:val="bottom"/>
          </w:tcPr>
          <w:p w14:paraId="7DD9B661"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53</w:t>
            </w:r>
          </w:p>
        </w:tc>
        <w:tc>
          <w:tcPr>
            <w:tcW w:w="1755" w:type="dxa"/>
            <w:tcMar>
              <w:top w:w="40" w:type="dxa"/>
              <w:left w:w="40" w:type="dxa"/>
              <w:bottom w:w="40" w:type="dxa"/>
              <w:right w:w="40" w:type="dxa"/>
            </w:tcMar>
            <w:vAlign w:val="bottom"/>
          </w:tcPr>
          <w:p w14:paraId="7DD9B66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6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0.75</w:t>
            </w:r>
          </w:p>
        </w:tc>
        <w:tc>
          <w:tcPr>
            <w:tcW w:w="1545" w:type="dxa"/>
            <w:tcMar>
              <w:top w:w="40" w:type="dxa"/>
              <w:left w:w="40" w:type="dxa"/>
              <w:bottom w:w="40" w:type="dxa"/>
              <w:right w:w="40" w:type="dxa"/>
            </w:tcMar>
            <w:vAlign w:val="bottom"/>
          </w:tcPr>
          <w:p w14:paraId="7DD9B66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66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0.5</w:t>
            </w:r>
          </w:p>
        </w:tc>
        <w:tc>
          <w:tcPr>
            <w:tcW w:w="1410" w:type="dxa"/>
            <w:tcMar>
              <w:top w:w="40" w:type="dxa"/>
              <w:left w:w="40" w:type="dxa"/>
              <w:bottom w:w="40" w:type="dxa"/>
              <w:right w:w="40" w:type="dxa"/>
            </w:tcMar>
            <w:vAlign w:val="bottom"/>
          </w:tcPr>
          <w:p w14:paraId="7DD9B66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5</w:t>
            </w:r>
          </w:p>
        </w:tc>
      </w:tr>
      <w:tr w:rsidR="00B13A17" w14:paraId="7DD9B66E" w14:textId="77777777">
        <w:trPr>
          <w:trHeight w:val="300"/>
        </w:trPr>
        <w:tc>
          <w:tcPr>
            <w:tcW w:w="495" w:type="dxa"/>
            <w:tcMar>
              <w:top w:w="40" w:type="dxa"/>
              <w:left w:w="40" w:type="dxa"/>
              <w:bottom w:w="40" w:type="dxa"/>
              <w:right w:w="40" w:type="dxa"/>
            </w:tcMar>
            <w:vAlign w:val="bottom"/>
          </w:tcPr>
          <w:p w14:paraId="7DD9B668"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54</w:t>
            </w:r>
          </w:p>
        </w:tc>
        <w:tc>
          <w:tcPr>
            <w:tcW w:w="1755" w:type="dxa"/>
            <w:tcMar>
              <w:top w:w="40" w:type="dxa"/>
              <w:left w:w="40" w:type="dxa"/>
              <w:bottom w:w="40" w:type="dxa"/>
              <w:right w:w="40" w:type="dxa"/>
            </w:tcMar>
            <w:vAlign w:val="bottom"/>
          </w:tcPr>
          <w:p w14:paraId="7DD9B66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6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66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66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66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10</w:t>
            </w:r>
          </w:p>
        </w:tc>
      </w:tr>
      <w:tr w:rsidR="00B13A17" w14:paraId="7DD9B675" w14:textId="77777777">
        <w:trPr>
          <w:trHeight w:val="300"/>
        </w:trPr>
        <w:tc>
          <w:tcPr>
            <w:tcW w:w="495" w:type="dxa"/>
            <w:tcMar>
              <w:top w:w="40" w:type="dxa"/>
              <w:left w:w="40" w:type="dxa"/>
              <w:bottom w:w="40" w:type="dxa"/>
              <w:right w:w="40" w:type="dxa"/>
            </w:tcMar>
            <w:vAlign w:val="bottom"/>
          </w:tcPr>
          <w:p w14:paraId="7DD9B66F"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55</w:t>
            </w:r>
          </w:p>
        </w:tc>
        <w:tc>
          <w:tcPr>
            <w:tcW w:w="1755" w:type="dxa"/>
            <w:tcMar>
              <w:top w:w="40" w:type="dxa"/>
              <w:left w:w="40" w:type="dxa"/>
              <w:bottom w:w="40" w:type="dxa"/>
              <w:right w:w="40" w:type="dxa"/>
            </w:tcMar>
            <w:vAlign w:val="bottom"/>
          </w:tcPr>
          <w:p w14:paraId="7DD9B67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7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67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67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67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w:t>
            </w:r>
          </w:p>
        </w:tc>
      </w:tr>
      <w:tr w:rsidR="00B13A17" w14:paraId="7DD9B67C" w14:textId="77777777">
        <w:trPr>
          <w:trHeight w:val="300"/>
        </w:trPr>
        <w:tc>
          <w:tcPr>
            <w:tcW w:w="495" w:type="dxa"/>
            <w:tcMar>
              <w:top w:w="40" w:type="dxa"/>
              <w:left w:w="40" w:type="dxa"/>
              <w:bottom w:w="40" w:type="dxa"/>
              <w:right w:w="40" w:type="dxa"/>
            </w:tcMar>
            <w:vAlign w:val="bottom"/>
          </w:tcPr>
          <w:p w14:paraId="7DD9B676"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56</w:t>
            </w:r>
          </w:p>
        </w:tc>
        <w:tc>
          <w:tcPr>
            <w:tcW w:w="1755" w:type="dxa"/>
            <w:tcMar>
              <w:top w:w="40" w:type="dxa"/>
              <w:left w:w="40" w:type="dxa"/>
              <w:bottom w:w="40" w:type="dxa"/>
              <w:right w:w="40" w:type="dxa"/>
            </w:tcMar>
            <w:vAlign w:val="bottom"/>
          </w:tcPr>
          <w:p w14:paraId="7DD9B67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7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0.75</w:t>
            </w:r>
          </w:p>
        </w:tc>
        <w:tc>
          <w:tcPr>
            <w:tcW w:w="1545" w:type="dxa"/>
            <w:tcMar>
              <w:top w:w="40" w:type="dxa"/>
              <w:left w:w="40" w:type="dxa"/>
              <w:bottom w:w="40" w:type="dxa"/>
              <w:right w:w="40" w:type="dxa"/>
            </w:tcMar>
            <w:vAlign w:val="bottom"/>
          </w:tcPr>
          <w:p w14:paraId="7DD9B67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67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0.5</w:t>
            </w:r>
          </w:p>
        </w:tc>
        <w:tc>
          <w:tcPr>
            <w:tcW w:w="1410" w:type="dxa"/>
            <w:tcMar>
              <w:top w:w="40" w:type="dxa"/>
              <w:left w:w="40" w:type="dxa"/>
              <w:bottom w:w="40" w:type="dxa"/>
              <w:right w:w="40" w:type="dxa"/>
            </w:tcMar>
            <w:vAlign w:val="bottom"/>
          </w:tcPr>
          <w:p w14:paraId="7DD9B67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34</w:t>
            </w:r>
          </w:p>
        </w:tc>
      </w:tr>
      <w:tr w:rsidR="00B13A17" w14:paraId="7DD9B683" w14:textId="77777777">
        <w:trPr>
          <w:trHeight w:val="300"/>
        </w:trPr>
        <w:tc>
          <w:tcPr>
            <w:tcW w:w="495" w:type="dxa"/>
            <w:tcMar>
              <w:top w:w="40" w:type="dxa"/>
              <w:left w:w="40" w:type="dxa"/>
              <w:bottom w:w="40" w:type="dxa"/>
              <w:right w:w="40" w:type="dxa"/>
            </w:tcMar>
            <w:vAlign w:val="bottom"/>
          </w:tcPr>
          <w:p w14:paraId="7DD9B67D"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57</w:t>
            </w:r>
          </w:p>
        </w:tc>
        <w:tc>
          <w:tcPr>
            <w:tcW w:w="1755" w:type="dxa"/>
            <w:tcMar>
              <w:top w:w="40" w:type="dxa"/>
              <w:left w:w="40" w:type="dxa"/>
              <w:bottom w:w="40" w:type="dxa"/>
              <w:right w:w="40" w:type="dxa"/>
            </w:tcMar>
            <w:vAlign w:val="bottom"/>
          </w:tcPr>
          <w:p w14:paraId="7DD9B67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7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545" w:type="dxa"/>
            <w:tcMar>
              <w:top w:w="40" w:type="dxa"/>
              <w:left w:w="40" w:type="dxa"/>
              <w:bottom w:w="40" w:type="dxa"/>
              <w:right w:w="40" w:type="dxa"/>
            </w:tcMar>
            <w:vAlign w:val="bottom"/>
          </w:tcPr>
          <w:p w14:paraId="7DD9B68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681"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410" w:type="dxa"/>
            <w:tcMar>
              <w:top w:w="40" w:type="dxa"/>
              <w:left w:w="40" w:type="dxa"/>
              <w:bottom w:w="40" w:type="dxa"/>
              <w:right w:w="40" w:type="dxa"/>
            </w:tcMar>
            <w:vAlign w:val="bottom"/>
          </w:tcPr>
          <w:p w14:paraId="7DD9B682"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18</w:t>
            </w:r>
          </w:p>
        </w:tc>
      </w:tr>
      <w:tr w:rsidR="00B13A17" w14:paraId="7DD9B68A" w14:textId="77777777">
        <w:trPr>
          <w:trHeight w:val="300"/>
        </w:trPr>
        <w:tc>
          <w:tcPr>
            <w:tcW w:w="495" w:type="dxa"/>
            <w:tcMar>
              <w:top w:w="40" w:type="dxa"/>
              <w:left w:w="40" w:type="dxa"/>
              <w:bottom w:w="40" w:type="dxa"/>
              <w:right w:w="40" w:type="dxa"/>
            </w:tcMar>
            <w:vAlign w:val="bottom"/>
          </w:tcPr>
          <w:p w14:paraId="7DD9B684"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58</w:t>
            </w:r>
          </w:p>
        </w:tc>
        <w:tc>
          <w:tcPr>
            <w:tcW w:w="1755" w:type="dxa"/>
            <w:tcMar>
              <w:top w:w="40" w:type="dxa"/>
              <w:left w:w="40" w:type="dxa"/>
              <w:bottom w:w="40" w:type="dxa"/>
              <w:right w:w="40" w:type="dxa"/>
            </w:tcMar>
            <w:vAlign w:val="bottom"/>
          </w:tcPr>
          <w:p w14:paraId="7DD9B68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8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545" w:type="dxa"/>
            <w:tcMar>
              <w:top w:w="40" w:type="dxa"/>
              <w:left w:w="40" w:type="dxa"/>
              <w:bottom w:w="40" w:type="dxa"/>
              <w:right w:w="40" w:type="dxa"/>
            </w:tcMar>
            <w:vAlign w:val="bottom"/>
          </w:tcPr>
          <w:p w14:paraId="7DD9B68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688"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410" w:type="dxa"/>
            <w:tcMar>
              <w:top w:w="40" w:type="dxa"/>
              <w:left w:w="40" w:type="dxa"/>
              <w:bottom w:w="40" w:type="dxa"/>
              <w:right w:w="40" w:type="dxa"/>
            </w:tcMar>
            <w:vAlign w:val="bottom"/>
          </w:tcPr>
          <w:p w14:paraId="7DD9B689"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2</w:t>
            </w:r>
          </w:p>
        </w:tc>
      </w:tr>
      <w:tr w:rsidR="00B13A17" w14:paraId="7DD9B691" w14:textId="77777777">
        <w:trPr>
          <w:trHeight w:val="300"/>
        </w:trPr>
        <w:tc>
          <w:tcPr>
            <w:tcW w:w="495" w:type="dxa"/>
            <w:tcMar>
              <w:top w:w="40" w:type="dxa"/>
              <w:left w:w="40" w:type="dxa"/>
              <w:bottom w:w="40" w:type="dxa"/>
              <w:right w:w="40" w:type="dxa"/>
            </w:tcMar>
            <w:vAlign w:val="bottom"/>
          </w:tcPr>
          <w:p w14:paraId="7DD9B68B"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59</w:t>
            </w:r>
          </w:p>
        </w:tc>
        <w:tc>
          <w:tcPr>
            <w:tcW w:w="1755" w:type="dxa"/>
            <w:tcMar>
              <w:top w:w="40" w:type="dxa"/>
              <w:left w:w="40" w:type="dxa"/>
              <w:bottom w:w="40" w:type="dxa"/>
              <w:right w:w="40" w:type="dxa"/>
            </w:tcMar>
            <w:vAlign w:val="bottom"/>
          </w:tcPr>
          <w:p w14:paraId="7DD9B68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8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68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68F"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690"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45</w:t>
            </w:r>
          </w:p>
        </w:tc>
      </w:tr>
      <w:tr w:rsidR="00B13A17" w14:paraId="7DD9B698" w14:textId="77777777">
        <w:trPr>
          <w:trHeight w:val="300"/>
        </w:trPr>
        <w:tc>
          <w:tcPr>
            <w:tcW w:w="495" w:type="dxa"/>
            <w:tcMar>
              <w:top w:w="40" w:type="dxa"/>
              <w:left w:w="40" w:type="dxa"/>
              <w:bottom w:w="40" w:type="dxa"/>
              <w:right w:w="40" w:type="dxa"/>
            </w:tcMar>
            <w:vAlign w:val="bottom"/>
          </w:tcPr>
          <w:p w14:paraId="7DD9B692"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60</w:t>
            </w:r>
          </w:p>
        </w:tc>
        <w:tc>
          <w:tcPr>
            <w:tcW w:w="1755" w:type="dxa"/>
            <w:tcMar>
              <w:top w:w="40" w:type="dxa"/>
              <w:left w:w="40" w:type="dxa"/>
              <w:bottom w:w="40" w:type="dxa"/>
              <w:right w:w="40" w:type="dxa"/>
            </w:tcMar>
            <w:vAlign w:val="bottom"/>
          </w:tcPr>
          <w:p w14:paraId="7DD9B693"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010" w:type="dxa"/>
            <w:tcMar>
              <w:top w:w="40" w:type="dxa"/>
              <w:left w:w="40" w:type="dxa"/>
              <w:bottom w:w="40" w:type="dxa"/>
              <w:right w:w="40" w:type="dxa"/>
            </w:tcMar>
            <w:vAlign w:val="bottom"/>
          </w:tcPr>
          <w:p w14:paraId="7DD9B694"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1545" w:type="dxa"/>
            <w:tcMar>
              <w:top w:w="40" w:type="dxa"/>
              <w:left w:w="40" w:type="dxa"/>
              <w:bottom w:w="40" w:type="dxa"/>
              <w:right w:w="40" w:type="dxa"/>
            </w:tcMar>
            <w:vAlign w:val="bottom"/>
          </w:tcPr>
          <w:p w14:paraId="7DD9B695"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145" w:type="dxa"/>
            <w:tcMar>
              <w:top w:w="40" w:type="dxa"/>
              <w:left w:w="40" w:type="dxa"/>
              <w:bottom w:w="40" w:type="dxa"/>
              <w:right w:w="40" w:type="dxa"/>
            </w:tcMar>
            <w:vAlign w:val="bottom"/>
          </w:tcPr>
          <w:p w14:paraId="7DD9B696"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697"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30</w:t>
            </w:r>
          </w:p>
        </w:tc>
      </w:tr>
      <w:tr w:rsidR="00B13A17" w14:paraId="7DD9B69F" w14:textId="77777777" w:rsidTr="00F725BA">
        <w:trPr>
          <w:trHeight w:val="65"/>
        </w:trPr>
        <w:tc>
          <w:tcPr>
            <w:tcW w:w="495" w:type="dxa"/>
            <w:tcMar>
              <w:top w:w="40" w:type="dxa"/>
              <w:left w:w="40" w:type="dxa"/>
              <w:bottom w:w="40" w:type="dxa"/>
              <w:right w:w="40" w:type="dxa"/>
            </w:tcMar>
            <w:vAlign w:val="bottom"/>
          </w:tcPr>
          <w:p w14:paraId="7DD9B699" w14:textId="77777777" w:rsidR="00B13A17" w:rsidRDefault="00EF3631">
            <w:pPr>
              <w:widowControl w:val="0"/>
              <w:jc w:val="center"/>
              <w:rPr>
                <w:rFonts w:ascii="Arial" w:eastAsia="Arial" w:hAnsi="Arial" w:cs="Arial"/>
                <w:sz w:val="20"/>
                <w:szCs w:val="20"/>
              </w:rPr>
            </w:pPr>
            <w:r>
              <w:rPr>
                <w:rFonts w:ascii="Arial" w:eastAsia="Arial" w:hAnsi="Arial" w:cs="Arial"/>
                <w:sz w:val="20"/>
                <w:szCs w:val="20"/>
              </w:rPr>
              <w:t>61</w:t>
            </w:r>
          </w:p>
        </w:tc>
        <w:tc>
          <w:tcPr>
            <w:tcW w:w="1755" w:type="dxa"/>
            <w:tcMar>
              <w:top w:w="40" w:type="dxa"/>
              <w:left w:w="40" w:type="dxa"/>
              <w:bottom w:w="40" w:type="dxa"/>
              <w:right w:w="40" w:type="dxa"/>
            </w:tcMar>
            <w:vAlign w:val="bottom"/>
          </w:tcPr>
          <w:p w14:paraId="7DD9B69A"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2010" w:type="dxa"/>
            <w:tcMar>
              <w:top w:w="40" w:type="dxa"/>
              <w:left w:w="40" w:type="dxa"/>
              <w:bottom w:w="40" w:type="dxa"/>
              <w:right w:w="40" w:type="dxa"/>
            </w:tcMar>
            <w:vAlign w:val="bottom"/>
          </w:tcPr>
          <w:p w14:paraId="7DD9B69B"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545" w:type="dxa"/>
            <w:tcMar>
              <w:top w:w="40" w:type="dxa"/>
              <w:left w:w="40" w:type="dxa"/>
              <w:bottom w:w="40" w:type="dxa"/>
              <w:right w:w="40" w:type="dxa"/>
            </w:tcMar>
            <w:vAlign w:val="bottom"/>
          </w:tcPr>
          <w:p w14:paraId="7DD9B69C"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1</w:t>
            </w:r>
          </w:p>
        </w:tc>
        <w:tc>
          <w:tcPr>
            <w:tcW w:w="2145" w:type="dxa"/>
            <w:tcMar>
              <w:top w:w="40" w:type="dxa"/>
              <w:left w:w="40" w:type="dxa"/>
              <w:bottom w:w="40" w:type="dxa"/>
              <w:right w:w="40" w:type="dxa"/>
            </w:tcMar>
            <w:vAlign w:val="bottom"/>
          </w:tcPr>
          <w:p w14:paraId="7DD9B69D"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w:t>
            </w:r>
          </w:p>
        </w:tc>
        <w:tc>
          <w:tcPr>
            <w:tcW w:w="1410" w:type="dxa"/>
            <w:tcMar>
              <w:top w:w="40" w:type="dxa"/>
              <w:left w:w="40" w:type="dxa"/>
              <w:bottom w:w="40" w:type="dxa"/>
              <w:right w:w="40" w:type="dxa"/>
            </w:tcMar>
            <w:vAlign w:val="bottom"/>
          </w:tcPr>
          <w:p w14:paraId="7DD9B69E" w14:textId="77777777" w:rsidR="00B13A17" w:rsidRDefault="00EF3631">
            <w:pPr>
              <w:widowControl w:val="0"/>
              <w:jc w:val="center"/>
              <w:rPr>
                <w:rFonts w:ascii="Arial" w:eastAsia="Arial" w:hAnsi="Arial" w:cs="Arial"/>
                <w:b/>
                <w:sz w:val="20"/>
                <w:szCs w:val="20"/>
              </w:rPr>
            </w:pPr>
            <w:r>
              <w:rPr>
                <w:rFonts w:ascii="Arial" w:eastAsia="Arial" w:hAnsi="Arial" w:cs="Arial"/>
                <w:sz w:val="20"/>
                <w:szCs w:val="20"/>
              </w:rPr>
              <w:t>0.7</w:t>
            </w:r>
          </w:p>
        </w:tc>
      </w:tr>
    </w:tbl>
    <w:p w14:paraId="7DD9B6A1" w14:textId="5662976E" w:rsidR="00B13A17" w:rsidRPr="00C55CD5" w:rsidRDefault="00F02BA0" w:rsidP="00C55CD5">
      <w:pPr>
        <w:pStyle w:val="Caption"/>
      </w:pPr>
      <w:bookmarkStart w:id="7" w:name="_Toc521330060"/>
      <w:r w:rsidRPr="00C55CD5">
        <w:t xml:space="preserve">Table </w:t>
      </w:r>
      <w:r w:rsidR="00621DA7" w:rsidRPr="0BF873E2">
        <w:fldChar w:fldCharType="begin"/>
      </w:r>
      <w:r w:rsidR="00621DA7">
        <w:rPr>
          <w:noProof/>
        </w:rPr>
        <w:instrText xml:space="preserve"> SEQ Table \* ARABIC </w:instrText>
      </w:r>
      <w:r w:rsidR="00621DA7" w:rsidRPr="0BF873E2">
        <w:rPr>
          <w:noProof/>
        </w:rPr>
        <w:fldChar w:fldCharType="separate"/>
      </w:r>
      <w:r w:rsidR="00071D20">
        <w:rPr>
          <w:noProof/>
        </w:rPr>
        <w:t>2</w:t>
      </w:r>
      <w:r w:rsidR="00621DA7" w:rsidRPr="0BF873E2">
        <w:fldChar w:fldCharType="end"/>
      </w:r>
      <w:r w:rsidRPr="00C55CD5">
        <w:t>. Raw Data</w:t>
      </w:r>
      <w:bookmarkEnd w:id="7"/>
    </w:p>
    <w:p w14:paraId="7DD9B6A3" w14:textId="4B376AE6" w:rsidR="00B13A17" w:rsidRDefault="00EF3631" w:rsidP="00FC7A95">
      <w:pPr>
        <w:pStyle w:val="Heading3"/>
      </w:pPr>
      <w:bookmarkStart w:id="8" w:name="_Toc521335564"/>
      <w:r>
        <w:t>H</w:t>
      </w:r>
      <w:r w:rsidR="005F19F2">
        <w:t>ypothesis</w:t>
      </w:r>
      <w:bookmarkEnd w:id="8"/>
    </w:p>
    <w:p w14:paraId="7DD9B6A4" w14:textId="77777777" w:rsidR="00B13A17" w:rsidRDefault="00EF3631">
      <w:pPr>
        <w:rPr>
          <w:b/>
        </w:rPr>
      </w:pPr>
      <w:r>
        <w:t xml:space="preserve">If the student lives less than 15 km to the campus, the students prefers to take the public transportation rather than car. </w:t>
      </w:r>
    </w:p>
    <w:p w14:paraId="7DD9B6A5" w14:textId="77777777" w:rsidR="00B13A17" w:rsidRDefault="00B13A17">
      <w:pPr>
        <w:rPr>
          <w:b/>
        </w:rPr>
      </w:pPr>
    </w:p>
    <w:p w14:paraId="7DD9B6A6" w14:textId="77777777" w:rsidR="00B13A17" w:rsidRDefault="00EF3631">
      <w:pPr>
        <w:rPr>
          <w:b/>
        </w:rPr>
      </w:pPr>
      <w:r>
        <w:t xml:space="preserve">The further away someone lived, the higher tendency they would have to drive in comparison to taking public transit. </w:t>
      </w:r>
    </w:p>
    <w:p w14:paraId="7DD9B6A7" w14:textId="77777777" w:rsidR="00B13A17" w:rsidRDefault="00B13A17">
      <w:pPr>
        <w:rPr>
          <w:b/>
        </w:rPr>
      </w:pPr>
    </w:p>
    <w:p w14:paraId="7DD9B6BB" w14:textId="6951E720" w:rsidR="00B13A17" w:rsidRPr="00207C43" w:rsidRDefault="00EF3631">
      <w:pPr>
        <w:rPr>
          <w:b/>
        </w:rPr>
      </w:pPr>
      <w:r>
        <w:t>In terms of data representation</w:t>
      </w:r>
      <w:r w:rsidR="00F725BA">
        <w:t>,</w:t>
      </w:r>
      <w:r>
        <w:t xml:space="preserve"> we initially believed that there would be more people driving to campus in comparison to transiting when the distance was greater than 15 km. </w:t>
      </w:r>
    </w:p>
    <w:p w14:paraId="48F46286" w14:textId="62747F4D" w:rsidR="00621DA7" w:rsidRDefault="00621DA7" w:rsidP="00EF3631">
      <w:pPr>
        <w:pStyle w:val="Heading1"/>
      </w:pPr>
    </w:p>
    <w:p w14:paraId="2A4497E6" w14:textId="24840DC0" w:rsidR="00621DA7" w:rsidRDefault="00621DA7" w:rsidP="00621DA7"/>
    <w:p w14:paraId="79104541" w14:textId="003DCBE6" w:rsidR="00621DA7" w:rsidRDefault="00621DA7" w:rsidP="00621DA7"/>
    <w:p w14:paraId="5DC3DEA4" w14:textId="3E411A3D" w:rsidR="00621DA7" w:rsidRDefault="00621DA7" w:rsidP="00621DA7"/>
    <w:p w14:paraId="62986429" w14:textId="77777777" w:rsidR="00621DA7" w:rsidRPr="00621DA7" w:rsidRDefault="00621DA7" w:rsidP="00621DA7"/>
    <w:p w14:paraId="7DD9B6BC" w14:textId="4218B569" w:rsidR="00B13A17" w:rsidRDefault="00EF3631" w:rsidP="00EF3631">
      <w:pPr>
        <w:pStyle w:val="Heading1"/>
      </w:pPr>
      <w:bookmarkStart w:id="9" w:name="_Toc521335565"/>
      <w:r>
        <w:lastRenderedPageBreak/>
        <w:t>DATA REPRESENTATION</w:t>
      </w:r>
      <w:bookmarkEnd w:id="9"/>
    </w:p>
    <w:p w14:paraId="05946DE2" w14:textId="77777777" w:rsidR="00D426F1" w:rsidRDefault="00D426F1" w:rsidP="00D426F1"/>
    <w:p w14:paraId="7EC2D7EA" w14:textId="77777777" w:rsidR="00D426F1" w:rsidRDefault="00D426F1" w:rsidP="00207C43">
      <w:pPr>
        <w:jc w:val="center"/>
      </w:pPr>
      <w:r>
        <w:rPr>
          <w:noProof/>
        </w:rPr>
        <mc:AlternateContent>
          <mc:Choice Requires="cx1">
            <w:drawing>
              <wp:inline distT="0" distB="0" distL="0" distR="0" wp14:anchorId="667F08AC" wp14:editId="12538E31">
                <wp:extent cx="5016500" cy="2908300"/>
                <wp:effectExtent l="0" t="0" r="0" b="0"/>
                <wp:docPr id="11" name="Chart 11">
                  <a:extLst xmlns:a="http://schemas.openxmlformats.org/drawingml/2006/main">
                    <a:ext uri="{FF2B5EF4-FFF2-40B4-BE49-F238E27FC236}">
                      <a16:creationId xmlns:a16="http://schemas.microsoft.com/office/drawing/2014/main" id="{25C3C0DC-56A2-6142-8C5E-FA970B8FD95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xmlns:a16="http://schemas.microsoft.com/office/drawing/2014/main" xmlns:a14="http://schemas.microsoft.com/office/drawing/2010/main" xmlns:pic="http://schemas.openxmlformats.org/drawingml/2006/picture" xmlns:a="http://schemas.openxmlformats.org/drawingml/2006/main">
            <w:drawing>
              <wp:inline distT="0" distB="0" distL="0" distR="0" wp14:anchorId="46BD27B7" wp14:editId="12538E31">
                <wp:extent cx="5016500" cy="2908300"/>
                <wp:effectExtent l="0" t="0" r="0" b="0"/>
                <wp:docPr id="1692585631" name="Chart 11">
                  <a:extLst xmlns:a="http://schemas.openxmlformats.org/drawingml/2006/main">
                    <a:ext uri="{FF2B5EF4-FFF2-40B4-BE49-F238E27FC236}">
                      <a16:creationId xmlns:a16="http://schemas.microsoft.com/office/drawing/2014/main" id="{25C3C0DC-56A2-6142-8C5E-FA970B8FD95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25C3C0DC-56A2-6142-8C5E-FA970B8FD95F}"/>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5016500" cy="2908300"/>
                        </a:xfrm>
                        <a:prstGeom prst="rect">
                          <a:avLst/>
                        </a:prstGeom>
                      </pic:spPr>
                    </pic:pic>
                  </a:graphicData>
                </a:graphic>
              </wp:inline>
            </w:drawing>
          </mc:Fallback>
        </mc:AlternateContent>
      </w:r>
    </w:p>
    <w:p w14:paraId="552C4FC1" w14:textId="2897EEF9" w:rsidR="009F0791" w:rsidRDefault="008F0D00" w:rsidP="008F0D00">
      <w:pPr>
        <w:pStyle w:val="Caption"/>
      </w:pPr>
      <w:bookmarkStart w:id="10" w:name="_Toc521330064"/>
      <w:r>
        <w:t xml:space="preserve">Figure </w:t>
      </w:r>
      <w:r w:rsidR="00621DA7" w:rsidRPr="0BF873E2">
        <w:fldChar w:fldCharType="begin"/>
      </w:r>
      <w:r w:rsidR="00621DA7">
        <w:rPr>
          <w:noProof/>
        </w:rPr>
        <w:instrText xml:space="preserve"> SEQ Figure \* ARABIC </w:instrText>
      </w:r>
      <w:r w:rsidR="00621DA7" w:rsidRPr="0BF873E2">
        <w:rPr>
          <w:noProof/>
        </w:rPr>
        <w:fldChar w:fldCharType="separate"/>
      </w:r>
      <w:r w:rsidR="00071D20">
        <w:rPr>
          <w:noProof/>
        </w:rPr>
        <w:t>2</w:t>
      </w:r>
      <w:r w:rsidR="00621DA7" w:rsidRPr="0BF873E2">
        <w:fldChar w:fldCharType="end"/>
      </w:r>
      <w:r>
        <w:t xml:space="preserve">. </w:t>
      </w:r>
      <w:r w:rsidRPr="004D4D93">
        <w:t>Distance traveled by both commuters and drivers from home (n=65)</w:t>
      </w:r>
      <w:bookmarkEnd w:id="10"/>
    </w:p>
    <w:p w14:paraId="5EDA7B8E" w14:textId="77777777" w:rsidR="00D426F1" w:rsidRDefault="00D426F1" w:rsidP="00D426F1"/>
    <w:p w14:paraId="7DD9B6BE" w14:textId="44D6332A" w:rsidR="00B13A17" w:rsidRDefault="00D426F1" w:rsidP="009B0E97">
      <w:pPr>
        <w:jc w:val="center"/>
      </w:pPr>
      <w:r>
        <w:rPr>
          <w:noProof/>
          <w:lang w:val="en-CA"/>
        </w:rPr>
        <w:drawing>
          <wp:inline distT="114300" distB="114300" distL="114300" distR="114300" wp14:anchorId="3682F8C5" wp14:editId="1B9668D3">
            <wp:extent cx="5300663" cy="3270441"/>
            <wp:effectExtent l="0" t="0" r="0" b="6350"/>
            <wp:docPr id="37" name="image16.png" descr="Histogram of Distance from student's home to SFU Burnaby (km) for people who are using public transportation"/>
            <wp:cNvGraphicFramePr/>
            <a:graphic xmlns:a="http://schemas.openxmlformats.org/drawingml/2006/main">
              <a:graphicData uri="http://schemas.openxmlformats.org/drawingml/2006/picture">
                <pic:pic xmlns:pic="http://schemas.openxmlformats.org/drawingml/2006/picture">
                  <pic:nvPicPr>
                    <pic:cNvPr id="0" name="image16.png" descr="Histogram of Distance from student's home to SFU Burnaby (km) for people who are using public transportation"/>
                    <pic:cNvPicPr preferRelativeResize="0"/>
                  </pic:nvPicPr>
                  <pic:blipFill>
                    <a:blip r:embed="rId18"/>
                    <a:srcRect/>
                    <a:stretch>
                      <a:fillRect/>
                    </a:stretch>
                  </pic:blipFill>
                  <pic:spPr>
                    <a:xfrm>
                      <a:off x="0" y="0"/>
                      <a:ext cx="5300663" cy="3270441"/>
                    </a:xfrm>
                    <a:prstGeom prst="rect">
                      <a:avLst/>
                    </a:prstGeom>
                    <a:solidFill>
                      <a:srgbClr val="2B86E1"/>
                    </a:solidFill>
                    <a:ln/>
                  </pic:spPr>
                </pic:pic>
              </a:graphicData>
            </a:graphic>
          </wp:inline>
        </w:drawing>
      </w:r>
    </w:p>
    <w:p w14:paraId="68759C82" w14:textId="25892AED" w:rsidR="009B4030" w:rsidRDefault="00207C43" w:rsidP="00207C43">
      <w:pPr>
        <w:pStyle w:val="Caption"/>
      </w:pPr>
      <w:bookmarkStart w:id="11" w:name="_Toc521330065"/>
      <w:r>
        <w:t xml:space="preserve">Figure </w:t>
      </w:r>
      <w:r w:rsidR="00621DA7" w:rsidRPr="0BF873E2">
        <w:fldChar w:fldCharType="begin"/>
      </w:r>
      <w:r w:rsidR="00621DA7">
        <w:rPr>
          <w:noProof/>
        </w:rPr>
        <w:instrText xml:space="preserve"> SEQ Figure \* ARABIC </w:instrText>
      </w:r>
      <w:r w:rsidR="00621DA7" w:rsidRPr="0BF873E2">
        <w:rPr>
          <w:noProof/>
        </w:rPr>
        <w:fldChar w:fldCharType="separate"/>
      </w:r>
      <w:r w:rsidR="00071D20">
        <w:rPr>
          <w:noProof/>
        </w:rPr>
        <w:t>3</w:t>
      </w:r>
      <w:r w:rsidR="00621DA7" w:rsidRPr="0BF873E2">
        <w:fldChar w:fldCharType="end"/>
      </w:r>
      <w:r>
        <w:t xml:space="preserve">. </w:t>
      </w:r>
      <w:r w:rsidRPr="00F923C6">
        <w:t xml:space="preserve">Histogram representing distance (km) for students using </w:t>
      </w:r>
      <w:r w:rsidR="00AA32F6">
        <w:t xml:space="preserve">transit </w:t>
      </w:r>
      <w:r w:rsidRPr="00F923C6">
        <w:t>to get to SFU</w:t>
      </w:r>
      <w:bookmarkEnd w:id="11"/>
    </w:p>
    <w:p w14:paraId="695D6353" w14:textId="2571E609" w:rsidR="00650AF4" w:rsidRDefault="00EF3631" w:rsidP="004B04F9">
      <w:pPr>
        <w:jc w:val="center"/>
      </w:pPr>
      <w:r>
        <w:rPr>
          <w:noProof/>
          <w:lang w:val="en-CA"/>
        </w:rPr>
        <w:lastRenderedPageBreak/>
        <w:drawing>
          <wp:inline distT="0" distB="0" distL="0" distR="0" wp14:anchorId="7DD9B79C" wp14:editId="11AEE26F">
            <wp:extent cx="4100513" cy="3059402"/>
            <wp:effectExtent l="0" t="0" r="0" b="8255"/>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extLst>
                        <a:ext uri="{28A0092B-C50C-407E-A947-70E740481C1C}">
                          <a14:useLocalDpi xmlns:a14="http://schemas.microsoft.com/office/drawing/2010/main" val="0"/>
                        </a:ext>
                      </a:extLst>
                    </a:blip>
                    <a:srcRect l="4468" b="4829"/>
                    <a:stretch>
                      <a:fillRect/>
                    </a:stretch>
                  </pic:blipFill>
                  <pic:spPr>
                    <a:xfrm>
                      <a:off x="0" y="0"/>
                      <a:ext cx="4100513" cy="3059402"/>
                    </a:xfrm>
                    <a:prstGeom prst="rect">
                      <a:avLst/>
                    </a:prstGeom>
                    <a:ln/>
                  </pic:spPr>
                </pic:pic>
              </a:graphicData>
            </a:graphic>
          </wp:inline>
        </w:drawing>
      </w:r>
    </w:p>
    <w:p w14:paraId="1D92B8F2" w14:textId="0A458B2C" w:rsidR="004B04F9" w:rsidRPr="004B04F9" w:rsidRDefault="00B5109A" w:rsidP="00B5109A">
      <w:pPr>
        <w:pStyle w:val="Caption"/>
        <w:rPr>
          <w:b w:val="0"/>
        </w:rPr>
      </w:pPr>
      <w:bookmarkStart w:id="12" w:name="_Toc521330066"/>
      <w:r>
        <w:t xml:space="preserve">Figure </w:t>
      </w:r>
      <w:r w:rsidR="00621DA7" w:rsidRPr="0BF873E2">
        <w:fldChar w:fldCharType="begin"/>
      </w:r>
      <w:r w:rsidR="00621DA7">
        <w:rPr>
          <w:noProof/>
        </w:rPr>
        <w:instrText xml:space="preserve"> SEQ Figure \* ARABIC </w:instrText>
      </w:r>
      <w:r w:rsidR="00621DA7" w:rsidRPr="0BF873E2">
        <w:rPr>
          <w:noProof/>
        </w:rPr>
        <w:fldChar w:fldCharType="separate"/>
      </w:r>
      <w:r w:rsidR="00071D20">
        <w:rPr>
          <w:noProof/>
        </w:rPr>
        <w:t>4</w:t>
      </w:r>
      <w:r w:rsidR="00621DA7" w:rsidRPr="0BF873E2">
        <w:fldChar w:fldCharType="end"/>
      </w:r>
      <w:r w:rsidRPr="00B029FA">
        <w:t xml:space="preserve">. Boxplot representing distance (km) for students using </w:t>
      </w:r>
      <w:r w:rsidR="00AA32F6">
        <w:t>transit</w:t>
      </w:r>
      <w:r w:rsidRPr="00B029FA">
        <w:t xml:space="preserve"> to get to SFU</w:t>
      </w:r>
      <w:bookmarkEnd w:id="12"/>
    </w:p>
    <w:p w14:paraId="3BCAAD0B" w14:textId="77777777" w:rsidR="00650AF4" w:rsidRPr="00650AF4" w:rsidRDefault="00650AF4"/>
    <w:p w14:paraId="7DD9B6C3" w14:textId="77777777" w:rsidR="00B13A17" w:rsidRDefault="00EF3631">
      <w:r>
        <w:t>The quartiles for the box plot above are as follows:</w:t>
      </w:r>
    </w:p>
    <w:p w14:paraId="7DD9B6C4" w14:textId="692998C6" w:rsidR="00B13A17" w:rsidRDefault="00EF3631">
      <w:pPr>
        <w:rPr>
          <w:b/>
        </w:rPr>
      </w:pPr>
      <w:r>
        <w:t>Q1 = 5 k</w:t>
      </w:r>
      <w:r w:rsidR="00D45D7B">
        <w:t xml:space="preserve">; </w:t>
      </w:r>
      <w:r>
        <w:t>Q2 = 13.95km</w:t>
      </w:r>
      <w:r w:rsidR="009E7821">
        <w:t xml:space="preserve">; </w:t>
      </w:r>
      <w:r>
        <w:t xml:space="preserve">Q3 = 26.9 km </w:t>
      </w:r>
    </w:p>
    <w:p w14:paraId="7DD9B6C5" w14:textId="7BB33846" w:rsidR="00B13A17" w:rsidRDefault="00EF3631">
      <w:pPr>
        <w:rPr>
          <w:b/>
        </w:rPr>
      </w:pPr>
      <w:r>
        <w:t>Minimum =0.6;</w:t>
      </w:r>
      <w:r w:rsidR="009E7821">
        <w:t xml:space="preserve"> </w:t>
      </w:r>
      <w:r>
        <w:t>Maximum = 50</w:t>
      </w:r>
    </w:p>
    <w:p w14:paraId="7DD9B6CA" w14:textId="77777777" w:rsidR="00B13A17" w:rsidRDefault="00B13A17">
      <w:pPr>
        <w:rPr>
          <w:b/>
        </w:rPr>
      </w:pPr>
    </w:p>
    <w:p w14:paraId="7DD9B6CC" w14:textId="77777777" w:rsidR="00B13A17" w:rsidRDefault="00EF3631" w:rsidP="009E7821">
      <w:pPr>
        <w:jc w:val="center"/>
      </w:pPr>
      <w:r>
        <w:rPr>
          <w:noProof/>
          <w:lang w:val="en-CA"/>
        </w:rPr>
        <w:drawing>
          <wp:inline distT="114300" distB="114300" distL="114300" distR="114300" wp14:anchorId="7DD9B79E" wp14:editId="7DD9B79F">
            <wp:extent cx="5472113" cy="3376223"/>
            <wp:effectExtent l="0" t="0" r="0" b="0"/>
            <wp:docPr id="2" name="image8.png" descr="Histogram of Distance from student's home to SFU Burnaby (km) for people who drive to campus&#10;"/>
            <wp:cNvGraphicFramePr/>
            <a:graphic xmlns:a="http://schemas.openxmlformats.org/drawingml/2006/main">
              <a:graphicData uri="http://schemas.openxmlformats.org/drawingml/2006/picture">
                <pic:pic xmlns:pic="http://schemas.openxmlformats.org/drawingml/2006/picture">
                  <pic:nvPicPr>
                    <pic:cNvPr id="0" name="image8.png" descr="Histogram of Distance from student's home to SFU Burnaby (km) for people who drive to campus&#10;"/>
                    <pic:cNvPicPr preferRelativeResize="0"/>
                  </pic:nvPicPr>
                  <pic:blipFill>
                    <a:blip r:embed="rId20"/>
                    <a:srcRect/>
                    <a:stretch>
                      <a:fillRect/>
                    </a:stretch>
                  </pic:blipFill>
                  <pic:spPr>
                    <a:xfrm>
                      <a:off x="0" y="0"/>
                      <a:ext cx="5472113" cy="3376223"/>
                    </a:xfrm>
                    <a:prstGeom prst="rect">
                      <a:avLst/>
                    </a:prstGeom>
                    <a:ln/>
                  </pic:spPr>
                </pic:pic>
              </a:graphicData>
            </a:graphic>
          </wp:inline>
        </w:drawing>
      </w:r>
    </w:p>
    <w:p w14:paraId="071DE5C9" w14:textId="6BBE4F0C" w:rsidR="009B0E97" w:rsidRDefault="00B07504" w:rsidP="00B07504">
      <w:pPr>
        <w:pStyle w:val="Caption"/>
      </w:pPr>
      <w:bookmarkStart w:id="13" w:name="_Toc521330067"/>
      <w:r>
        <w:t xml:space="preserve">Figure </w:t>
      </w:r>
      <w:r w:rsidR="00621DA7" w:rsidRPr="0BF873E2">
        <w:fldChar w:fldCharType="begin"/>
      </w:r>
      <w:r w:rsidR="00621DA7">
        <w:rPr>
          <w:noProof/>
        </w:rPr>
        <w:instrText xml:space="preserve"> SEQ Figure \* ARABIC </w:instrText>
      </w:r>
      <w:r w:rsidR="00621DA7" w:rsidRPr="0BF873E2">
        <w:rPr>
          <w:noProof/>
        </w:rPr>
        <w:fldChar w:fldCharType="separate"/>
      </w:r>
      <w:r w:rsidR="00071D20">
        <w:rPr>
          <w:noProof/>
        </w:rPr>
        <w:t>5</w:t>
      </w:r>
      <w:r w:rsidR="00621DA7" w:rsidRPr="0BF873E2">
        <w:fldChar w:fldCharType="end"/>
      </w:r>
      <w:r>
        <w:t xml:space="preserve">. </w:t>
      </w:r>
      <w:r w:rsidRPr="005123E7">
        <w:t>Histogram representing distance (km) for students using car to get to SFU</w:t>
      </w:r>
      <w:bookmarkEnd w:id="13"/>
    </w:p>
    <w:p w14:paraId="666296DC" w14:textId="77777777" w:rsidR="00563426" w:rsidRPr="00563426" w:rsidRDefault="00563426" w:rsidP="00563426"/>
    <w:p w14:paraId="7DD9B6CE" w14:textId="77777777" w:rsidR="00B13A17" w:rsidRDefault="00EF3631" w:rsidP="009B0E97">
      <w:pPr>
        <w:jc w:val="center"/>
      </w:pPr>
      <w:r>
        <w:rPr>
          <w:noProof/>
          <w:lang w:val="en-CA"/>
        </w:rPr>
        <w:lastRenderedPageBreak/>
        <w:drawing>
          <wp:inline distT="0" distB="0" distL="0" distR="0" wp14:anchorId="7DD9B7A0" wp14:editId="560DB6AE">
            <wp:extent cx="4305300" cy="3238500"/>
            <wp:effectExtent l="0" t="0" r="0" b="0"/>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1">
                      <a:extLst>
                        <a:ext uri="{28A0092B-C50C-407E-A947-70E740481C1C}">
                          <a14:useLocalDpi xmlns:a14="http://schemas.microsoft.com/office/drawing/2010/main" val="0"/>
                        </a:ext>
                      </a:extLst>
                    </a:blip>
                    <a:srcRect l="5241" b="4761"/>
                    <a:stretch>
                      <a:fillRect/>
                    </a:stretch>
                  </pic:blipFill>
                  <pic:spPr>
                    <a:xfrm>
                      <a:off x="0" y="0"/>
                      <a:ext cx="4305300" cy="3238500"/>
                    </a:xfrm>
                    <a:prstGeom prst="rect">
                      <a:avLst/>
                    </a:prstGeom>
                    <a:ln/>
                  </pic:spPr>
                </pic:pic>
              </a:graphicData>
            </a:graphic>
          </wp:inline>
        </w:drawing>
      </w:r>
    </w:p>
    <w:p w14:paraId="7DD9B6D2" w14:textId="69A7580F" w:rsidR="00B13A17" w:rsidRDefault="006C108C" w:rsidP="006C108C">
      <w:pPr>
        <w:pStyle w:val="Caption"/>
      </w:pPr>
      <w:bookmarkStart w:id="14" w:name="_Toc521330068"/>
      <w:r>
        <w:t xml:space="preserve">Figure </w:t>
      </w:r>
      <w:r w:rsidR="00621DA7" w:rsidRPr="0BF873E2">
        <w:fldChar w:fldCharType="begin"/>
      </w:r>
      <w:r w:rsidR="00621DA7">
        <w:rPr>
          <w:noProof/>
        </w:rPr>
        <w:instrText xml:space="preserve"> SEQ Figure \* ARABIC </w:instrText>
      </w:r>
      <w:r w:rsidR="00621DA7" w:rsidRPr="0BF873E2">
        <w:rPr>
          <w:noProof/>
        </w:rPr>
        <w:fldChar w:fldCharType="separate"/>
      </w:r>
      <w:r w:rsidR="00071D20">
        <w:rPr>
          <w:noProof/>
        </w:rPr>
        <w:t>6</w:t>
      </w:r>
      <w:r w:rsidR="00621DA7" w:rsidRPr="0BF873E2">
        <w:fldChar w:fldCharType="end"/>
      </w:r>
      <w:r w:rsidRPr="00F365C9">
        <w:t>. Boxplot representing distance (km) for students using car to get to SFU</w:t>
      </w:r>
      <w:bookmarkEnd w:id="14"/>
    </w:p>
    <w:p w14:paraId="475AA89E" w14:textId="77777777" w:rsidR="00352686" w:rsidRDefault="00352686"/>
    <w:p w14:paraId="7DD9B6D3" w14:textId="02566483" w:rsidR="00B13A17" w:rsidRDefault="00EF3631">
      <w:r>
        <w:t>The quartiles for the box plot above are as follows:</w:t>
      </w:r>
    </w:p>
    <w:p w14:paraId="7DD9B6D4" w14:textId="77777777" w:rsidR="00B13A17" w:rsidRDefault="00EF3631">
      <w:pPr>
        <w:rPr>
          <w:b/>
        </w:rPr>
      </w:pPr>
      <w:r>
        <w:t>Q1 = 6.375 km</w:t>
      </w:r>
      <w:r>
        <w:tab/>
        <w:t>Q2 = 17 km</w:t>
      </w:r>
      <w:r>
        <w:tab/>
        <w:t xml:space="preserve">Q3 = 26.425 km </w:t>
      </w:r>
    </w:p>
    <w:p w14:paraId="7DD9B6DA" w14:textId="41FCE677" w:rsidR="00B13A17" w:rsidRPr="009B0E97" w:rsidRDefault="00EF3631">
      <w:pPr>
        <w:rPr>
          <w:b/>
        </w:rPr>
      </w:pPr>
      <w:r>
        <w:t>Minimum = 1;</w:t>
      </w:r>
      <w:r>
        <w:tab/>
      </w:r>
      <w:r>
        <w:tab/>
        <w:t>Maximum = 41</w:t>
      </w:r>
    </w:p>
    <w:p w14:paraId="7DD9B6DB" w14:textId="77777777" w:rsidR="00B13A17" w:rsidRDefault="00EF3631" w:rsidP="00EF3631">
      <w:pPr>
        <w:pStyle w:val="Heading1"/>
      </w:pPr>
      <w:bookmarkStart w:id="15" w:name="_Toc521335566"/>
      <w:r>
        <w:t>DATA SUMMARY</w:t>
      </w:r>
      <w:bookmarkEnd w:id="15"/>
      <w:r>
        <w:t xml:space="preserve">  </w:t>
      </w:r>
    </w:p>
    <w:p w14:paraId="7DD9B6DC" w14:textId="75FA8774" w:rsidR="00B13A17" w:rsidRDefault="00EF3631" w:rsidP="00352686">
      <w:pPr>
        <w:pStyle w:val="Heading3"/>
      </w:pPr>
      <w:bookmarkStart w:id="16" w:name="_swuky1pgw34i" w:colFirst="0" w:colLast="0"/>
      <w:bookmarkStart w:id="17" w:name="_Toc521335567"/>
      <w:bookmarkEnd w:id="16"/>
      <w:r w:rsidRPr="00EF3631">
        <w:t>Calculations</w:t>
      </w:r>
      <w:r>
        <w:t xml:space="preserve"> of Data:</w:t>
      </w:r>
      <w:bookmarkEnd w:id="17"/>
    </w:p>
    <w:p w14:paraId="272B6DB8" w14:textId="1F002496" w:rsidR="006E3A9C" w:rsidRPr="006E3A9C" w:rsidRDefault="00AA32F6" w:rsidP="006E3A9C">
      <w:r>
        <w:t xml:space="preserve">Mean and standard deviation were calculated using EXCEL </w:t>
      </w:r>
      <w:r w:rsidR="00A01F47">
        <w:t>AVERAGE (</w:t>
      </w:r>
      <w:r>
        <w:t xml:space="preserve">) and </w:t>
      </w:r>
      <w:r w:rsidR="00A01F47">
        <w:t>STDEV (</w:t>
      </w:r>
      <w:r>
        <w:t>) functions respectively and tabulated below.</w:t>
      </w:r>
    </w:p>
    <w:tbl>
      <w:tblPr>
        <w:tblW w:w="9585" w:type="dxa"/>
        <w:tblInd w:w="4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15"/>
        <w:gridCol w:w="1050"/>
        <w:gridCol w:w="1155"/>
        <w:gridCol w:w="5265"/>
      </w:tblGrid>
      <w:tr w:rsidR="00B13A17" w14:paraId="7DD9B6E1" w14:textId="77777777">
        <w:trPr>
          <w:trHeight w:val="30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DD" w14:textId="77777777" w:rsidR="00B13A17" w:rsidRDefault="00EF3631">
            <w:pPr>
              <w:widowControl w:val="0"/>
              <w:rPr>
                <w:rFonts w:ascii="Arial" w:eastAsia="Arial" w:hAnsi="Arial" w:cs="Arial"/>
                <w:b/>
                <w:sz w:val="20"/>
                <w:szCs w:val="20"/>
              </w:rPr>
            </w:pPr>
            <w:r>
              <w:rPr>
                <w:rFonts w:ascii="Arial" w:eastAsia="Arial" w:hAnsi="Arial" w:cs="Arial"/>
                <w:sz w:val="20"/>
                <w:szCs w:val="20"/>
              </w:rPr>
              <w:t>Data</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DE" w14:textId="77777777" w:rsidR="00B13A17" w:rsidRDefault="00EF3631">
            <w:pPr>
              <w:widowControl w:val="0"/>
              <w:rPr>
                <w:rFonts w:ascii="Arial" w:eastAsia="Arial" w:hAnsi="Arial" w:cs="Arial"/>
                <w:b/>
                <w:sz w:val="20"/>
                <w:szCs w:val="20"/>
              </w:rPr>
            </w:pPr>
            <w:r>
              <w:rPr>
                <w:rFonts w:ascii="Arial" w:eastAsia="Arial" w:hAnsi="Arial" w:cs="Arial"/>
                <w:sz w:val="20"/>
                <w:szCs w:val="20"/>
              </w:rPr>
              <w:t>Mean</w:t>
            </w:r>
          </w:p>
        </w:tc>
        <w:tc>
          <w:tcPr>
            <w:tcW w:w="11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DF" w14:textId="77777777" w:rsidR="00B13A17" w:rsidRDefault="00EF3631">
            <w:pPr>
              <w:widowControl w:val="0"/>
              <w:rPr>
                <w:rFonts w:ascii="Arial" w:eastAsia="Arial" w:hAnsi="Arial" w:cs="Arial"/>
                <w:b/>
                <w:sz w:val="20"/>
                <w:szCs w:val="20"/>
              </w:rPr>
            </w:pPr>
            <w:r>
              <w:rPr>
                <w:rFonts w:ascii="Arial" w:eastAsia="Arial" w:hAnsi="Arial" w:cs="Arial"/>
                <w:sz w:val="20"/>
                <w:szCs w:val="20"/>
              </w:rPr>
              <w:t>STDEV</w:t>
            </w:r>
          </w:p>
        </w:tc>
        <w:tc>
          <w:tcPr>
            <w:tcW w:w="52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E0" w14:textId="77777777" w:rsidR="00B13A17" w:rsidRDefault="00EF3631">
            <w:pPr>
              <w:widowControl w:val="0"/>
              <w:rPr>
                <w:rFonts w:ascii="Arial" w:eastAsia="Arial" w:hAnsi="Arial" w:cs="Arial"/>
                <w:b/>
                <w:sz w:val="20"/>
                <w:szCs w:val="20"/>
              </w:rPr>
            </w:pPr>
            <w:r>
              <w:rPr>
                <w:rFonts w:ascii="Arial" w:eastAsia="Arial" w:hAnsi="Arial" w:cs="Arial"/>
                <w:sz w:val="20"/>
                <w:szCs w:val="20"/>
              </w:rPr>
              <w:t>Notes:</w:t>
            </w:r>
          </w:p>
        </w:tc>
      </w:tr>
      <w:tr w:rsidR="00B13A17" w14:paraId="7DD9B6E6" w14:textId="77777777">
        <w:trPr>
          <w:trHeight w:val="30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E2" w14:textId="77777777" w:rsidR="00B13A17" w:rsidRDefault="00EF3631">
            <w:pPr>
              <w:widowControl w:val="0"/>
              <w:rPr>
                <w:rFonts w:ascii="Arial" w:eastAsia="Arial" w:hAnsi="Arial" w:cs="Arial"/>
                <w:b/>
                <w:sz w:val="20"/>
                <w:szCs w:val="20"/>
              </w:rPr>
            </w:pPr>
            <w:r>
              <w:rPr>
                <w:rFonts w:ascii="Arial" w:eastAsia="Arial" w:hAnsi="Arial" w:cs="Arial"/>
                <w:sz w:val="20"/>
                <w:szCs w:val="20"/>
              </w:rPr>
              <w:t>Distance from home</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E3" w14:textId="77777777" w:rsidR="00B13A17" w:rsidRDefault="00EF3631">
            <w:pPr>
              <w:widowControl w:val="0"/>
              <w:jc w:val="right"/>
              <w:rPr>
                <w:rFonts w:ascii="Arial" w:eastAsia="Arial" w:hAnsi="Arial" w:cs="Arial"/>
                <w:b/>
                <w:sz w:val="20"/>
                <w:szCs w:val="20"/>
              </w:rPr>
            </w:pPr>
            <w:r>
              <w:rPr>
                <w:rFonts w:ascii="Arial" w:eastAsia="Arial" w:hAnsi="Arial" w:cs="Arial"/>
                <w:sz w:val="20"/>
                <w:szCs w:val="20"/>
              </w:rPr>
              <w:t>16.26</w:t>
            </w:r>
          </w:p>
        </w:tc>
        <w:tc>
          <w:tcPr>
            <w:tcW w:w="11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E4" w14:textId="77777777" w:rsidR="00B13A17" w:rsidRDefault="00EF3631">
            <w:pPr>
              <w:widowControl w:val="0"/>
              <w:jc w:val="right"/>
              <w:rPr>
                <w:rFonts w:ascii="Arial" w:eastAsia="Arial" w:hAnsi="Arial" w:cs="Arial"/>
                <w:b/>
                <w:sz w:val="20"/>
                <w:szCs w:val="20"/>
              </w:rPr>
            </w:pPr>
            <w:r>
              <w:rPr>
                <w:rFonts w:ascii="Arial" w:eastAsia="Arial" w:hAnsi="Arial" w:cs="Arial"/>
                <w:sz w:val="20"/>
                <w:szCs w:val="20"/>
              </w:rPr>
              <w:t>13.05</w:t>
            </w:r>
          </w:p>
        </w:tc>
        <w:tc>
          <w:tcPr>
            <w:tcW w:w="52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E5" w14:textId="77777777" w:rsidR="00B13A17" w:rsidRDefault="00EF3631">
            <w:pPr>
              <w:widowControl w:val="0"/>
              <w:rPr>
                <w:rFonts w:ascii="Arial" w:eastAsia="Arial" w:hAnsi="Arial" w:cs="Arial"/>
                <w:b/>
                <w:sz w:val="20"/>
                <w:szCs w:val="20"/>
              </w:rPr>
            </w:pPr>
            <w:r>
              <w:rPr>
                <w:rFonts w:ascii="Arial" w:eastAsia="Arial" w:hAnsi="Arial" w:cs="Arial"/>
                <w:sz w:val="20"/>
                <w:szCs w:val="20"/>
              </w:rPr>
              <w:t>Most students live around 15 km from campus with the wider ranges still falling between 28km</w:t>
            </w:r>
          </w:p>
        </w:tc>
      </w:tr>
      <w:tr w:rsidR="00B13A17" w14:paraId="7DD9B6EB" w14:textId="77777777">
        <w:trPr>
          <w:trHeight w:val="30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E7" w14:textId="77777777" w:rsidR="00B13A17" w:rsidRDefault="00EF3631">
            <w:pPr>
              <w:widowControl w:val="0"/>
              <w:rPr>
                <w:rFonts w:ascii="Arial" w:eastAsia="Arial" w:hAnsi="Arial" w:cs="Arial"/>
                <w:b/>
                <w:sz w:val="20"/>
                <w:szCs w:val="20"/>
              </w:rPr>
            </w:pPr>
            <w:r>
              <w:rPr>
                <w:rFonts w:ascii="Arial" w:eastAsia="Arial" w:hAnsi="Arial" w:cs="Arial"/>
                <w:sz w:val="20"/>
                <w:szCs w:val="20"/>
              </w:rPr>
              <w:t>Tendency to drive</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E8" w14:textId="77777777" w:rsidR="00B13A17" w:rsidRDefault="00EF3631">
            <w:pPr>
              <w:widowControl w:val="0"/>
              <w:jc w:val="right"/>
              <w:rPr>
                <w:rFonts w:ascii="Arial" w:eastAsia="Arial" w:hAnsi="Arial" w:cs="Arial"/>
                <w:b/>
                <w:sz w:val="20"/>
                <w:szCs w:val="20"/>
              </w:rPr>
            </w:pPr>
            <w:r>
              <w:rPr>
                <w:rFonts w:ascii="Arial" w:eastAsia="Arial" w:hAnsi="Arial" w:cs="Arial"/>
                <w:sz w:val="20"/>
                <w:szCs w:val="20"/>
              </w:rPr>
              <w:t>0.33</w:t>
            </w:r>
          </w:p>
        </w:tc>
        <w:tc>
          <w:tcPr>
            <w:tcW w:w="11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E9" w14:textId="77777777" w:rsidR="00B13A17" w:rsidRDefault="00EF3631">
            <w:pPr>
              <w:widowControl w:val="0"/>
              <w:jc w:val="right"/>
              <w:rPr>
                <w:rFonts w:ascii="Arial" w:eastAsia="Arial" w:hAnsi="Arial" w:cs="Arial"/>
                <w:b/>
                <w:sz w:val="20"/>
                <w:szCs w:val="20"/>
              </w:rPr>
            </w:pPr>
            <w:r>
              <w:rPr>
                <w:rFonts w:ascii="Arial" w:eastAsia="Arial" w:hAnsi="Arial" w:cs="Arial"/>
                <w:sz w:val="20"/>
                <w:szCs w:val="20"/>
              </w:rPr>
              <w:t>0.38</w:t>
            </w:r>
          </w:p>
        </w:tc>
        <w:tc>
          <w:tcPr>
            <w:tcW w:w="52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EA" w14:textId="7DD05355" w:rsidR="00B13A17" w:rsidRDefault="00EF3631">
            <w:pPr>
              <w:widowControl w:val="0"/>
              <w:rPr>
                <w:rFonts w:ascii="Arial" w:eastAsia="Arial" w:hAnsi="Arial" w:cs="Arial"/>
                <w:b/>
                <w:sz w:val="20"/>
                <w:szCs w:val="20"/>
              </w:rPr>
            </w:pPr>
            <w:r>
              <w:rPr>
                <w:rFonts w:ascii="Arial" w:eastAsia="Arial" w:hAnsi="Arial" w:cs="Arial"/>
                <w:sz w:val="20"/>
                <w:szCs w:val="20"/>
              </w:rPr>
              <w:t xml:space="preserve">Most students tend to drive a lot less than transit </w:t>
            </w:r>
            <w:r w:rsidR="00A01F47">
              <w:rPr>
                <w:rFonts w:ascii="Arial" w:eastAsia="Arial" w:hAnsi="Arial" w:cs="Arial"/>
                <w:sz w:val="20"/>
                <w:szCs w:val="20"/>
              </w:rPr>
              <w:t>(3</w:t>
            </w:r>
            <w:r>
              <w:rPr>
                <w:rFonts w:ascii="Arial" w:eastAsia="Arial" w:hAnsi="Arial" w:cs="Arial"/>
                <w:sz w:val="20"/>
                <w:szCs w:val="20"/>
              </w:rPr>
              <w:t xml:space="preserve"> out of 10 </w:t>
            </w:r>
            <w:r w:rsidR="00A01F47">
              <w:rPr>
                <w:rFonts w:ascii="Arial" w:eastAsia="Arial" w:hAnsi="Arial" w:cs="Arial"/>
                <w:sz w:val="20"/>
                <w:szCs w:val="20"/>
              </w:rPr>
              <w:t>times)</w:t>
            </w:r>
          </w:p>
        </w:tc>
      </w:tr>
      <w:tr w:rsidR="00B13A17" w14:paraId="7DD9B6F0" w14:textId="77777777">
        <w:trPr>
          <w:trHeight w:val="30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EC" w14:textId="77777777" w:rsidR="00B13A17" w:rsidRDefault="00EF3631">
            <w:pPr>
              <w:widowControl w:val="0"/>
              <w:rPr>
                <w:rFonts w:ascii="Arial" w:eastAsia="Arial" w:hAnsi="Arial" w:cs="Arial"/>
                <w:b/>
                <w:sz w:val="20"/>
                <w:szCs w:val="20"/>
              </w:rPr>
            </w:pPr>
            <w:r>
              <w:rPr>
                <w:rFonts w:ascii="Arial" w:eastAsia="Arial" w:hAnsi="Arial" w:cs="Arial"/>
                <w:sz w:val="20"/>
                <w:szCs w:val="20"/>
              </w:rPr>
              <w:t>Tendency to transit</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ED" w14:textId="77777777" w:rsidR="00B13A17" w:rsidRDefault="00EF3631">
            <w:pPr>
              <w:widowControl w:val="0"/>
              <w:jc w:val="right"/>
              <w:rPr>
                <w:rFonts w:ascii="Arial" w:eastAsia="Arial" w:hAnsi="Arial" w:cs="Arial"/>
                <w:b/>
                <w:sz w:val="20"/>
                <w:szCs w:val="20"/>
              </w:rPr>
            </w:pPr>
            <w:r>
              <w:rPr>
                <w:rFonts w:ascii="Arial" w:eastAsia="Arial" w:hAnsi="Arial" w:cs="Arial"/>
                <w:sz w:val="20"/>
                <w:szCs w:val="20"/>
              </w:rPr>
              <w:t>0.75</w:t>
            </w:r>
          </w:p>
        </w:tc>
        <w:tc>
          <w:tcPr>
            <w:tcW w:w="11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EE" w14:textId="77777777" w:rsidR="00B13A17" w:rsidRDefault="00EF3631">
            <w:pPr>
              <w:widowControl w:val="0"/>
              <w:jc w:val="right"/>
              <w:rPr>
                <w:rFonts w:ascii="Arial" w:eastAsia="Arial" w:hAnsi="Arial" w:cs="Arial"/>
                <w:b/>
                <w:sz w:val="20"/>
                <w:szCs w:val="20"/>
              </w:rPr>
            </w:pPr>
            <w:r>
              <w:rPr>
                <w:rFonts w:ascii="Arial" w:eastAsia="Arial" w:hAnsi="Arial" w:cs="Arial"/>
                <w:sz w:val="20"/>
                <w:szCs w:val="20"/>
              </w:rPr>
              <w:t>0.36</w:t>
            </w:r>
          </w:p>
        </w:tc>
        <w:tc>
          <w:tcPr>
            <w:tcW w:w="52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EF" w14:textId="77777777" w:rsidR="00B13A17" w:rsidRDefault="00EF3631">
            <w:pPr>
              <w:widowControl w:val="0"/>
              <w:rPr>
                <w:rFonts w:ascii="Arial" w:eastAsia="Arial" w:hAnsi="Arial" w:cs="Arial"/>
                <w:b/>
                <w:sz w:val="20"/>
                <w:szCs w:val="20"/>
              </w:rPr>
            </w:pPr>
            <w:r>
              <w:rPr>
                <w:rFonts w:ascii="Arial" w:eastAsia="Arial" w:hAnsi="Arial" w:cs="Arial"/>
                <w:sz w:val="20"/>
                <w:szCs w:val="20"/>
              </w:rPr>
              <w:t>Students tend to transit to school 75/100 of the time, with a few transiting to school with a slight standard deviation</w:t>
            </w:r>
          </w:p>
        </w:tc>
      </w:tr>
      <w:tr w:rsidR="00B13A17" w14:paraId="7DD9B6F5" w14:textId="77777777">
        <w:trPr>
          <w:trHeight w:val="30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F1" w14:textId="4C2D4834" w:rsidR="00B13A17" w:rsidRDefault="006E3A9C">
            <w:pPr>
              <w:widowControl w:val="0"/>
              <w:rPr>
                <w:rFonts w:ascii="Arial" w:eastAsia="Arial" w:hAnsi="Arial" w:cs="Arial"/>
                <w:b/>
                <w:sz w:val="20"/>
                <w:szCs w:val="20"/>
              </w:rPr>
            </w:pPr>
            <w:r>
              <w:rPr>
                <w:rFonts w:ascii="Arial" w:eastAsia="Arial" w:hAnsi="Arial" w:cs="Arial"/>
                <w:sz w:val="20"/>
                <w:szCs w:val="20"/>
              </w:rPr>
              <w:t>U-Pass</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F2" w14:textId="77777777" w:rsidR="00B13A17" w:rsidRDefault="00EF3631">
            <w:pPr>
              <w:widowControl w:val="0"/>
              <w:jc w:val="right"/>
              <w:rPr>
                <w:rFonts w:ascii="Arial" w:eastAsia="Arial" w:hAnsi="Arial" w:cs="Arial"/>
                <w:b/>
                <w:sz w:val="20"/>
                <w:szCs w:val="20"/>
              </w:rPr>
            </w:pPr>
            <w:r>
              <w:rPr>
                <w:rFonts w:ascii="Arial" w:eastAsia="Arial" w:hAnsi="Arial" w:cs="Arial"/>
                <w:sz w:val="20"/>
                <w:szCs w:val="20"/>
              </w:rPr>
              <w:t>0.98</w:t>
            </w:r>
          </w:p>
        </w:tc>
        <w:tc>
          <w:tcPr>
            <w:tcW w:w="11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F3" w14:textId="77777777" w:rsidR="00B13A17" w:rsidRDefault="00EF3631">
            <w:pPr>
              <w:widowControl w:val="0"/>
              <w:jc w:val="right"/>
              <w:rPr>
                <w:rFonts w:ascii="Arial" w:eastAsia="Arial" w:hAnsi="Arial" w:cs="Arial"/>
                <w:b/>
                <w:sz w:val="20"/>
                <w:szCs w:val="20"/>
              </w:rPr>
            </w:pPr>
            <w:r>
              <w:rPr>
                <w:rFonts w:ascii="Arial" w:eastAsia="Arial" w:hAnsi="Arial" w:cs="Arial"/>
                <w:sz w:val="20"/>
                <w:szCs w:val="20"/>
              </w:rPr>
              <w:t>0.13</w:t>
            </w:r>
          </w:p>
        </w:tc>
        <w:tc>
          <w:tcPr>
            <w:tcW w:w="52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F4" w14:textId="7634C4EF" w:rsidR="00B13A17" w:rsidRDefault="00EF3631">
            <w:pPr>
              <w:widowControl w:val="0"/>
              <w:rPr>
                <w:rFonts w:ascii="Arial" w:eastAsia="Arial" w:hAnsi="Arial" w:cs="Arial"/>
                <w:b/>
                <w:sz w:val="20"/>
                <w:szCs w:val="20"/>
              </w:rPr>
            </w:pPr>
            <w:r>
              <w:rPr>
                <w:rFonts w:ascii="Arial" w:eastAsia="Arial" w:hAnsi="Arial" w:cs="Arial"/>
                <w:sz w:val="20"/>
                <w:szCs w:val="20"/>
              </w:rPr>
              <w:t xml:space="preserve">Results show that almost all students have </w:t>
            </w:r>
            <w:r w:rsidR="006E3A9C">
              <w:rPr>
                <w:rFonts w:ascii="Arial" w:eastAsia="Arial" w:hAnsi="Arial" w:cs="Arial"/>
                <w:sz w:val="20"/>
                <w:szCs w:val="20"/>
              </w:rPr>
              <w:t>U-Pass</w:t>
            </w:r>
          </w:p>
        </w:tc>
      </w:tr>
      <w:tr w:rsidR="00B13A17" w14:paraId="7DD9B6FA" w14:textId="77777777">
        <w:trPr>
          <w:trHeight w:val="30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F6" w14:textId="77777777" w:rsidR="00B13A17" w:rsidRDefault="00EF3631">
            <w:pPr>
              <w:widowControl w:val="0"/>
              <w:rPr>
                <w:rFonts w:ascii="Arial" w:eastAsia="Arial" w:hAnsi="Arial" w:cs="Arial"/>
                <w:b/>
                <w:sz w:val="20"/>
                <w:szCs w:val="20"/>
              </w:rPr>
            </w:pPr>
            <w:r>
              <w:rPr>
                <w:rFonts w:ascii="Arial" w:eastAsia="Arial" w:hAnsi="Arial" w:cs="Arial"/>
                <w:sz w:val="20"/>
                <w:szCs w:val="20"/>
              </w:rPr>
              <w:t>Access to a car</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F7" w14:textId="77777777" w:rsidR="00B13A17" w:rsidRDefault="00EF3631">
            <w:pPr>
              <w:widowControl w:val="0"/>
              <w:jc w:val="right"/>
              <w:rPr>
                <w:rFonts w:ascii="Arial" w:eastAsia="Arial" w:hAnsi="Arial" w:cs="Arial"/>
                <w:b/>
                <w:sz w:val="20"/>
                <w:szCs w:val="20"/>
              </w:rPr>
            </w:pPr>
            <w:r>
              <w:rPr>
                <w:rFonts w:ascii="Arial" w:eastAsia="Arial" w:hAnsi="Arial" w:cs="Arial"/>
                <w:sz w:val="20"/>
                <w:szCs w:val="20"/>
              </w:rPr>
              <w:t>0.56</w:t>
            </w:r>
          </w:p>
        </w:tc>
        <w:tc>
          <w:tcPr>
            <w:tcW w:w="11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F8" w14:textId="77777777" w:rsidR="00B13A17" w:rsidRDefault="00EF3631">
            <w:pPr>
              <w:widowControl w:val="0"/>
              <w:jc w:val="right"/>
              <w:rPr>
                <w:rFonts w:ascii="Arial" w:eastAsia="Arial" w:hAnsi="Arial" w:cs="Arial"/>
                <w:b/>
                <w:sz w:val="20"/>
                <w:szCs w:val="20"/>
              </w:rPr>
            </w:pPr>
            <w:r>
              <w:rPr>
                <w:rFonts w:ascii="Arial" w:eastAsia="Arial" w:hAnsi="Arial" w:cs="Arial"/>
                <w:sz w:val="20"/>
                <w:szCs w:val="20"/>
              </w:rPr>
              <w:t>0.50</w:t>
            </w:r>
          </w:p>
        </w:tc>
        <w:tc>
          <w:tcPr>
            <w:tcW w:w="52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B6F9" w14:textId="1C7E6260" w:rsidR="00B13A17" w:rsidRDefault="00EF3631">
            <w:pPr>
              <w:widowControl w:val="0"/>
              <w:rPr>
                <w:rFonts w:ascii="Arial" w:eastAsia="Arial" w:hAnsi="Arial" w:cs="Arial"/>
                <w:b/>
                <w:sz w:val="20"/>
                <w:szCs w:val="20"/>
              </w:rPr>
            </w:pPr>
            <w:r>
              <w:rPr>
                <w:rFonts w:ascii="Arial" w:eastAsia="Arial" w:hAnsi="Arial" w:cs="Arial"/>
                <w:sz w:val="20"/>
                <w:szCs w:val="20"/>
              </w:rPr>
              <w:t xml:space="preserve">Half amount of the students </w:t>
            </w:r>
            <w:r w:rsidR="00A01F47">
              <w:rPr>
                <w:rFonts w:ascii="Arial" w:eastAsia="Arial" w:hAnsi="Arial" w:cs="Arial"/>
                <w:sz w:val="20"/>
                <w:szCs w:val="20"/>
              </w:rPr>
              <w:t>has</w:t>
            </w:r>
            <w:r>
              <w:rPr>
                <w:rFonts w:ascii="Arial" w:eastAsia="Arial" w:hAnsi="Arial" w:cs="Arial"/>
                <w:sz w:val="20"/>
                <w:szCs w:val="20"/>
              </w:rPr>
              <w:t xml:space="preserve"> access to the car to transit to campus</w:t>
            </w:r>
          </w:p>
        </w:tc>
      </w:tr>
    </w:tbl>
    <w:p w14:paraId="7DD9B6FC" w14:textId="7A532905" w:rsidR="00B13A17" w:rsidRDefault="006E3A9C" w:rsidP="0BF873E2">
      <w:pPr>
        <w:pStyle w:val="Caption"/>
        <w:rPr>
          <w:sz w:val="36"/>
          <w:szCs w:val="36"/>
        </w:rPr>
      </w:pPr>
      <w:bookmarkStart w:id="18" w:name="_Toc521330061"/>
      <w:r>
        <w:t xml:space="preserve">Table </w:t>
      </w:r>
      <w:r w:rsidR="00621DA7" w:rsidRPr="0BF873E2">
        <w:fldChar w:fldCharType="begin"/>
      </w:r>
      <w:r w:rsidR="00621DA7">
        <w:rPr>
          <w:noProof/>
        </w:rPr>
        <w:instrText xml:space="preserve"> SEQ Table \* ARABIC </w:instrText>
      </w:r>
      <w:r w:rsidR="00621DA7" w:rsidRPr="0BF873E2">
        <w:rPr>
          <w:noProof/>
        </w:rPr>
        <w:fldChar w:fldCharType="separate"/>
      </w:r>
      <w:r w:rsidR="00071D20">
        <w:rPr>
          <w:noProof/>
        </w:rPr>
        <w:t>3</w:t>
      </w:r>
      <w:r w:rsidR="00621DA7" w:rsidRPr="0BF873E2">
        <w:fldChar w:fldCharType="end"/>
      </w:r>
      <w:r>
        <w:t>.</w:t>
      </w:r>
      <w:r w:rsidRPr="00E32897">
        <w:t xml:space="preserve"> Mean and </w:t>
      </w:r>
      <w:r>
        <w:t>STDEV</w:t>
      </w:r>
      <w:r w:rsidRPr="00E32897">
        <w:t xml:space="preserve"> for the complete data set and for different parts of the data</w:t>
      </w:r>
      <w:bookmarkEnd w:id="18"/>
    </w:p>
    <w:p w14:paraId="7DD9B6FE" w14:textId="4D4244CE" w:rsidR="00B13A17" w:rsidRPr="00352686" w:rsidRDefault="00EF3631" w:rsidP="00352686">
      <w:pPr>
        <w:pStyle w:val="Heading3"/>
        <w:rPr>
          <w:sz w:val="36"/>
          <w:szCs w:val="36"/>
        </w:rPr>
      </w:pPr>
      <w:bookmarkStart w:id="19" w:name="_lzs2o56omtgo" w:colFirst="0" w:colLast="0"/>
      <w:bookmarkStart w:id="20" w:name="_Toc521335568"/>
      <w:bookmarkEnd w:id="19"/>
      <w:r>
        <w:lastRenderedPageBreak/>
        <w:t>Experimental Data and Category Description:</w:t>
      </w:r>
      <w:bookmarkEnd w:id="20"/>
    </w:p>
    <w:p w14:paraId="7DD9B6FF" w14:textId="77777777" w:rsidR="00B13A17" w:rsidRDefault="00EF3631">
      <w:pPr>
        <w:rPr>
          <w:b/>
        </w:rPr>
      </w:pPr>
      <w:r>
        <w:t xml:space="preserve">The distance from the school (SFU Burnaby campus) and home is the only numerical variable that is being considered. </w:t>
      </w:r>
    </w:p>
    <w:p w14:paraId="7DD9B700" w14:textId="77777777" w:rsidR="00B13A17" w:rsidRDefault="00B13A17">
      <w:pPr>
        <w:rPr>
          <w:b/>
        </w:rPr>
      </w:pPr>
    </w:p>
    <w:p w14:paraId="7DD9B701" w14:textId="0EDE25EA" w:rsidR="00B13A17" w:rsidRDefault="00EF3631">
      <w:pPr>
        <w:rPr>
          <w:b/>
        </w:rPr>
      </w:pPr>
      <w:r>
        <w:t xml:space="preserve">We use this data (distance from SFU) and the answers about whether a person is using U-Pass or a car (personal or rented) to commute to </w:t>
      </w:r>
      <w:r w:rsidR="004C5EB8">
        <w:t>analyses</w:t>
      </w:r>
      <w:r>
        <w:t xml:space="preserve"> from what distance onwards the students switch between the two modes of transportation. </w:t>
      </w:r>
    </w:p>
    <w:p w14:paraId="7DD9B702" w14:textId="77777777" w:rsidR="00B13A17" w:rsidRDefault="00B13A17">
      <w:pPr>
        <w:rPr>
          <w:b/>
        </w:rPr>
      </w:pPr>
    </w:p>
    <w:p w14:paraId="7DD9B703" w14:textId="77777777" w:rsidR="00B13A17" w:rsidRDefault="00EF3631">
      <w:pPr>
        <w:rPr>
          <w:b/>
        </w:rPr>
      </w:pPr>
      <w:r>
        <w:t xml:space="preserve">Category 1: Distance from home to SFU Burnaby campus for students who are transiting to SFU via public transportation </w:t>
      </w:r>
    </w:p>
    <w:p w14:paraId="7DD9B704" w14:textId="77777777" w:rsidR="00B13A17" w:rsidRDefault="00B13A17">
      <w:pPr>
        <w:rPr>
          <w:b/>
        </w:rPr>
      </w:pPr>
    </w:p>
    <w:p w14:paraId="7DD9B70A" w14:textId="17E22439" w:rsidR="00B13A17" w:rsidRDefault="00EF3631">
      <w:pPr>
        <w:rPr>
          <w:b/>
        </w:rPr>
      </w:pPr>
      <w:r>
        <w:t>Category 2: Distance from home to SFU Burnaby campus for students who are driving to SFU using a car (personal or rented or car pooled)</w:t>
      </w:r>
    </w:p>
    <w:p w14:paraId="59945481" w14:textId="77777777" w:rsidR="00352686" w:rsidRDefault="00352686">
      <w:pPr>
        <w:rPr>
          <w:b/>
        </w:rPr>
      </w:pPr>
    </w:p>
    <w:p w14:paraId="7DD9B70B" w14:textId="77777777" w:rsidR="00B13A17" w:rsidRDefault="00EF3631" w:rsidP="00EF3631">
      <w:pPr>
        <w:pStyle w:val="Heading1"/>
      </w:pPr>
      <w:bookmarkStart w:id="21" w:name="_Toc521335569"/>
      <w:r>
        <w:t>DATA ANALYSIS AND HYPOTHESIS</w:t>
      </w:r>
      <w:bookmarkEnd w:id="21"/>
    </w:p>
    <w:p w14:paraId="7DD9B70C" w14:textId="77777777" w:rsidR="00B13A17" w:rsidRDefault="00EF3631" w:rsidP="00B42DF2">
      <w:pPr>
        <w:pStyle w:val="Heading3"/>
      </w:pPr>
      <w:bookmarkStart w:id="22" w:name="_9gr8y7m6ihbe" w:colFirst="0" w:colLast="0"/>
      <w:bookmarkStart w:id="23" w:name="_Toc521335570"/>
      <w:bookmarkEnd w:id="22"/>
      <w:r>
        <w:t>Suspicious Data</w:t>
      </w:r>
      <w:bookmarkEnd w:id="23"/>
      <w:r>
        <w:t xml:space="preserve"> </w:t>
      </w:r>
    </w:p>
    <w:p w14:paraId="7DD9B70D" w14:textId="77777777" w:rsidR="00B13A17" w:rsidRDefault="00EF3631">
      <w:pPr>
        <w:rPr>
          <w:b/>
        </w:rPr>
      </w:pPr>
      <w:r>
        <w:t xml:space="preserve">Chauvenet’s criterion was applied independently to our main data categories to determine whether data points identified to be furthest from the respective means should be rejected, and the mean and standard deviation recalculated. </w:t>
      </w:r>
    </w:p>
    <w:p w14:paraId="7DD9B70E" w14:textId="77777777" w:rsidR="00B13A17" w:rsidRDefault="00B13A17">
      <w:pPr>
        <w:rPr>
          <w:b/>
        </w:rPr>
      </w:pPr>
    </w:p>
    <w:p w14:paraId="7DD9B70F" w14:textId="77777777" w:rsidR="00B13A17" w:rsidRDefault="00EF3631">
      <w:pPr>
        <w:rPr>
          <w:b/>
        </w:rPr>
      </w:pPr>
      <w:r>
        <w:t>Category 1- Public transport users:</w:t>
      </w:r>
    </w:p>
    <w:p w14:paraId="7DD9B710" w14:textId="77777777" w:rsidR="00B13A17" w:rsidRDefault="00EF3631">
      <w:pPr>
        <w:rPr>
          <w:b/>
        </w:rPr>
      </w:pPr>
      <w:r>
        <w:t xml:space="preserve">For the students who use public transport, the distance that was identified to be furthest from the mean was 50 km for an N = 54 sample. </w:t>
      </w:r>
    </w:p>
    <w:p w14:paraId="7DD9B711" w14:textId="77777777" w:rsidR="00B13A17" w:rsidRDefault="00B13A17">
      <w:pPr>
        <w:rPr>
          <w:b/>
        </w:rPr>
      </w:pPr>
    </w:p>
    <w:p w14:paraId="7DD9B712" w14:textId="77777777" w:rsidR="00B13A17" w:rsidRDefault="00F44569">
      <w:pPr>
        <w:rPr>
          <w:b/>
        </w:rPr>
      </w:pPr>
      <m:oMath>
        <m:bar>
          <m:barPr>
            <m:ctrlPr>
              <w:rPr>
                <w:rFonts w:ascii="Cambria Math" w:hAnsi="Cambria Math"/>
              </w:rPr>
            </m:ctrlPr>
          </m:barPr>
          <m:e>
            <m:r>
              <w:rPr>
                <w:rFonts w:ascii="Cambria Math" w:hAnsi="Cambria Math"/>
              </w:rPr>
              <m:t xml:space="preserve">x </m:t>
            </m:r>
          </m:e>
        </m:bar>
        <m:r>
          <w:rPr>
            <w:rFonts w:ascii="Cambria Math" w:hAnsi="Cambria Math"/>
          </w:rPr>
          <m:t>= 16.936</m:t>
        </m:r>
      </m:oMath>
      <w:r w:rsidR="00EF3631">
        <w:t xml:space="preserve"> </w:t>
      </w:r>
      <m:oMath>
        <m:r>
          <w:rPr>
            <w:rFonts w:ascii="Cambria Math" w:hAnsi="Cambria Math"/>
          </w:rPr>
          <m:t>σ= 13.270</m:t>
        </m:r>
      </m:oMath>
    </w:p>
    <w:p w14:paraId="7DD9B713" w14:textId="6350D9F2" w:rsidR="00B13A17" w:rsidRDefault="00F44569" w:rsidP="0BF873E2">
      <w:pPr>
        <w:rPr>
          <w:b/>
          <w:bCs/>
        </w:rPr>
      </w:pPr>
      <m:oMath>
        <m:sSub>
          <m:sSubPr>
            <m:ctrlPr>
              <w:rPr>
                <w:rFonts w:ascii="Cambria Math" w:hAnsi="Cambria Math"/>
              </w:rPr>
            </m:ctrlPr>
          </m:sSubPr>
          <m:e>
            <m:r>
              <w:rPr>
                <w:rFonts w:ascii="Cambria Math" w:hAnsi="Cambria Math"/>
              </w:rPr>
              <m:t>t</m:t>
            </m:r>
          </m:e>
          <m:sub>
            <m:r>
              <w:rPr>
                <w:rFonts w:ascii="Cambria Math" w:hAnsi="Cambria Math"/>
              </w:rPr>
              <m:t>sus</m:t>
            </m:r>
          </m:sub>
        </m:sSub>
        <m:r>
          <w:rPr>
            <w:rFonts w:ascii="Cambria Math" w:hAnsi="Cambria Math"/>
          </w:rPr>
          <m:t xml:space="preserve"> =</m:t>
        </m:r>
        <m:f>
          <m:fPr>
            <m:ctrlPr>
              <w:rPr>
                <w:rFonts w:ascii="Cambria Math" w:hAnsi="Cambria Math"/>
              </w:rPr>
            </m:ctrlPr>
          </m:fPr>
          <m:num>
            <m:d>
              <m:dPr>
                <m:begChr m:val="|"/>
                <m:endChr m:val="|"/>
                <m:ctrlPr>
                  <w:rPr>
                    <w:rFonts w:ascii="Cambria Math" w:hAnsi="Cambria Math"/>
                  </w:rPr>
                </m:ctrlPr>
              </m:dPr>
              <m:e>
                <m:r>
                  <w:rPr>
                    <w:rFonts w:ascii="Cambria Math" w:hAnsi="Cambria Math"/>
                  </w:rPr>
                  <m:t>50-16.936</m:t>
                </m:r>
              </m:e>
            </m:d>
          </m:num>
          <m:den>
            <m:r>
              <w:rPr>
                <w:rFonts w:ascii="Cambria Math" w:hAnsi="Cambria Math"/>
              </w:rPr>
              <m:t>13.270</m:t>
            </m:r>
          </m:den>
        </m:f>
      </m:oMath>
      <w:r w:rsidR="00EF3631">
        <w:t xml:space="preserve"> = 2.4916</w:t>
      </w:r>
    </w:p>
    <w:p w14:paraId="7DD9B714" w14:textId="391726FE" w:rsidR="00B13A17" w:rsidRDefault="00F44569">
      <w:pPr>
        <w:rPr>
          <w:b/>
        </w:rPr>
      </w:pPr>
      <m:oMathPara>
        <m:oMath>
          <m:sSub>
            <m:sSubPr>
              <m:ctrlPr>
                <w:rPr>
                  <w:rFonts w:ascii="Cambria Math" w:hAnsi="Cambria Math"/>
                </w:rPr>
              </m:ctrlPr>
            </m:sSubPr>
            <m:e>
              <m:r>
                <w:rPr>
                  <w:rFonts w:ascii="Cambria Math" w:hAnsi="Cambria Math"/>
                </w:rPr>
                <m:t>P</m:t>
              </m:r>
            </m:e>
            <m:sub>
              <m:r>
                <w:rPr>
                  <w:rFonts w:ascii="Cambria Math" w:hAnsi="Cambria Math"/>
                </w:rPr>
                <m:t>sus</m:t>
              </m:r>
            </m:sub>
          </m:sSub>
          <m:r>
            <w:rPr>
              <w:rFonts w:ascii="Cambria Math" w:hAnsi="Cambria Math"/>
            </w:rPr>
            <m:t>= 2*P(Z≥</m:t>
          </m:r>
          <m:sSub>
            <m:sSubPr>
              <m:ctrlPr>
                <w:rPr>
                  <w:rFonts w:ascii="Cambria Math" w:hAnsi="Cambria Math"/>
                </w:rPr>
              </m:ctrlPr>
            </m:sSubPr>
            <m:e>
              <m:r>
                <w:rPr>
                  <w:rFonts w:ascii="Cambria Math" w:hAnsi="Cambria Math"/>
                </w:rPr>
                <m:t>t</m:t>
              </m:r>
            </m:e>
            <m:sub>
              <m:r>
                <w:rPr>
                  <w:rFonts w:ascii="Cambria Math" w:hAnsi="Cambria Math"/>
                </w:rPr>
                <m:t>sus</m:t>
              </m:r>
            </m:sub>
          </m:sSub>
          <m:r>
            <w:rPr>
              <w:rFonts w:ascii="Cambria Math" w:hAnsi="Cambria Math"/>
            </w:rPr>
            <m:t>)</m:t>
          </m:r>
        </m:oMath>
      </m:oMathPara>
    </w:p>
    <w:p w14:paraId="7DD9B715" w14:textId="458B83E1" w:rsidR="00B13A17" w:rsidRDefault="00EF3631" w:rsidP="0BF873E2">
      <w:pPr>
        <w:rPr>
          <w:b/>
          <w:bCs/>
        </w:rPr>
      </w:pPr>
      <m:oMath>
        <m:r>
          <w:rPr>
            <w:rFonts w:ascii="Cambria Math" w:hAnsi="Cambria Math"/>
          </w:rPr>
          <m:t>= 2(1 - ϕ(</m:t>
        </m:r>
        <m:sSub>
          <m:sSubPr>
            <m:ctrlPr>
              <w:rPr>
                <w:rFonts w:ascii="Cambria Math" w:hAnsi="Cambria Math"/>
              </w:rPr>
            </m:ctrlPr>
          </m:sSubPr>
          <m:e>
            <m:r>
              <w:rPr>
                <w:rFonts w:ascii="Cambria Math" w:hAnsi="Cambria Math"/>
              </w:rPr>
              <m:t>t</m:t>
            </m:r>
          </m:e>
          <m:sub>
            <m:r>
              <w:rPr>
                <w:rFonts w:ascii="Cambria Math" w:hAnsi="Cambria Math"/>
              </w:rPr>
              <m:t>sus</m:t>
            </m:r>
          </m:sub>
        </m:sSub>
      </m:oMath>
      <w:r>
        <w:t>))</w:t>
      </w:r>
    </w:p>
    <w:p w14:paraId="7DD9B716" w14:textId="77777777" w:rsidR="00B13A17" w:rsidRDefault="00EF3631" w:rsidP="0BF873E2">
      <w:pPr>
        <w:rPr>
          <w:b/>
          <w:bCs/>
        </w:rPr>
      </w:pPr>
      <w:r>
        <w:t>=</w:t>
      </w:r>
      <m:oMath>
        <m:r>
          <w:rPr>
            <w:rFonts w:ascii="Cambria Math" w:hAnsi="Cambria Math"/>
          </w:rPr>
          <m:t xml:space="preserve"> 2(1- 0.993613)</m:t>
        </m:r>
      </m:oMath>
      <w:r>
        <w:t xml:space="preserve"> = 0.01277</w:t>
      </w:r>
    </w:p>
    <w:p w14:paraId="7DD9B717" w14:textId="50AC3504" w:rsidR="00B13A17" w:rsidRDefault="00EF3631" w:rsidP="0BF873E2">
      <w:pPr>
        <w:rPr>
          <w:b/>
          <w:bCs/>
        </w:rPr>
      </w:pPr>
      <w:r>
        <w:t>N*</w:t>
      </w:r>
      <m:oMath>
        <m:sSub>
          <m:sSubPr>
            <m:ctrlPr>
              <w:rPr>
                <w:rFonts w:ascii="Cambria Math" w:hAnsi="Cambria Math"/>
              </w:rPr>
            </m:ctrlPr>
          </m:sSubPr>
          <m:e>
            <m:r>
              <w:rPr>
                <w:rFonts w:ascii="Cambria Math" w:hAnsi="Cambria Math"/>
              </w:rPr>
              <m:t>P</m:t>
            </m:r>
          </m:e>
          <m:sub>
            <m:r>
              <w:rPr>
                <w:rFonts w:ascii="Cambria Math" w:hAnsi="Cambria Math"/>
              </w:rPr>
              <m:t>sus</m:t>
            </m:r>
          </m:sub>
        </m:sSub>
        <m:r>
          <w:rPr>
            <w:rFonts w:ascii="Cambria Math" w:hAnsi="Cambria Math"/>
          </w:rPr>
          <m:t>= 0.6898</m:t>
        </m:r>
      </m:oMath>
    </w:p>
    <w:p w14:paraId="7DD9B718" w14:textId="77777777" w:rsidR="00B13A17" w:rsidRDefault="00B13A17">
      <w:pPr>
        <w:rPr>
          <w:b/>
        </w:rPr>
      </w:pPr>
    </w:p>
    <w:p w14:paraId="7DD9B719" w14:textId="77777777" w:rsidR="00B13A17" w:rsidRDefault="00EF3631">
      <w:pPr>
        <w:rPr>
          <w:b/>
        </w:rPr>
      </w:pPr>
      <w:r>
        <w:t>The data point (50 km) should not be rejected since the expected number of such measurements is greater than 0.5. Therefore, the mean and standard deviation of this category remain the same.</w:t>
      </w:r>
    </w:p>
    <w:p w14:paraId="7DD9B71A" w14:textId="77777777" w:rsidR="00B13A17" w:rsidRDefault="00B13A17">
      <w:pPr>
        <w:rPr>
          <w:b/>
        </w:rPr>
      </w:pPr>
    </w:p>
    <w:p w14:paraId="7DD9B71B" w14:textId="77777777" w:rsidR="00B13A17" w:rsidRDefault="00EF3631">
      <w:pPr>
        <w:rPr>
          <w:b/>
        </w:rPr>
      </w:pPr>
      <w:r>
        <w:t>Category 2- Car users:</w:t>
      </w:r>
    </w:p>
    <w:p w14:paraId="7DD9B71C" w14:textId="77777777" w:rsidR="00B13A17" w:rsidRDefault="00EF3631">
      <w:pPr>
        <w:rPr>
          <w:b/>
        </w:rPr>
      </w:pPr>
      <w:r>
        <w:t xml:space="preserve">For the students who drive to campus, the distance that was identified to be furthest from the mean was 41 km for an N = 35 sample. </w:t>
      </w:r>
    </w:p>
    <w:p w14:paraId="7DD9B71D" w14:textId="77777777" w:rsidR="00B13A17" w:rsidRDefault="00B13A17">
      <w:pPr>
        <w:rPr>
          <w:b/>
        </w:rPr>
      </w:pPr>
    </w:p>
    <w:p w14:paraId="7DD9B71E" w14:textId="77777777" w:rsidR="00B13A17" w:rsidRDefault="00F44569">
      <w:pPr>
        <w:rPr>
          <w:b/>
        </w:rPr>
      </w:pPr>
      <m:oMath>
        <m:bar>
          <m:barPr>
            <m:ctrlPr>
              <w:rPr>
                <w:rFonts w:ascii="Cambria Math" w:hAnsi="Cambria Math"/>
              </w:rPr>
            </m:ctrlPr>
          </m:barPr>
          <m:e>
            <m:r>
              <w:rPr>
                <w:rFonts w:ascii="Cambria Math" w:hAnsi="Cambria Math"/>
              </w:rPr>
              <m:t xml:space="preserve">x </m:t>
            </m:r>
          </m:e>
        </m:bar>
        <m:r>
          <w:rPr>
            <w:rFonts w:ascii="Cambria Math" w:hAnsi="Cambria Math"/>
          </w:rPr>
          <m:t>= 17.12</m:t>
        </m:r>
      </m:oMath>
      <w:r w:rsidR="00EF3631">
        <w:t xml:space="preserve"> </w:t>
      </w:r>
      <m:oMath>
        <m:r>
          <w:rPr>
            <w:rFonts w:ascii="Cambria Math" w:hAnsi="Cambria Math"/>
          </w:rPr>
          <m:t>σ= 11.456</m:t>
        </m:r>
      </m:oMath>
    </w:p>
    <w:p w14:paraId="7DD9B71F" w14:textId="739170D9" w:rsidR="00B13A17" w:rsidRDefault="00F44569" w:rsidP="0BF873E2">
      <w:pPr>
        <w:rPr>
          <w:b/>
          <w:bCs/>
        </w:rPr>
      </w:pPr>
      <m:oMath>
        <m:sSub>
          <m:sSubPr>
            <m:ctrlPr>
              <w:rPr>
                <w:rFonts w:ascii="Cambria Math" w:hAnsi="Cambria Math"/>
              </w:rPr>
            </m:ctrlPr>
          </m:sSubPr>
          <m:e>
            <m:r>
              <w:rPr>
                <w:rFonts w:ascii="Cambria Math" w:hAnsi="Cambria Math"/>
              </w:rPr>
              <m:t>t</m:t>
            </m:r>
          </m:e>
          <m:sub>
            <m:r>
              <w:rPr>
                <w:rFonts w:ascii="Cambria Math" w:hAnsi="Cambria Math"/>
              </w:rPr>
              <m:t>sus</m:t>
            </m:r>
          </m:sub>
        </m:sSub>
        <m:r>
          <w:rPr>
            <w:rFonts w:ascii="Cambria Math" w:hAnsi="Cambria Math"/>
          </w:rPr>
          <m:t xml:space="preserve"> =</m:t>
        </m:r>
        <m:f>
          <m:fPr>
            <m:ctrlPr>
              <w:rPr>
                <w:rFonts w:ascii="Cambria Math" w:hAnsi="Cambria Math"/>
              </w:rPr>
            </m:ctrlPr>
          </m:fPr>
          <m:num>
            <m:d>
              <m:dPr>
                <m:begChr m:val="|"/>
                <m:endChr m:val="|"/>
                <m:ctrlPr>
                  <w:rPr>
                    <w:rFonts w:ascii="Cambria Math" w:hAnsi="Cambria Math"/>
                  </w:rPr>
                </m:ctrlPr>
              </m:dPr>
              <m:e>
                <m:r>
                  <w:rPr>
                    <w:rFonts w:ascii="Cambria Math" w:hAnsi="Cambria Math"/>
                  </w:rPr>
                  <m:t>41-17.12</m:t>
                </m:r>
              </m:e>
            </m:d>
          </m:num>
          <m:den>
            <m:r>
              <w:rPr>
                <w:rFonts w:ascii="Cambria Math" w:hAnsi="Cambria Math"/>
              </w:rPr>
              <m:t>11.456</m:t>
            </m:r>
          </m:den>
        </m:f>
      </m:oMath>
      <w:r w:rsidR="00EF3631">
        <w:t xml:space="preserve"> = 2.084</w:t>
      </w:r>
    </w:p>
    <w:p w14:paraId="7DD9B720" w14:textId="01992B3E" w:rsidR="00B13A17" w:rsidRDefault="00F44569">
      <w:pPr>
        <w:rPr>
          <w:b/>
        </w:rPr>
      </w:pPr>
      <m:oMathPara>
        <m:oMath>
          <m:sSub>
            <m:sSubPr>
              <m:ctrlPr>
                <w:rPr>
                  <w:rFonts w:ascii="Cambria Math" w:hAnsi="Cambria Math"/>
                </w:rPr>
              </m:ctrlPr>
            </m:sSubPr>
            <m:e>
              <m:r>
                <w:rPr>
                  <w:rFonts w:ascii="Cambria Math" w:hAnsi="Cambria Math"/>
                </w:rPr>
                <m:t>P</m:t>
              </m:r>
            </m:e>
            <m:sub>
              <m:r>
                <w:rPr>
                  <w:rFonts w:ascii="Cambria Math" w:hAnsi="Cambria Math"/>
                </w:rPr>
                <m:t>sus</m:t>
              </m:r>
            </m:sub>
          </m:sSub>
          <m:r>
            <w:rPr>
              <w:rFonts w:ascii="Cambria Math" w:hAnsi="Cambria Math"/>
            </w:rPr>
            <m:t>= 2*P(Z≥</m:t>
          </m:r>
          <m:sSub>
            <m:sSubPr>
              <m:ctrlPr>
                <w:rPr>
                  <w:rFonts w:ascii="Cambria Math" w:hAnsi="Cambria Math"/>
                </w:rPr>
              </m:ctrlPr>
            </m:sSubPr>
            <m:e>
              <m:r>
                <w:rPr>
                  <w:rFonts w:ascii="Cambria Math" w:hAnsi="Cambria Math"/>
                </w:rPr>
                <m:t>t</m:t>
              </m:r>
            </m:e>
            <m:sub>
              <m:r>
                <w:rPr>
                  <w:rFonts w:ascii="Cambria Math" w:hAnsi="Cambria Math"/>
                </w:rPr>
                <m:t>sus</m:t>
              </m:r>
            </m:sub>
          </m:sSub>
          <m:r>
            <w:rPr>
              <w:rFonts w:ascii="Cambria Math" w:hAnsi="Cambria Math"/>
            </w:rPr>
            <m:t>)</m:t>
          </m:r>
        </m:oMath>
      </m:oMathPara>
    </w:p>
    <w:p w14:paraId="7DD9B721" w14:textId="1F8C4883" w:rsidR="00B13A17" w:rsidRDefault="00EF3631" w:rsidP="0BF873E2">
      <w:pPr>
        <w:rPr>
          <w:b/>
          <w:bCs/>
        </w:rPr>
      </w:pPr>
      <m:oMath>
        <m:r>
          <w:rPr>
            <w:rFonts w:ascii="Cambria Math" w:hAnsi="Cambria Math"/>
          </w:rPr>
          <m:t>= 2(1 - ϕ(</m:t>
        </m:r>
        <m:sSub>
          <m:sSubPr>
            <m:ctrlPr>
              <w:rPr>
                <w:rFonts w:ascii="Cambria Math" w:hAnsi="Cambria Math"/>
              </w:rPr>
            </m:ctrlPr>
          </m:sSubPr>
          <m:e>
            <m:r>
              <w:rPr>
                <w:rFonts w:ascii="Cambria Math" w:hAnsi="Cambria Math"/>
              </w:rPr>
              <m:t>t</m:t>
            </m:r>
          </m:e>
          <m:sub>
            <m:r>
              <w:rPr>
                <w:rFonts w:ascii="Cambria Math" w:hAnsi="Cambria Math"/>
              </w:rPr>
              <m:t>sus</m:t>
            </m:r>
          </m:sub>
        </m:sSub>
      </m:oMath>
      <w:r>
        <w:t>))</w:t>
      </w:r>
    </w:p>
    <w:p w14:paraId="7DD9B722" w14:textId="77777777" w:rsidR="00B13A17" w:rsidRDefault="00EF3631" w:rsidP="0BF873E2">
      <w:pPr>
        <w:rPr>
          <w:b/>
          <w:bCs/>
        </w:rPr>
      </w:pPr>
      <w:r>
        <w:t>=</w:t>
      </w:r>
      <m:oMath>
        <m:r>
          <w:rPr>
            <w:rFonts w:ascii="Cambria Math" w:hAnsi="Cambria Math"/>
          </w:rPr>
          <m:t xml:space="preserve"> 2(1- 0.981237)</m:t>
        </m:r>
      </m:oMath>
      <w:r>
        <w:t xml:space="preserve"> = 0.0375</w:t>
      </w:r>
    </w:p>
    <w:p w14:paraId="7DD9B723" w14:textId="553C52DC" w:rsidR="00B13A17" w:rsidRDefault="00EF3631" w:rsidP="0BF873E2">
      <w:pPr>
        <w:rPr>
          <w:b/>
          <w:bCs/>
        </w:rPr>
      </w:pPr>
      <w:r>
        <w:t>N*</w:t>
      </w:r>
      <m:oMath>
        <m:sSub>
          <m:sSubPr>
            <m:ctrlPr>
              <w:rPr>
                <w:rFonts w:ascii="Cambria Math" w:hAnsi="Cambria Math"/>
              </w:rPr>
            </m:ctrlPr>
          </m:sSubPr>
          <m:e>
            <m:r>
              <w:rPr>
                <w:rFonts w:ascii="Cambria Math" w:hAnsi="Cambria Math"/>
              </w:rPr>
              <m:t>P</m:t>
            </m:r>
          </m:e>
          <m:sub>
            <m:r>
              <w:rPr>
                <w:rFonts w:ascii="Cambria Math" w:hAnsi="Cambria Math"/>
              </w:rPr>
              <m:t>sus</m:t>
            </m:r>
          </m:sub>
        </m:sSub>
        <m:r>
          <w:rPr>
            <w:rFonts w:ascii="Cambria Math" w:hAnsi="Cambria Math"/>
          </w:rPr>
          <m:t>=1.31</m:t>
        </m:r>
      </m:oMath>
    </w:p>
    <w:p w14:paraId="7DD9B724" w14:textId="77777777" w:rsidR="00B13A17" w:rsidRDefault="00B13A17">
      <w:pPr>
        <w:rPr>
          <w:b/>
        </w:rPr>
      </w:pPr>
    </w:p>
    <w:p w14:paraId="7DD9B725" w14:textId="77777777" w:rsidR="00B13A17" w:rsidRDefault="00EF3631">
      <w:pPr>
        <w:rPr>
          <w:b/>
        </w:rPr>
      </w:pPr>
      <w:r>
        <w:t>The data point (41 km) should not be rejected since the expected number of such measurements is greater than 0.5. Therefore, the mean and standard deviation of this category also remain the same.</w:t>
      </w:r>
    </w:p>
    <w:p w14:paraId="7DD9B726" w14:textId="77777777" w:rsidR="00B13A17" w:rsidRDefault="00EF3631" w:rsidP="00B42DF2">
      <w:pPr>
        <w:pStyle w:val="Heading3"/>
      </w:pPr>
      <w:bookmarkStart w:id="24" w:name="_ewrnn5cyhggn" w:colFirst="0" w:colLast="0"/>
      <w:bookmarkStart w:id="25" w:name="_Toc521335571"/>
      <w:bookmarkEnd w:id="24"/>
      <w:r>
        <w:t>Comparison of Actual Results and Expectations:</w:t>
      </w:r>
      <w:bookmarkEnd w:id="25"/>
      <w:r>
        <w:t xml:space="preserve"> </w:t>
      </w:r>
    </w:p>
    <w:p w14:paraId="7DD9B727" w14:textId="3765668B" w:rsidR="00B13A17" w:rsidRDefault="00EF3631">
      <w:pPr>
        <w:numPr>
          <w:ilvl w:val="0"/>
          <w:numId w:val="9"/>
        </w:numPr>
        <w:contextualSpacing/>
        <w:rPr>
          <w:b/>
        </w:rPr>
      </w:pPr>
      <w:r>
        <w:t xml:space="preserve">In terms of population with a </w:t>
      </w:r>
      <w:r w:rsidR="006E3A9C">
        <w:t>U-Pass</w:t>
      </w:r>
      <w:r>
        <w:t xml:space="preserve"> card, the results are as we expected, since SFU provides a student deal for </w:t>
      </w:r>
      <w:r w:rsidR="006E3A9C">
        <w:t>U-Pass</w:t>
      </w:r>
      <w:r>
        <w:t xml:space="preserve">es that all students qualify for, unless a student opts out. This is reflected in our survey’s results, with one student out of 66 opting out of the </w:t>
      </w:r>
      <w:r w:rsidR="006E3A9C">
        <w:t>U-Pass</w:t>
      </w:r>
      <w:r>
        <w:t xml:space="preserve"> program. </w:t>
      </w:r>
    </w:p>
    <w:p w14:paraId="7DD9B728" w14:textId="77777777" w:rsidR="00B13A17" w:rsidRDefault="00EF3631">
      <w:pPr>
        <w:numPr>
          <w:ilvl w:val="0"/>
          <w:numId w:val="9"/>
        </w:numPr>
        <w:contextualSpacing/>
        <w:rPr>
          <w:b/>
        </w:rPr>
      </w:pPr>
      <w:r>
        <w:t xml:space="preserve">With regards to the responses for those who own their own car, we see around half the students own a car. This is correlated with the distance from school. We expected this result, as cars come with many expenses we expected that around half the students would own a car of their own. </w:t>
      </w:r>
    </w:p>
    <w:p w14:paraId="7DD9B729" w14:textId="5C6DAD40" w:rsidR="00B13A17" w:rsidRDefault="00EF3631">
      <w:pPr>
        <w:rPr>
          <w:b/>
        </w:rPr>
      </w:pPr>
      <w:r>
        <w:t xml:space="preserve">The two results above allow us to further understand students’ commuting </w:t>
      </w:r>
      <w:r w:rsidR="004C5EB8">
        <w:t>behavior</w:t>
      </w:r>
      <w:r>
        <w:t xml:space="preserve">. </w:t>
      </w:r>
    </w:p>
    <w:p w14:paraId="7DD9B72A" w14:textId="77777777" w:rsidR="00B13A17" w:rsidRDefault="00B13A17">
      <w:pPr>
        <w:rPr>
          <w:b/>
        </w:rPr>
      </w:pPr>
    </w:p>
    <w:p w14:paraId="0D57DD03" w14:textId="17A86030" w:rsidR="006E3A9C" w:rsidRPr="006E3A9C" w:rsidRDefault="00EF3631">
      <w:r>
        <w:t>From our survey we noticed the following:</w:t>
      </w:r>
    </w:p>
    <w:p w14:paraId="7DD9B72C" w14:textId="77777777" w:rsidR="00B13A17" w:rsidRDefault="00EF3631">
      <w:pPr>
        <w:numPr>
          <w:ilvl w:val="0"/>
          <w:numId w:val="6"/>
        </w:numPr>
        <w:contextualSpacing/>
        <w:rPr>
          <w:b/>
        </w:rPr>
      </w:pPr>
      <w:r>
        <w:t xml:space="preserve">The closer a student lived to campus, the higher their tendency to transit to school. </w:t>
      </w:r>
    </w:p>
    <w:p w14:paraId="7DD9B72D" w14:textId="77777777" w:rsidR="00B13A17" w:rsidRDefault="00EF3631">
      <w:pPr>
        <w:numPr>
          <w:ilvl w:val="0"/>
          <w:numId w:val="6"/>
        </w:numPr>
        <w:contextualSpacing/>
        <w:rPr>
          <w:b/>
        </w:rPr>
      </w:pPr>
      <w:r>
        <w:t xml:space="preserve">Students who own their own car had a higher tendency of driving to school, than those who did not own their own car. Nevertheless, more than half of students who own their own car still do NOT drive to school. This aligns with our predictions due to the increased gas and insurance prices. Refer to plots #1 and #2 below. </w:t>
      </w:r>
    </w:p>
    <w:p w14:paraId="7DD9B72E" w14:textId="271AF5C4" w:rsidR="00B13A17" w:rsidRDefault="00EF3631">
      <w:pPr>
        <w:numPr>
          <w:ilvl w:val="0"/>
          <w:numId w:val="6"/>
        </w:numPr>
        <w:contextualSpacing/>
        <w:rPr>
          <w:b/>
        </w:rPr>
      </w:pPr>
      <w:r>
        <w:t xml:space="preserve">Looking at Plot #3 below, we notice that most students with a </w:t>
      </w:r>
      <w:r w:rsidR="006E3A9C">
        <w:t>U-Pass</w:t>
      </w:r>
      <w:r>
        <w:t xml:space="preserve"> transit to school daily, if not at least one a week. The 7 students who do not transit to </w:t>
      </w:r>
      <w:r w:rsidR="006E3A9C">
        <w:t>school yet</w:t>
      </w:r>
      <w:r>
        <w:t xml:space="preserve"> pay for a </w:t>
      </w:r>
      <w:r w:rsidR="006E3A9C">
        <w:t>U-Pass</w:t>
      </w:r>
      <w:r>
        <w:t xml:space="preserve"> are students included in Plot #1, i.e</w:t>
      </w:r>
      <w:r w:rsidR="006E3A9C">
        <w:t>.</w:t>
      </w:r>
      <w:r>
        <w:t xml:space="preserve">: they chose to drive the cars they own to school over transiting to school. </w:t>
      </w:r>
    </w:p>
    <w:p w14:paraId="7DD9B72F" w14:textId="06255AFF" w:rsidR="00B13A17" w:rsidRDefault="00EF3631">
      <w:pPr>
        <w:numPr>
          <w:ilvl w:val="0"/>
          <w:numId w:val="6"/>
        </w:numPr>
        <w:contextualSpacing/>
        <w:rPr>
          <w:b/>
        </w:rPr>
      </w:pPr>
      <w:r>
        <w:t xml:space="preserve">Comparing the distance from home and frequency of using a </w:t>
      </w:r>
      <w:r w:rsidR="006E3A9C">
        <w:t>U-Pass</w:t>
      </w:r>
      <w:r>
        <w:t xml:space="preserve">, we did not find a distinct trend between distance from home and choosing to use a </w:t>
      </w:r>
      <w:r w:rsidR="006E3A9C">
        <w:t>U-Pass</w:t>
      </w:r>
      <w:r>
        <w:t>.</w:t>
      </w:r>
    </w:p>
    <w:p w14:paraId="7DD9B730" w14:textId="77777777" w:rsidR="00B13A17" w:rsidRDefault="00B13A17">
      <w:pPr>
        <w:ind w:left="720"/>
        <w:rPr>
          <w:b/>
        </w:rPr>
      </w:pPr>
    </w:p>
    <w:p w14:paraId="7DD9B731" w14:textId="77777777" w:rsidR="00B13A17" w:rsidRDefault="00EF3631">
      <w:pPr>
        <w:jc w:val="center"/>
        <w:rPr>
          <w:sz w:val="36"/>
          <w:szCs w:val="36"/>
        </w:rPr>
      </w:pPr>
      <w:r>
        <w:rPr>
          <w:noProof/>
          <w:sz w:val="36"/>
          <w:szCs w:val="36"/>
          <w:lang w:val="en-CA"/>
        </w:rPr>
        <w:lastRenderedPageBreak/>
        <w:drawing>
          <wp:inline distT="114300" distB="114300" distL="114300" distR="114300" wp14:anchorId="7DD9B7A2" wp14:editId="7DD9B7A3">
            <wp:extent cx="4005263" cy="2464777"/>
            <wp:effectExtent l="0" t="0" r="0" b="0"/>
            <wp:docPr id="10" name="image19.png" descr="Chart"/>
            <wp:cNvGraphicFramePr/>
            <a:graphic xmlns:a="http://schemas.openxmlformats.org/drawingml/2006/main">
              <a:graphicData uri="http://schemas.openxmlformats.org/drawingml/2006/picture">
                <pic:pic xmlns:pic="http://schemas.openxmlformats.org/drawingml/2006/picture">
                  <pic:nvPicPr>
                    <pic:cNvPr id="0" name="image19.png" descr="Chart"/>
                    <pic:cNvPicPr preferRelativeResize="0"/>
                  </pic:nvPicPr>
                  <pic:blipFill>
                    <a:blip r:embed="rId22"/>
                    <a:srcRect/>
                    <a:stretch>
                      <a:fillRect/>
                    </a:stretch>
                  </pic:blipFill>
                  <pic:spPr>
                    <a:xfrm>
                      <a:off x="0" y="0"/>
                      <a:ext cx="4005263" cy="2464777"/>
                    </a:xfrm>
                    <a:prstGeom prst="rect">
                      <a:avLst/>
                    </a:prstGeom>
                    <a:ln/>
                  </pic:spPr>
                </pic:pic>
              </a:graphicData>
            </a:graphic>
          </wp:inline>
        </w:drawing>
      </w:r>
    </w:p>
    <w:p w14:paraId="7DD9B732" w14:textId="6DA48724" w:rsidR="00B13A17" w:rsidRDefault="006E3A9C" w:rsidP="006E3A9C">
      <w:pPr>
        <w:pStyle w:val="Caption"/>
      </w:pPr>
      <w:bookmarkStart w:id="26" w:name="_Toc521330069"/>
      <w:r>
        <w:t xml:space="preserve">Figure </w:t>
      </w:r>
      <w:r w:rsidR="00621DA7" w:rsidRPr="0BF873E2">
        <w:fldChar w:fldCharType="begin"/>
      </w:r>
      <w:r w:rsidR="00621DA7">
        <w:rPr>
          <w:noProof/>
        </w:rPr>
        <w:instrText xml:space="preserve"> SEQ Figure \* ARABIC </w:instrText>
      </w:r>
      <w:r w:rsidR="00621DA7" w:rsidRPr="0BF873E2">
        <w:rPr>
          <w:noProof/>
        </w:rPr>
        <w:fldChar w:fldCharType="separate"/>
      </w:r>
      <w:r w:rsidR="00071D20">
        <w:rPr>
          <w:noProof/>
        </w:rPr>
        <w:t>7</w:t>
      </w:r>
      <w:r w:rsidR="00621DA7" w:rsidRPr="0BF873E2">
        <w:fldChar w:fldCharType="end"/>
      </w:r>
      <w:r>
        <w:t xml:space="preserve">. </w:t>
      </w:r>
      <w:r w:rsidRPr="00C15880">
        <w:t>Frequency of driving to school for students who own their own cars</w:t>
      </w:r>
      <w:bookmarkEnd w:id="26"/>
    </w:p>
    <w:p w14:paraId="7DD9B733" w14:textId="77777777" w:rsidR="00B13A17" w:rsidRDefault="00B13A17">
      <w:pPr>
        <w:jc w:val="center"/>
      </w:pPr>
    </w:p>
    <w:p w14:paraId="7DD9B735" w14:textId="3E385D6B" w:rsidR="00B13A17" w:rsidRDefault="00EF3631" w:rsidP="004F76D7">
      <w:pPr>
        <w:pStyle w:val="Heading4"/>
        <w:jc w:val="center"/>
        <w:rPr>
          <w:color w:val="000000"/>
          <w:sz w:val="36"/>
          <w:szCs w:val="36"/>
        </w:rPr>
      </w:pPr>
      <w:bookmarkStart w:id="27" w:name="_lzw9elge8gg7" w:colFirst="0" w:colLast="0"/>
      <w:bookmarkEnd w:id="27"/>
      <w:r>
        <w:rPr>
          <w:noProof/>
          <w:color w:val="000000"/>
          <w:lang w:val="en-CA"/>
        </w:rPr>
        <w:drawing>
          <wp:inline distT="114300" distB="114300" distL="114300" distR="114300" wp14:anchorId="7DD9B7A4" wp14:editId="7DD9B7A5">
            <wp:extent cx="4005263" cy="2464777"/>
            <wp:effectExtent l="0" t="0" r="0" b="0"/>
            <wp:docPr id="4" name="image10.png" descr="Chart"/>
            <wp:cNvGraphicFramePr/>
            <a:graphic xmlns:a="http://schemas.openxmlformats.org/drawingml/2006/main">
              <a:graphicData uri="http://schemas.openxmlformats.org/drawingml/2006/picture">
                <pic:pic xmlns:pic="http://schemas.openxmlformats.org/drawingml/2006/picture">
                  <pic:nvPicPr>
                    <pic:cNvPr id="0" name="image10.png" descr="Chart"/>
                    <pic:cNvPicPr preferRelativeResize="0"/>
                  </pic:nvPicPr>
                  <pic:blipFill>
                    <a:blip r:embed="rId22"/>
                    <a:srcRect/>
                    <a:stretch>
                      <a:fillRect/>
                    </a:stretch>
                  </pic:blipFill>
                  <pic:spPr>
                    <a:xfrm>
                      <a:off x="0" y="0"/>
                      <a:ext cx="4005263" cy="2464777"/>
                    </a:xfrm>
                    <a:prstGeom prst="rect">
                      <a:avLst/>
                    </a:prstGeom>
                    <a:ln/>
                  </pic:spPr>
                </pic:pic>
              </a:graphicData>
            </a:graphic>
          </wp:inline>
        </w:drawing>
      </w:r>
      <w:bookmarkStart w:id="28" w:name="_nk2dypxmd9y5" w:colFirst="0" w:colLast="0"/>
      <w:bookmarkEnd w:id="28"/>
    </w:p>
    <w:p w14:paraId="136499E1" w14:textId="42C10D46" w:rsidR="004F76D7" w:rsidRPr="004F76D7" w:rsidRDefault="006E3A9C" w:rsidP="006E3A9C">
      <w:pPr>
        <w:pStyle w:val="Caption"/>
      </w:pPr>
      <w:bookmarkStart w:id="29" w:name="_Toc521330070"/>
      <w:r>
        <w:t xml:space="preserve">Figure </w:t>
      </w:r>
      <w:r w:rsidR="00621DA7" w:rsidRPr="0BF873E2">
        <w:fldChar w:fldCharType="begin"/>
      </w:r>
      <w:r w:rsidR="00621DA7">
        <w:rPr>
          <w:noProof/>
        </w:rPr>
        <w:instrText xml:space="preserve"> SEQ Figure \* ARABIC </w:instrText>
      </w:r>
      <w:r w:rsidR="00621DA7" w:rsidRPr="0BF873E2">
        <w:rPr>
          <w:noProof/>
        </w:rPr>
        <w:fldChar w:fldCharType="separate"/>
      </w:r>
      <w:r w:rsidR="00071D20">
        <w:rPr>
          <w:noProof/>
        </w:rPr>
        <w:t>8</w:t>
      </w:r>
      <w:r w:rsidR="00621DA7" w:rsidRPr="0BF873E2">
        <w:fldChar w:fldCharType="end"/>
      </w:r>
      <w:r>
        <w:t xml:space="preserve">. </w:t>
      </w:r>
      <w:r w:rsidRPr="00244533">
        <w:t>Frequency of driving to school for students who do not own their own cars</w:t>
      </w:r>
      <w:bookmarkEnd w:id="29"/>
    </w:p>
    <w:p w14:paraId="7DD9B736" w14:textId="77777777" w:rsidR="00B13A17" w:rsidRPr="00AA3AC1" w:rsidRDefault="00B13A17">
      <w:pPr>
        <w:rPr>
          <w:szCs w:val="36"/>
        </w:rPr>
      </w:pPr>
    </w:p>
    <w:p w14:paraId="7DD9B737" w14:textId="3C1A026D" w:rsidR="00B13A17" w:rsidRDefault="00EF3631">
      <w:pPr>
        <w:jc w:val="center"/>
        <w:rPr>
          <w:sz w:val="36"/>
          <w:szCs w:val="36"/>
        </w:rPr>
      </w:pPr>
      <w:r>
        <w:rPr>
          <w:noProof/>
          <w:sz w:val="36"/>
          <w:szCs w:val="36"/>
          <w:lang w:val="en-CA"/>
        </w:rPr>
        <w:lastRenderedPageBreak/>
        <w:drawing>
          <wp:inline distT="114300" distB="114300" distL="114300" distR="114300" wp14:anchorId="7DD9B7A6" wp14:editId="7DD9B7A7">
            <wp:extent cx="3804876" cy="2347913"/>
            <wp:effectExtent l="0" t="0" r="0" b="0"/>
            <wp:docPr id="3" name="image9.png" descr="Chart"/>
            <wp:cNvGraphicFramePr/>
            <a:graphic xmlns:a="http://schemas.openxmlformats.org/drawingml/2006/main">
              <a:graphicData uri="http://schemas.openxmlformats.org/drawingml/2006/picture">
                <pic:pic xmlns:pic="http://schemas.openxmlformats.org/drawingml/2006/picture">
                  <pic:nvPicPr>
                    <pic:cNvPr id="0" name="image9.png" descr="Chart"/>
                    <pic:cNvPicPr preferRelativeResize="0"/>
                  </pic:nvPicPr>
                  <pic:blipFill>
                    <a:blip r:embed="rId23"/>
                    <a:srcRect/>
                    <a:stretch>
                      <a:fillRect/>
                    </a:stretch>
                  </pic:blipFill>
                  <pic:spPr>
                    <a:xfrm>
                      <a:off x="0" y="0"/>
                      <a:ext cx="3804876" cy="2347913"/>
                    </a:xfrm>
                    <a:prstGeom prst="rect">
                      <a:avLst/>
                    </a:prstGeom>
                    <a:ln/>
                  </pic:spPr>
                </pic:pic>
              </a:graphicData>
            </a:graphic>
          </wp:inline>
        </w:drawing>
      </w:r>
    </w:p>
    <w:p w14:paraId="4CDBD6A1" w14:textId="35232575" w:rsidR="00AA3AC1" w:rsidRPr="00AA3AC1" w:rsidRDefault="004F76D7" w:rsidP="004F76D7">
      <w:pPr>
        <w:pStyle w:val="Caption"/>
        <w:rPr>
          <w:szCs w:val="36"/>
        </w:rPr>
      </w:pPr>
      <w:bookmarkStart w:id="30" w:name="_Toc521330071"/>
      <w:r>
        <w:t xml:space="preserve">Figure </w:t>
      </w:r>
      <w:r w:rsidR="00621DA7" w:rsidRPr="0BF873E2">
        <w:fldChar w:fldCharType="begin"/>
      </w:r>
      <w:r w:rsidR="00621DA7">
        <w:rPr>
          <w:noProof/>
        </w:rPr>
        <w:instrText xml:space="preserve"> SEQ Figure \* ARABIC </w:instrText>
      </w:r>
      <w:r w:rsidR="00621DA7" w:rsidRPr="0BF873E2">
        <w:rPr>
          <w:noProof/>
        </w:rPr>
        <w:fldChar w:fldCharType="separate"/>
      </w:r>
      <w:r w:rsidR="00071D20">
        <w:rPr>
          <w:noProof/>
        </w:rPr>
        <w:t>9</w:t>
      </w:r>
      <w:r w:rsidR="00621DA7" w:rsidRPr="0BF873E2">
        <w:fldChar w:fldCharType="end"/>
      </w:r>
      <w:r>
        <w:t xml:space="preserve">. </w:t>
      </w:r>
      <w:r w:rsidRPr="00F759A4">
        <w:t xml:space="preserve">Frequency of Transiting to school for all students who have </w:t>
      </w:r>
      <w:r w:rsidR="006E3A9C">
        <w:t>U-Pass</w:t>
      </w:r>
      <w:r w:rsidRPr="00F759A4">
        <w:t xml:space="preserve"> (n=65)</w:t>
      </w:r>
      <w:bookmarkEnd w:id="30"/>
    </w:p>
    <w:p w14:paraId="7DD9B73C" w14:textId="4DC0609C" w:rsidR="00B13A17" w:rsidRPr="00682D94" w:rsidRDefault="00EF3631" w:rsidP="00B42DF2">
      <w:pPr>
        <w:pStyle w:val="Heading3"/>
      </w:pPr>
      <w:bookmarkStart w:id="31" w:name="_Toc521335572"/>
      <w:r w:rsidRPr="00682D94">
        <w:t>Probability Analysis</w:t>
      </w:r>
      <w:bookmarkEnd w:id="31"/>
    </w:p>
    <w:p w14:paraId="7DD9B73D" w14:textId="77777777" w:rsidR="00B13A17" w:rsidRDefault="00EF3631">
      <w:pPr>
        <w:numPr>
          <w:ilvl w:val="0"/>
          <w:numId w:val="3"/>
        </w:numPr>
        <w:contextualSpacing/>
        <w:rPr>
          <w:b/>
        </w:rPr>
      </w:pPr>
      <w:r w:rsidRPr="00AA32F6">
        <w:rPr>
          <w:b/>
        </w:rPr>
        <w:t>Conditional Probability Question:</w:t>
      </w:r>
      <w:r>
        <w:t xml:space="preserve"> How often do students drive to school if they are living more than 15 km away? </w:t>
      </w:r>
    </w:p>
    <w:p w14:paraId="7DD9B73E" w14:textId="1247E1A9" w:rsidR="00B13A17" w:rsidRDefault="00EF3631" w:rsidP="00AA32F6">
      <w:pPr>
        <w:ind w:left="720"/>
        <w:rPr>
          <w:b/>
        </w:rPr>
      </w:pPr>
      <w:r>
        <w:t>P</w:t>
      </w:r>
      <w:r w:rsidR="00AA32F6">
        <w:t xml:space="preserve"> </w:t>
      </w:r>
      <w:r>
        <w:t xml:space="preserve">(drive | </w:t>
      </w:r>
      <w:r w:rsidR="00AA32F6">
        <w:t>live more than 15km away)</w:t>
      </w:r>
      <w:r>
        <w:t xml:space="preserve"> = 21/29</w:t>
      </w:r>
    </w:p>
    <w:p w14:paraId="1E1CF9FC" w14:textId="77777777" w:rsidR="00AA32F6" w:rsidRDefault="00AA32F6" w:rsidP="00AA32F6"/>
    <w:p w14:paraId="7DD9B73F" w14:textId="7C6A892A" w:rsidR="00B13A17" w:rsidRDefault="00EF3631" w:rsidP="00AA32F6">
      <w:pPr>
        <w:rPr>
          <w:b/>
        </w:rPr>
      </w:pPr>
      <w:r>
        <w:t>This probability shows that for the students,</w:t>
      </w:r>
      <w:r w:rsidR="00AA32F6">
        <w:t xml:space="preserve"> </w:t>
      </w:r>
      <w:r>
        <w:t>who live 15 or more km away from campus, probability of choosing to commute by car higher than choosing to commute by public transit</w:t>
      </w:r>
    </w:p>
    <w:p w14:paraId="7DD9B740" w14:textId="77777777" w:rsidR="00B13A17" w:rsidRDefault="00B13A17">
      <w:pPr>
        <w:ind w:left="720"/>
        <w:rPr>
          <w:b/>
        </w:rPr>
      </w:pPr>
    </w:p>
    <w:p w14:paraId="7DD9B741" w14:textId="41F1CF82" w:rsidR="00B13A17" w:rsidRDefault="00EF3631">
      <w:pPr>
        <w:numPr>
          <w:ilvl w:val="0"/>
          <w:numId w:val="3"/>
        </w:numPr>
        <w:contextualSpacing/>
        <w:rPr>
          <w:b/>
        </w:rPr>
      </w:pPr>
      <w:r w:rsidRPr="0053594C">
        <w:rPr>
          <w:b/>
        </w:rPr>
        <w:t>Unconditional Probability Question</w:t>
      </w:r>
      <w:r>
        <w:t xml:space="preserve">: </w:t>
      </w:r>
      <w:r w:rsidR="0053594C">
        <w:t>What is the p</w:t>
      </w:r>
      <w:r w:rsidR="001C20AC">
        <w:t>robabili</w:t>
      </w:r>
      <w:r w:rsidR="008C36F4">
        <w:t>ty of driving</w:t>
      </w:r>
      <w:r>
        <w:t xml:space="preserve"> t</w:t>
      </w:r>
      <w:r w:rsidR="008C36F4">
        <w:t>o</w:t>
      </w:r>
      <w:r>
        <w:t xml:space="preserve"> campus</w:t>
      </w:r>
      <w:r w:rsidR="0053594C">
        <w:t>?</w:t>
      </w:r>
    </w:p>
    <w:p w14:paraId="7DD9B742" w14:textId="59053EDF" w:rsidR="00B13A17" w:rsidRDefault="00EF3631">
      <w:pPr>
        <w:ind w:left="720"/>
        <w:rPr>
          <w:b/>
        </w:rPr>
      </w:pPr>
      <w:r>
        <w:t>P(drive) = (35/6</w:t>
      </w:r>
      <w:r w:rsidR="00AF316D">
        <w:t>2</w:t>
      </w:r>
      <w:r>
        <w:t xml:space="preserve">) </w:t>
      </w:r>
    </w:p>
    <w:p w14:paraId="278D8D18" w14:textId="77777777" w:rsidR="00AA32F6" w:rsidRDefault="00AA32F6" w:rsidP="00AA32F6"/>
    <w:p w14:paraId="7DD9B743" w14:textId="1301AF36" w:rsidR="00B13A17" w:rsidRDefault="00EF3631" w:rsidP="00AA32F6">
      <w:pPr>
        <w:rPr>
          <w:b/>
        </w:rPr>
      </w:pPr>
      <w:r>
        <w:t xml:space="preserve">This probability shows that more than half of the students </w:t>
      </w:r>
      <w:r w:rsidR="00C4392D">
        <w:t>drive to campus.</w:t>
      </w:r>
      <w:r w:rsidR="00AA32F6">
        <w:t xml:space="preserve"> There is an overlap </w:t>
      </w:r>
      <w:r w:rsidR="0053594C">
        <w:t xml:space="preserve">in the data collected </w:t>
      </w:r>
      <w:r w:rsidR="00AA32F6">
        <w:t>between students who commute and those who drive because some students will drive on some days and commute on others. Therefor</w:t>
      </w:r>
      <w:r w:rsidR="0053594C">
        <w:t>e,</w:t>
      </w:r>
      <w:r w:rsidR="00AA32F6">
        <w:t xml:space="preserve"> this probability is higher than would have been expected</w:t>
      </w:r>
      <w:r w:rsidR="0053594C">
        <w:t xml:space="preserve"> for students.</w:t>
      </w:r>
    </w:p>
    <w:p w14:paraId="7DD9B744" w14:textId="77777777" w:rsidR="00B13A17" w:rsidRDefault="00B13A17"/>
    <w:p w14:paraId="7DD9B745" w14:textId="77777777" w:rsidR="00B13A17" w:rsidRDefault="00B13A17"/>
    <w:p w14:paraId="7DD9B746" w14:textId="77777777" w:rsidR="00B13A17" w:rsidRDefault="00B13A17"/>
    <w:p w14:paraId="7DD9B747" w14:textId="77777777" w:rsidR="00B13A17" w:rsidRDefault="00B13A17"/>
    <w:p w14:paraId="7DD9B748" w14:textId="77777777" w:rsidR="00B13A17" w:rsidRDefault="00B13A17"/>
    <w:p w14:paraId="7DD9B749" w14:textId="77777777" w:rsidR="00B13A17" w:rsidRDefault="00B13A17"/>
    <w:p w14:paraId="7DD9B74A" w14:textId="77777777" w:rsidR="00B13A17" w:rsidRDefault="00B13A17"/>
    <w:p w14:paraId="7DD9B74B" w14:textId="77777777" w:rsidR="00B13A17" w:rsidRDefault="00B13A17"/>
    <w:p w14:paraId="7C3A1606" w14:textId="2EEC2A33" w:rsidR="005A4AFB" w:rsidRDefault="005A4AFB"/>
    <w:p w14:paraId="7C95FFEA" w14:textId="77777777" w:rsidR="00C92A5C" w:rsidRDefault="00C92A5C" w:rsidP="00C94A44">
      <w:pPr>
        <w:pStyle w:val="Heading7"/>
        <w:rPr>
          <w:sz w:val="36"/>
        </w:rPr>
      </w:pPr>
    </w:p>
    <w:p w14:paraId="207065CF" w14:textId="77777777" w:rsidR="00B42DF2" w:rsidRDefault="00B42DF2">
      <w:pPr>
        <w:rPr>
          <w:b/>
          <w:color w:val="600000" w:themeColor="accent2" w:themeShade="80"/>
          <w:sz w:val="40"/>
          <w:szCs w:val="40"/>
        </w:rPr>
      </w:pPr>
      <w:r>
        <w:br w:type="page"/>
      </w:r>
    </w:p>
    <w:p w14:paraId="58FFB2D0" w14:textId="34176BD2" w:rsidR="00675ECA" w:rsidRPr="004840E9" w:rsidRDefault="0001515A" w:rsidP="004840E9">
      <w:pPr>
        <w:pStyle w:val="Heading1"/>
        <w:rPr>
          <w:sz w:val="52"/>
        </w:rPr>
      </w:pPr>
      <w:bookmarkStart w:id="32" w:name="_Toc521335573"/>
      <w:r>
        <w:lastRenderedPageBreak/>
        <w:t>HYPOTHESIS TESTING</w:t>
      </w:r>
      <w:bookmarkEnd w:id="32"/>
    </w:p>
    <w:p w14:paraId="24B7122D" w14:textId="1F0C8CF4" w:rsidR="00675ECA" w:rsidRPr="00E045AC" w:rsidRDefault="00675ECA" w:rsidP="004840E9">
      <w:pPr>
        <w:pStyle w:val="Heading3"/>
      </w:pPr>
      <w:bookmarkStart w:id="33" w:name="_Toc521335574"/>
      <w:r w:rsidRPr="00E045AC">
        <w:t>Part 1:</w:t>
      </w:r>
      <w:r w:rsidR="009302B0" w:rsidRPr="00E045AC">
        <w:t xml:space="preserve"> </w:t>
      </w:r>
      <w:r w:rsidR="00284837" w:rsidRPr="00E045AC">
        <w:t>Single Sample Test</w:t>
      </w:r>
      <w:bookmarkEnd w:id="33"/>
      <w:r w:rsidR="00284837" w:rsidRPr="00E045AC">
        <w:t xml:space="preserve"> </w:t>
      </w:r>
    </w:p>
    <w:p w14:paraId="7B196207" w14:textId="02E21CD2" w:rsidR="00B550F0" w:rsidRPr="00B550F0" w:rsidRDefault="00B550F0" w:rsidP="00B550F0">
      <w:pPr>
        <w:spacing w:line="240" w:lineRule="auto"/>
        <w:rPr>
          <w:lang w:val="en-CA" w:eastAsia="en-US"/>
        </w:rPr>
      </w:pPr>
      <w:r w:rsidRPr="00B550F0">
        <w:rPr>
          <w:color w:val="000000"/>
          <w:lang w:val="en-CA" w:eastAsia="en-US"/>
        </w:rPr>
        <w:t>Parameter chosen:</w:t>
      </w:r>
    </w:p>
    <w:p w14:paraId="17D2ADCB" w14:textId="68B00175" w:rsidR="00C62D3F" w:rsidRPr="00C62D3F" w:rsidRDefault="00B550F0" w:rsidP="00C62D3F">
      <w:pPr>
        <w:spacing w:line="240" w:lineRule="auto"/>
        <w:rPr>
          <w:color w:val="000000"/>
          <w:lang w:val="en-CA" w:eastAsia="en-US"/>
        </w:rPr>
      </w:pPr>
      <w:r w:rsidRPr="00B550F0">
        <w:rPr>
          <w:color w:val="000000"/>
          <w:lang w:val="en-CA" w:eastAsia="en-US"/>
        </w:rPr>
        <w:t xml:space="preserve">Mean for distance traveled by all students from home </w:t>
      </w:r>
    </w:p>
    <w:p w14:paraId="19E04911" w14:textId="77777777" w:rsidR="0033204D" w:rsidRDefault="0033204D" w:rsidP="009B6D22">
      <w:pPr>
        <w:spacing w:line="240" w:lineRule="auto"/>
        <w:rPr>
          <w:color w:val="000000"/>
          <w:lang w:val="en-CA" w:eastAsia="en-US"/>
        </w:rPr>
      </w:pPr>
    </w:p>
    <w:p w14:paraId="547274E5" w14:textId="77777777" w:rsidR="0033204D" w:rsidRPr="00B550F0" w:rsidRDefault="0033204D" w:rsidP="0BF873E2">
      <w:pPr>
        <w:spacing w:line="240" w:lineRule="auto"/>
        <w:rPr>
          <w:sz w:val="28"/>
          <w:szCs w:val="28"/>
          <w:lang w:val="en-CA" w:eastAsia="en-US"/>
        </w:rPr>
      </w:pPr>
      <w:r w:rsidRPr="00B550F0">
        <w:rPr>
          <w:color w:val="000000"/>
          <w:sz w:val="28"/>
          <w:szCs w:val="28"/>
          <w:lang w:val="en-CA" w:eastAsia="en-US"/>
        </w:rPr>
        <w:t>H</w:t>
      </w:r>
      <w:r w:rsidRPr="00B550F0">
        <w:rPr>
          <w:color w:val="000000"/>
          <w:sz w:val="28"/>
          <w:szCs w:val="28"/>
          <w:vertAlign w:val="subscript"/>
          <w:lang w:val="en-CA" w:eastAsia="en-US"/>
        </w:rPr>
        <w:t>o</w:t>
      </w:r>
      <w:r w:rsidRPr="00630A3E">
        <w:rPr>
          <w:color w:val="000000"/>
          <w:sz w:val="28"/>
          <w:szCs w:val="28"/>
          <w:lang w:val="en-CA" w:eastAsia="en-US"/>
        </w:rPr>
        <w:t xml:space="preserve">: </w:t>
      </w:r>
      <w:r w:rsidRPr="00B550F0">
        <w:rPr>
          <w:color w:val="000000"/>
          <w:sz w:val="28"/>
          <w:szCs w:val="28"/>
          <w:lang w:val="en-CA" w:eastAsia="en-US"/>
        </w:rPr>
        <w:t> </w:t>
      </w:r>
      <w:r w:rsidR="009F3F34" w:rsidRPr="0BF873E2">
        <w:fldChar w:fldCharType="begin"/>
      </w:r>
      <w:r w:rsidR="009F3F34" w:rsidRPr="00B550F0">
        <w:rPr>
          <w:color w:val="000000"/>
          <w:sz w:val="28"/>
          <w:szCs w:val="28"/>
          <w:lang w:val="en-CA" w:eastAsia="en-US"/>
        </w:rPr>
        <w:instrText xml:space="preserve"> INCLUDEPICTURE "https://lh6.googleusercontent.com/PMsW40pe5e5gQOhgx-RfXMmpFPAwgFc9gkZzlHJGaDgV41A28DzR0zuCOZvDkmlIaqV77WCTpvJjb_0JnfMb3lgdhAH3mlCHG0-KgxWOf9l6-vcK17S_sr_bpHsl_9kVBGFpxZvr" \* MERGEFORMATINET </w:instrText>
      </w:r>
      <w:r w:rsidR="009F3F34" w:rsidRPr="0BF873E2">
        <w:rPr>
          <w:color w:val="000000"/>
          <w:sz w:val="28"/>
          <w:szCs w:val="28"/>
          <w:lang w:val="en-CA" w:eastAsia="en-US"/>
        </w:rPr>
        <w:fldChar w:fldCharType="separate"/>
      </w:r>
      <w:r w:rsidR="009F3F34" w:rsidRPr="00630A3E">
        <w:rPr>
          <w:noProof/>
          <w:color w:val="000000"/>
          <w:sz w:val="28"/>
          <w:szCs w:val="28"/>
          <w:lang w:val="en-CA" w:eastAsia="en-US"/>
        </w:rPr>
        <w:drawing>
          <wp:inline distT="0" distB="0" distL="0" distR="0" wp14:anchorId="534C3ADB" wp14:editId="6A541E13">
            <wp:extent cx="203200" cy="152400"/>
            <wp:effectExtent l="0" t="0" r="0" b="0"/>
            <wp:docPr id="14" name="Picture 14" descr="&lt;math xmlns=&quot;http://www.w3.org/1998/Math/MathML&quot;&gt;&lt;msub&gt;&lt;mi&gt;&amp;#x3BC;&lt;/mi&gt;&lt;mi&gt;o&lt;/mi&gt;&lt;/msub&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math xmlns=&quot;http://www.w3.org/1998/Math/MathML&quot;&gt;&lt;msub&gt;&lt;mi&gt;&amp;#x3BC;&lt;/mi&gt;&lt;mi&gt;o&lt;/mi&gt;&lt;/msub&gt;&lt;/math&g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r w:rsidR="009F3F34" w:rsidRPr="0BF873E2">
        <w:fldChar w:fldCharType="end"/>
      </w:r>
      <w:r w:rsidRPr="00B550F0">
        <w:rPr>
          <w:color w:val="000000"/>
          <w:sz w:val="28"/>
          <w:szCs w:val="28"/>
          <w:lang w:val="en-CA" w:eastAsia="en-US"/>
        </w:rPr>
        <w:t xml:space="preserve"> </w:t>
      </w:r>
      <w:r w:rsidRPr="00630A3E">
        <w:rPr>
          <w:color w:val="000000"/>
          <w:sz w:val="28"/>
          <w:szCs w:val="28"/>
          <w:lang w:val="en-CA" w:eastAsia="en-US"/>
        </w:rPr>
        <w:t xml:space="preserve"> </w:t>
      </w:r>
      <w:r w:rsidR="0069006A" w:rsidRPr="00630A3E">
        <w:rPr>
          <w:color w:val="000000"/>
          <w:sz w:val="28"/>
          <w:szCs w:val="28"/>
          <w:lang w:val="en-CA" w:eastAsia="en-US"/>
        </w:rPr>
        <w:t>=   </w:t>
      </w:r>
      <w:r w:rsidRPr="00B550F0">
        <w:rPr>
          <w:color w:val="000000"/>
          <w:sz w:val="28"/>
          <w:szCs w:val="28"/>
          <w:lang w:val="en-CA" w:eastAsia="en-US"/>
        </w:rPr>
        <w:t>19.31</w:t>
      </w:r>
    </w:p>
    <w:p w14:paraId="619C2744" w14:textId="4E880D48" w:rsidR="0033204D" w:rsidRPr="00B550F0" w:rsidRDefault="0033204D" w:rsidP="0BF873E2">
      <w:pPr>
        <w:spacing w:line="240" w:lineRule="auto"/>
        <w:rPr>
          <w:sz w:val="28"/>
          <w:szCs w:val="28"/>
          <w:lang w:val="en-CA" w:eastAsia="en-US"/>
        </w:rPr>
      </w:pPr>
      <w:r w:rsidRPr="00B550F0">
        <w:rPr>
          <w:color w:val="000000"/>
          <w:sz w:val="28"/>
          <w:szCs w:val="28"/>
          <w:lang w:val="en-CA" w:eastAsia="en-US"/>
        </w:rPr>
        <w:t>H</w:t>
      </w:r>
      <w:r w:rsidRPr="00B550F0">
        <w:rPr>
          <w:color w:val="000000"/>
          <w:sz w:val="28"/>
          <w:szCs w:val="28"/>
          <w:vertAlign w:val="subscript"/>
          <w:lang w:val="en-CA" w:eastAsia="en-US"/>
        </w:rPr>
        <w:t>1</w:t>
      </w:r>
      <w:r w:rsidRPr="00630A3E">
        <w:rPr>
          <w:color w:val="000000"/>
          <w:sz w:val="28"/>
          <w:szCs w:val="28"/>
          <w:lang w:val="en-CA" w:eastAsia="en-US"/>
        </w:rPr>
        <w:t>:</w:t>
      </w:r>
      <w:r w:rsidRPr="00B550F0">
        <w:rPr>
          <w:color w:val="000000"/>
          <w:sz w:val="28"/>
          <w:szCs w:val="28"/>
          <w:lang w:val="en-CA" w:eastAsia="en-US"/>
        </w:rPr>
        <w:t xml:space="preserve">  </w:t>
      </w:r>
      <w:r w:rsidRPr="0BF873E2">
        <w:fldChar w:fldCharType="begin"/>
      </w:r>
      <w:r w:rsidRPr="00B550F0">
        <w:rPr>
          <w:color w:val="000000"/>
          <w:sz w:val="28"/>
          <w:szCs w:val="28"/>
          <w:lang w:val="en-CA" w:eastAsia="en-US"/>
        </w:rPr>
        <w:instrText xml:space="preserve"> INCLUDEPICTURE "https://lh6.googleusercontent.com/PMsW40pe5e5gQOhgx-RfXMmpFPAwgFc9gkZzlHJGaDgV41A28DzR0zuCOZvDkmlIaqV77WCTpvJjb_0JnfMb3lgdhAH3mlCHG0-KgxWOf9l6-vcK17S_sr_bpHsl_9kVBGFpxZvr" \* MERGEFORMATINET </w:instrText>
      </w:r>
      <w:r w:rsidRPr="0BF873E2">
        <w:rPr>
          <w:color w:val="000000"/>
          <w:sz w:val="28"/>
          <w:szCs w:val="28"/>
          <w:lang w:val="en-CA" w:eastAsia="en-US"/>
        </w:rPr>
        <w:fldChar w:fldCharType="separate"/>
      </w:r>
      <w:r w:rsidRPr="00630A3E">
        <w:rPr>
          <w:noProof/>
          <w:color w:val="000000"/>
          <w:sz w:val="28"/>
          <w:szCs w:val="28"/>
          <w:lang w:val="en-CA" w:eastAsia="en-US"/>
        </w:rPr>
        <w:drawing>
          <wp:inline distT="0" distB="0" distL="0" distR="0" wp14:anchorId="7A784E61" wp14:editId="7463C643">
            <wp:extent cx="203200" cy="152400"/>
            <wp:effectExtent l="0" t="0" r="0" b="0"/>
            <wp:docPr id="18" name="Picture 18" descr="&lt;math xmlns=&quot;http://www.w3.org/1998/Math/MathML&quot;&gt;&lt;msub&gt;&lt;mi&gt;&amp;#x3BC;&lt;/mi&gt;&lt;mi&gt;o&lt;/mi&gt;&lt;/msub&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math xmlns=&quot;http://www.w3.org/1998/Math/MathML&quot;&gt;&lt;msub&gt;&lt;mi&gt;&amp;#x3BC;&lt;/mi&gt;&lt;mi&gt;o&lt;/mi&gt;&lt;/msub&gt;&lt;/math&g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r w:rsidRPr="0BF873E2">
        <w:fldChar w:fldCharType="end"/>
      </w:r>
      <w:r w:rsidRPr="00630A3E">
        <w:rPr>
          <w:color w:val="000000"/>
          <w:sz w:val="28"/>
          <w:szCs w:val="28"/>
          <w:lang w:val="en-CA" w:eastAsia="en-US"/>
        </w:rPr>
        <w:t xml:space="preserve"> &lt;    </w:t>
      </w:r>
      <w:r w:rsidRPr="00B550F0">
        <w:rPr>
          <w:color w:val="000000"/>
          <w:sz w:val="28"/>
          <w:szCs w:val="28"/>
          <w:lang w:val="en-CA" w:eastAsia="en-US"/>
        </w:rPr>
        <w:t>19.31</w:t>
      </w:r>
    </w:p>
    <w:p w14:paraId="137D9005" w14:textId="569FA4FB" w:rsidR="0033204D" w:rsidRPr="00B550F0" w:rsidRDefault="00701E70" w:rsidP="009B6D22">
      <w:pPr>
        <w:spacing w:line="240" w:lineRule="auto"/>
        <w:rPr>
          <w:lang w:val="en-CA" w:eastAsia="en-US"/>
        </w:rPr>
      </w:pPr>
      <w:r>
        <w:rPr>
          <w:noProof/>
        </w:rPr>
        <w:drawing>
          <wp:anchor distT="0" distB="0" distL="114300" distR="114300" simplePos="0" relativeHeight="251658242" behindDoc="0" locked="0" layoutInCell="1" allowOverlap="1" wp14:anchorId="5F389AB9" wp14:editId="2CE48A70">
            <wp:simplePos x="0" y="0"/>
            <wp:positionH relativeFrom="column">
              <wp:posOffset>-63500</wp:posOffset>
            </wp:positionH>
            <wp:positionV relativeFrom="paragraph">
              <wp:posOffset>175895</wp:posOffset>
            </wp:positionV>
            <wp:extent cx="596900" cy="864870"/>
            <wp:effectExtent l="0" t="0" r="0" b="0"/>
            <wp:wrapSquare wrapText="bothSides"/>
            <wp:docPr id="1" name="Picture 5" descr="&lt;math xmlns=&quot;http://www.w3.org/1998/Math/MathML&quot;&gt;&lt;mover&gt;&lt;mi&gt;X&lt;/mi&gt;&lt;mo&gt;&amp;#xAF;&lt;/mo&gt;&lt;/mover&gt;&lt;mo&gt;=&lt;/mo&gt;&lt;mn&gt;16&lt;/mn&gt;&lt;mo&gt;.&lt;/mo&gt;&lt;mn&gt;26&lt;/mn&gt;&lt;mspace linebreak=&quot;newline&quot;/&gt;&lt;msub&gt;&lt;mi&gt;&amp;#x3BC;&lt;/mi&gt;&lt;mi&gt;o&lt;/mi&gt;&lt;/msub&gt;&lt;mo&gt;=&lt;/mo&gt;&lt;mn&gt;19&lt;/mn&gt;&lt;mo&gt;.&lt;/mo&gt;&lt;mn&gt;31&lt;/mn&gt;&lt;mspace linebreak=&quot;newline&quot;/&gt;&lt;mi&gt;s&lt;/mi&gt;&lt;mo&gt;=&lt;/mo&gt;&lt;mn&gt;13&lt;/mn&gt;&lt;mo&gt;.&lt;/mo&gt;&lt;mn&gt;05&lt;/mn&gt;&lt;mspace linebreak=&quot;newline&quot;/&gt;&lt;mi&gt;n&lt;/mi&gt;&lt;mo&gt;=&lt;/mo&gt;&lt;mn&gt;62&lt;/mn&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t;math xmlns=&quot;http://www.w3.org/1998/Math/MathML&quot;&gt;&lt;mover&gt;&lt;mi&gt;X&lt;/mi&gt;&lt;mo&gt;&amp;#xAF;&lt;/mo&gt;&lt;/mover&gt;&lt;mo&gt;=&lt;/mo&gt;&lt;mn&gt;16&lt;/mn&gt;&lt;mo&gt;.&lt;/mo&gt;&lt;mn&gt;26&lt;/mn&gt;&lt;mspace linebreak=&quot;newline&quot;/&gt;&lt;msub&gt;&lt;mi&gt;&amp;#x3BC;&lt;/mi&gt;&lt;mi&gt;o&lt;/mi&gt;&lt;/msub&gt;&lt;mo&gt;=&lt;/mo&gt;&lt;mn&gt;19&lt;/mn&gt;&lt;mo&gt;.&lt;/mo&gt;&lt;mn&gt;31&lt;/mn&gt;&lt;mspace linebreak=&quot;newline&quot;/&gt;&lt;mi&gt;s&lt;/mi&gt;&lt;mo&gt;=&lt;/mo&gt;&lt;mn&gt;13&lt;/mn&gt;&lt;mo&gt;.&lt;/mo&gt;&lt;mn&gt;05&lt;/mn&gt;&lt;mspace linebreak=&quot;newline&quot;/&gt;&lt;mi&gt;n&lt;/mi&gt;&lt;mo&gt;=&lt;/mo&gt;&lt;mn&gt;62&lt;/mn&gt;&lt;/math&g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6900" cy="864870"/>
                    </a:xfrm>
                    <a:prstGeom prst="rect">
                      <a:avLst/>
                    </a:prstGeom>
                    <a:noFill/>
                  </pic:spPr>
                </pic:pic>
              </a:graphicData>
            </a:graphic>
            <wp14:sizeRelH relativeFrom="page">
              <wp14:pctWidth>0</wp14:pctWidth>
            </wp14:sizeRelH>
            <wp14:sizeRelV relativeFrom="page">
              <wp14:pctHeight>0</wp14:pctHeight>
            </wp14:sizeRelV>
          </wp:anchor>
        </w:drawing>
      </w:r>
    </w:p>
    <w:p w14:paraId="0861F2FB" w14:textId="35127D0B" w:rsidR="00B550F0" w:rsidRPr="00B550F0" w:rsidRDefault="00B550F0" w:rsidP="00B550F0">
      <w:pPr>
        <w:spacing w:line="240" w:lineRule="auto"/>
        <w:rPr>
          <w:lang w:val="en-CA" w:eastAsia="en-US"/>
        </w:rPr>
      </w:pPr>
      <w:r w:rsidRPr="00B550F0">
        <w:rPr>
          <w:lang w:val="en-CA" w:eastAsia="en-US"/>
        </w:rPr>
        <w:br/>
      </w:r>
      <w:r w:rsidRPr="00B550F0">
        <w:rPr>
          <w:lang w:val="en-CA" w:eastAsia="en-US"/>
        </w:rPr>
        <w:fldChar w:fldCharType="begin"/>
      </w:r>
      <w:r w:rsidRPr="00B550F0">
        <w:rPr>
          <w:lang w:val="en-CA" w:eastAsia="en-US"/>
        </w:rPr>
        <w:instrText xml:space="preserve"> INCLUDEPICTURE "https://lh6.googleusercontent.com/LhbrwlTsmpwZRSY7glHVvd-gRAnZj8jdCAAVUMTr0fWD5KRY8PQ9-NpwYkWliSEzw-VkfJ97YTrGqVz97EwQn3TXWTuQC3MRPBoWJv5QOSta7eaZq0ScYSWA_wiPtVcHJJ4LnTTH" \* MERGEFORMATINET </w:instrText>
      </w:r>
      <w:r w:rsidRPr="00B550F0">
        <w:rPr>
          <w:lang w:val="en-CA" w:eastAsia="en-US"/>
        </w:rPr>
        <w:fldChar w:fldCharType="separate"/>
      </w:r>
      <w:r w:rsidRPr="00B550F0">
        <w:rPr>
          <w:noProof/>
          <w:lang w:val="en-CA" w:eastAsia="en-US"/>
        </w:rPr>
        <w:drawing>
          <wp:inline distT="0" distB="0" distL="0" distR="0" wp14:anchorId="59C58742" wp14:editId="202AAD76">
            <wp:extent cx="1104900" cy="503989"/>
            <wp:effectExtent l="0" t="0" r="0" b="4445"/>
            <wp:docPr id="16" name="Picture 16" descr="https://lh6.googleusercontent.com/LhbrwlTsmpwZRSY7glHVvd-gRAnZj8jdCAAVUMTr0fWD5KRY8PQ9-NpwYkWliSEzw-VkfJ97YTrGqVz97EwQn3TXWTuQC3MRPBoWJv5QOSta7eaZq0ScYSWA_wiPtVcHJJ4LnT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hbrwlTsmpwZRSY7glHVvd-gRAnZj8jdCAAVUMTr0fWD5KRY8PQ9-NpwYkWliSEzw-VkfJ97YTrGqVz97EwQn3TXWTuQC3MRPBoWJv5QOSta7eaZq0ScYSWA_wiPtVcHJJ4LnTTH"/>
                    <pic:cNvPicPr>
                      <a:picLocks noChangeAspect="1" noChangeArrowheads="1"/>
                    </pic:cNvPicPr>
                  </pic:nvPicPr>
                  <pic:blipFill rotWithShape="1">
                    <a:blip r:embed="rId26">
                      <a:extLst>
                        <a:ext uri="{28A0092B-C50C-407E-A947-70E740481C1C}">
                          <a14:useLocalDpi xmlns:a14="http://schemas.microsoft.com/office/drawing/2010/main" val="0"/>
                        </a:ext>
                      </a:extLst>
                    </a:blip>
                    <a:srcRect l="15244" r="15244" b="37350"/>
                    <a:stretch/>
                  </pic:blipFill>
                  <pic:spPr bwMode="auto">
                    <a:xfrm>
                      <a:off x="0" y="0"/>
                      <a:ext cx="1105852" cy="504423"/>
                    </a:xfrm>
                    <a:prstGeom prst="rect">
                      <a:avLst/>
                    </a:prstGeom>
                    <a:noFill/>
                    <a:ln>
                      <a:noFill/>
                    </a:ln>
                    <a:extLst>
                      <a:ext uri="{53640926-AAD7-44D8-BBD7-CCE9431645EC}">
                        <a14:shadowObscured xmlns:a14="http://schemas.microsoft.com/office/drawing/2010/main"/>
                      </a:ext>
                    </a:extLst>
                  </pic:spPr>
                </pic:pic>
              </a:graphicData>
            </a:graphic>
          </wp:inline>
        </w:drawing>
      </w:r>
      <w:r w:rsidRPr="00B550F0">
        <w:rPr>
          <w:lang w:val="en-CA" w:eastAsia="en-US"/>
        </w:rPr>
        <w:fldChar w:fldCharType="end"/>
      </w:r>
    </w:p>
    <w:p w14:paraId="76205252" w14:textId="77777777" w:rsidR="00B550F0" w:rsidRPr="00B550F0" w:rsidRDefault="00B550F0" w:rsidP="00B550F0">
      <w:pPr>
        <w:spacing w:line="240" w:lineRule="auto"/>
        <w:rPr>
          <w:lang w:val="en-CA" w:eastAsia="en-US"/>
        </w:rPr>
      </w:pPr>
    </w:p>
    <w:p w14:paraId="51030B00" w14:textId="53CE4FB7" w:rsidR="00B550F0" w:rsidRPr="00B550F0" w:rsidRDefault="00B550F0" w:rsidP="0BF873E2">
      <w:pPr>
        <w:spacing w:line="240" w:lineRule="auto"/>
        <w:rPr>
          <w:sz w:val="32"/>
          <w:szCs w:val="32"/>
          <w:lang w:val="en-CA" w:eastAsia="en-US"/>
        </w:rPr>
      </w:pPr>
      <w:r w:rsidRPr="00B550F0">
        <w:rPr>
          <w:color w:val="000000"/>
          <w:sz w:val="32"/>
          <w:szCs w:val="32"/>
          <w:lang w:val="en-CA" w:eastAsia="en-US"/>
        </w:rPr>
        <w:t xml:space="preserve">= </w:t>
      </w:r>
      <w:r w:rsidR="005C0259" w:rsidRPr="0069381E">
        <w:rPr>
          <w:color w:val="000000"/>
          <w:sz w:val="32"/>
          <w:szCs w:val="32"/>
          <w:lang w:val="en-CA" w:eastAsia="en-US"/>
        </w:rPr>
        <w:t xml:space="preserve">&gt; </w:t>
      </w:r>
      <m:oMath>
        <m:f>
          <m:fPr>
            <m:ctrlPr>
              <w:rPr>
                <w:rFonts w:ascii="Cambria Math" w:hAnsi="Cambria Math"/>
                <w:i/>
                <w:color w:val="000000"/>
                <w:sz w:val="32"/>
                <w:szCs w:val="32"/>
                <w:lang w:val="en-CA" w:eastAsia="en-US"/>
              </w:rPr>
            </m:ctrlPr>
          </m:fPr>
          <m:num>
            <m:r>
              <w:rPr>
                <w:rFonts w:ascii="Cambria Math" w:hAnsi="Cambria Math"/>
                <w:color w:val="000000"/>
                <w:sz w:val="32"/>
                <w:szCs w:val="32"/>
                <w:lang w:val="en-CA" w:eastAsia="en-US"/>
              </w:rPr>
              <m:t>(16.26-19.31)</m:t>
            </m:r>
          </m:num>
          <m:den>
            <m:f>
              <m:fPr>
                <m:ctrlPr>
                  <w:rPr>
                    <w:rFonts w:ascii="Cambria Math" w:hAnsi="Cambria Math"/>
                    <w:i/>
                    <w:color w:val="000000"/>
                    <w:sz w:val="32"/>
                    <w:szCs w:val="32"/>
                    <w:lang w:val="en-CA" w:eastAsia="en-US"/>
                  </w:rPr>
                </m:ctrlPr>
              </m:fPr>
              <m:num>
                <m:r>
                  <w:rPr>
                    <w:rFonts w:ascii="Cambria Math" w:hAnsi="Cambria Math"/>
                    <w:color w:val="000000"/>
                    <w:sz w:val="32"/>
                    <w:szCs w:val="32"/>
                    <w:lang w:val="en-CA" w:eastAsia="en-US"/>
                  </w:rPr>
                  <m:t>13.05</m:t>
                </m:r>
              </m:num>
              <m:den>
                <m:rad>
                  <m:radPr>
                    <m:degHide m:val="1"/>
                    <m:ctrlPr>
                      <w:rPr>
                        <w:rFonts w:ascii="Cambria Math" w:hAnsi="Cambria Math"/>
                        <w:i/>
                        <w:color w:val="000000"/>
                        <w:sz w:val="32"/>
                        <w:szCs w:val="32"/>
                        <w:lang w:val="en-CA" w:eastAsia="en-US"/>
                      </w:rPr>
                    </m:ctrlPr>
                  </m:radPr>
                  <m:deg/>
                  <m:e>
                    <m:r>
                      <w:rPr>
                        <w:rFonts w:ascii="Cambria Math" w:hAnsi="Cambria Math"/>
                        <w:color w:val="000000"/>
                        <w:sz w:val="32"/>
                        <w:szCs w:val="32"/>
                        <w:lang w:val="en-CA" w:eastAsia="en-US"/>
                      </w:rPr>
                      <m:t>62</m:t>
                    </m:r>
                  </m:e>
                </m:rad>
              </m:den>
            </m:f>
          </m:den>
        </m:f>
      </m:oMath>
      <w:r w:rsidR="0069381E">
        <w:rPr>
          <w:color w:val="000000"/>
          <w:sz w:val="32"/>
          <w:szCs w:val="32"/>
          <w:lang w:val="en-CA" w:eastAsia="en-US"/>
        </w:rPr>
        <w:t>= -1.833</w:t>
      </w:r>
    </w:p>
    <w:p w14:paraId="2E525C91" w14:textId="77777777" w:rsidR="0069381E" w:rsidRDefault="0069381E" w:rsidP="00B550F0">
      <w:pPr>
        <w:spacing w:line="240" w:lineRule="auto"/>
        <w:rPr>
          <w:color w:val="000000"/>
          <w:lang w:val="en-CA" w:eastAsia="en-US"/>
        </w:rPr>
      </w:pPr>
    </w:p>
    <w:p w14:paraId="7CC9D889" w14:textId="1906A0C5" w:rsidR="00D6584B" w:rsidRPr="00D6584B" w:rsidRDefault="00B550F0" w:rsidP="00D6584B">
      <w:pPr>
        <w:spacing w:line="240" w:lineRule="auto"/>
        <w:rPr>
          <w:color w:val="000000"/>
          <w:lang w:val="en-CA" w:eastAsia="en-US"/>
        </w:rPr>
      </w:pPr>
      <w:r w:rsidRPr="00B550F0">
        <w:rPr>
          <w:color w:val="000000"/>
          <w:lang w:val="en-CA" w:eastAsia="en-US"/>
        </w:rPr>
        <w:t>t</w:t>
      </w:r>
      <w:r w:rsidRPr="00B550F0">
        <w:rPr>
          <w:color w:val="000000"/>
          <w:sz w:val="14"/>
          <w:szCs w:val="14"/>
          <w:vertAlign w:val="subscript"/>
          <w:lang w:val="en-CA" w:eastAsia="en-US"/>
        </w:rPr>
        <w:t>o</w:t>
      </w:r>
      <w:r w:rsidRPr="00B550F0">
        <w:rPr>
          <w:color w:val="000000"/>
          <w:lang w:val="en-CA" w:eastAsia="en-US"/>
        </w:rPr>
        <w:t xml:space="preserve"> = -1.833 from normal distribution table, p-value = 0.0329</w:t>
      </w:r>
    </w:p>
    <w:p w14:paraId="7103F70D" w14:textId="45F26138" w:rsidR="00BF5D9B" w:rsidRPr="00BF5D9B" w:rsidRDefault="00E60EEE" w:rsidP="0BF873E2">
      <w:pPr>
        <w:rPr>
          <w:color w:val="000000" w:themeColor="text1"/>
          <w:lang w:val="en-CA" w:eastAsia="en-US"/>
        </w:rPr>
      </w:pPr>
      <w:r>
        <w:rPr>
          <w:color w:val="000000"/>
          <w:lang w:val="en-CA" w:eastAsia="en-US"/>
        </w:rPr>
        <w:t xml:space="preserve">Our criteria to reject is if </w:t>
      </w:r>
      <w:r w:rsidR="00DE0519" w:rsidRPr="008D3B7B">
        <w:rPr>
          <w:color w:val="000000"/>
          <w:sz w:val="32"/>
          <w:szCs w:val="32"/>
          <w:lang w:val="en-CA" w:eastAsia="en-US"/>
        </w:rPr>
        <w:t>t</w:t>
      </w:r>
      <w:r w:rsidR="00DE0519" w:rsidRPr="008D3B7B">
        <w:rPr>
          <w:color w:val="000000"/>
          <w:sz w:val="32"/>
          <w:szCs w:val="32"/>
          <w:vertAlign w:val="subscript"/>
          <w:lang w:val="en-CA" w:eastAsia="en-US"/>
        </w:rPr>
        <w:t>o</w:t>
      </w:r>
      <w:r w:rsidR="008D3B7B" w:rsidRPr="008D3B7B">
        <w:rPr>
          <w:color w:val="000000"/>
          <w:sz w:val="32"/>
          <w:szCs w:val="32"/>
          <w:lang w:val="en-CA" w:eastAsia="en-US"/>
        </w:rPr>
        <w:t>&lt;-t</w:t>
      </w:r>
      <w:r w:rsidR="008D3B7B" w:rsidRPr="008D3B7B">
        <w:rPr>
          <w:color w:val="000000"/>
          <w:sz w:val="32"/>
          <w:szCs w:val="32"/>
          <w:vertAlign w:val="subscript"/>
          <w:lang w:val="en-CA" w:eastAsia="en-US"/>
        </w:rPr>
        <w:sym w:font="Symbol" w:char="F061"/>
      </w:r>
      <w:r w:rsidR="008D3B7B" w:rsidRPr="008D3B7B">
        <w:rPr>
          <w:color w:val="000000"/>
          <w:sz w:val="32"/>
          <w:szCs w:val="32"/>
          <w:vertAlign w:val="subscript"/>
          <w:lang w:val="en-CA" w:eastAsia="en-US"/>
        </w:rPr>
        <w:t>, n-1</w:t>
      </w:r>
      <w:r w:rsidR="008D3B7B" w:rsidRPr="008D3B7B">
        <w:rPr>
          <w:color w:val="000000"/>
          <w:sz w:val="14"/>
          <w:szCs w:val="14"/>
          <w:vertAlign w:val="subscript"/>
          <w:lang w:val="en-CA" w:eastAsia="en-US"/>
        </w:rPr>
        <w:t xml:space="preserve"> </w:t>
      </w:r>
      <w:r w:rsidR="008D3B7B" w:rsidRPr="008D3B7B">
        <w:rPr>
          <w:color w:val="000000"/>
          <w:lang w:val="en-CA" w:eastAsia="en-US"/>
        </w:rPr>
        <w:tab/>
      </w:r>
      <w:r w:rsidR="00CD76EB">
        <w:rPr>
          <w:color w:val="000000"/>
          <w:lang w:val="en-CA" w:eastAsia="en-US"/>
        </w:rPr>
        <w:t>:</w:t>
      </w:r>
    </w:p>
    <w:p w14:paraId="22CED22C" w14:textId="610A59B0" w:rsidR="00A54B49" w:rsidRPr="00A54B49" w:rsidRDefault="00523ED4" w:rsidP="00A54B49">
      <w:pPr>
        <w:rPr>
          <w:color w:val="000000"/>
          <w:lang w:val="en-CA" w:eastAsia="en-US"/>
        </w:rPr>
      </w:pPr>
      <w:r w:rsidRPr="00B550F0">
        <w:rPr>
          <w:color w:val="000000"/>
          <w:lang w:val="en-CA" w:eastAsia="en-US"/>
        </w:rPr>
        <w:t>t</w:t>
      </w:r>
      <w:r w:rsidRPr="00B550F0">
        <w:rPr>
          <w:color w:val="000000"/>
          <w:sz w:val="14"/>
          <w:szCs w:val="14"/>
          <w:vertAlign w:val="subscript"/>
          <w:lang w:val="en-CA" w:eastAsia="en-US"/>
        </w:rPr>
        <w:t>o</w:t>
      </w:r>
      <w:r w:rsidRPr="00B550F0">
        <w:rPr>
          <w:color w:val="000000"/>
          <w:lang w:val="en-CA" w:eastAsia="en-US"/>
        </w:rPr>
        <w:t xml:space="preserve"> = -1.833</w:t>
      </w:r>
      <w:r w:rsidR="00CD76EB">
        <w:rPr>
          <w:color w:val="000000"/>
          <w:lang w:val="en-CA" w:eastAsia="en-US"/>
        </w:rPr>
        <w:tab/>
      </w:r>
      <w:r w:rsidR="00CD76EB">
        <w:rPr>
          <w:color w:val="000000"/>
          <w:lang w:val="en-CA" w:eastAsia="en-US"/>
        </w:rPr>
        <w:tab/>
      </w:r>
      <w:r w:rsidRPr="008D3B7B">
        <w:rPr>
          <w:color w:val="000000"/>
          <w:sz w:val="32"/>
          <w:szCs w:val="32"/>
          <w:lang w:val="en-CA" w:eastAsia="en-US"/>
        </w:rPr>
        <w:t>t</w:t>
      </w:r>
      <w:r>
        <w:rPr>
          <w:color w:val="000000"/>
          <w:sz w:val="32"/>
          <w:szCs w:val="32"/>
          <w:vertAlign w:val="subscript"/>
          <w:lang w:val="en-CA" w:eastAsia="en-US"/>
        </w:rPr>
        <w:t>0.05</w:t>
      </w:r>
      <w:r w:rsidRPr="008D3B7B">
        <w:rPr>
          <w:color w:val="000000"/>
          <w:sz w:val="32"/>
          <w:szCs w:val="32"/>
          <w:vertAlign w:val="subscript"/>
          <w:lang w:val="en-CA" w:eastAsia="en-US"/>
        </w:rPr>
        <w:t>,</w:t>
      </w:r>
      <w:r>
        <w:rPr>
          <w:color w:val="000000"/>
          <w:sz w:val="32"/>
          <w:szCs w:val="32"/>
          <w:vertAlign w:val="subscript"/>
          <w:lang w:val="en-CA" w:eastAsia="en-US"/>
        </w:rPr>
        <w:t xml:space="preserve"> 61 </w:t>
      </w:r>
      <w:r w:rsidR="00753195">
        <w:rPr>
          <w:color w:val="000000"/>
          <w:sz w:val="32"/>
          <w:szCs w:val="32"/>
          <w:vertAlign w:val="subscript"/>
          <w:lang w:val="en-CA" w:eastAsia="en-US"/>
        </w:rPr>
        <w:t xml:space="preserve">= </w:t>
      </w:r>
      <w:r w:rsidR="00753195">
        <w:rPr>
          <w:color w:val="000000"/>
          <w:lang w:val="en-CA" w:eastAsia="en-US"/>
        </w:rPr>
        <w:t>2.00</w:t>
      </w:r>
      <w:r w:rsidR="00CD76EB">
        <w:rPr>
          <w:color w:val="000000"/>
          <w:lang w:val="en-CA" w:eastAsia="en-US"/>
        </w:rPr>
        <w:tab/>
      </w:r>
      <w:r w:rsidR="00CD76EB">
        <w:rPr>
          <w:color w:val="000000"/>
          <w:lang w:val="en-CA" w:eastAsia="en-US"/>
        </w:rPr>
        <w:tab/>
      </w:r>
      <w:r w:rsidR="009A44C6">
        <w:rPr>
          <w:color w:val="000000"/>
          <w:lang w:val="en-CA" w:eastAsia="en-US"/>
        </w:rPr>
        <w:t xml:space="preserve">but -1.833 </w:t>
      </w:r>
      <w:r w:rsidR="00FD2F13">
        <w:rPr>
          <w:color w:val="000000"/>
          <w:lang w:val="en-CA" w:eastAsia="en-US"/>
        </w:rPr>
        <w:t>&gt; -2.000</w:t>
      </w:r>
    </w:p>
    <w:p w14:paraId="540D35B4" w14:textId="77777777" w:rsidR="00CD76EB" w:rsidRDefault="00CD76EB" w:rsidP="008D3B7B">
      <w:pPr>
        <w:rPr>
          <w:color w:val="000000"/>
          <w:lang w:val="en-CA" w:eastAsia="en-US"/>
        </w:rPr>
      </w:pPr>
    </w:p>
    <w:p w14:paraId="15AC0D1C" w14:textId="5AC0D27F" w:rsidR="00B256E6" w:rsidRPr="00B256E6" w:rsidRDefault="00BC1760" w:rsidP="0BF873E2">
      <w:pPr>
        <w:pStyle w:val="ListParagraph"/>
        <w:numPr>
          <w:ilvl w:val="0"/>
          <w:numId w:val="15"/>
        </w:numPr>
        <w:rPr>
          <w:color w:val="000000" w:themeColor="text1"/>
          <w:lang w:val="en-CA" w:eastAsia="en-US"/>
        </w:rPr>
      </w:pPr>
      <w:r>
        <w:rPr>
          <w:color w:val="000000"/>
          <w:lang w:val="en-CA" w:eastAsia="en-US"/>
        </w:rPr>
        <w:t>Fail to reject H</w:t>
      </w:r>
      <w:r>
        <w:rPr>
          <w:color w:val="000000"/>
          <w:vertAlign w:val="subscript"/>
          <w:lang w:val="en-CA" w:eastAsia="en-US"/>
        </w:rPr>
        <w:t>o</w:t>
      </w:r>
      <w:r>
        <w:rPr>
          <w:color w:val="000000"/>
          <w:lang w:val="en-CA" w:eastAsia="en-US"/>
        </w:rPr>
        <w:t xml:space="preserve"> : </w:t>
      </w:r>
      <w:r w:rsidR="004436CA" w:rsidRPr="0BF873E2">
        <w:fldChar w:fldCharType="begin"/>
      </w:r>
      <w:r w:rsidR="004436CA" w:rsidRPr="00B550F0">
        <w:rPr>
          <w:color w:val="000000"/>
          <w:lang w:val="en-CA" w:eastAsia="en-US"/>
        </w:rPr>
        <w:instrText xml:space="preserve"> INCLUDEPICTURE "https://lh6.googleusercontent.com/PMsW40pe5e5gQOhgx-RfXMmpFPAwgFc9gkZzlHJGaDgV41A28DzR0zuCOZvDkmlIaqV77WCTpvJjb_0JnfMb3lgdhAH3mlCHG0-KgxWOf9l6-vcK17S_sr_bpHsl_9kVBGFpxZvr" \* MERGEFORMATINET </w:instrText>
      </w:r>
      <w:r w:rsidR="004436CA" w:rsidRPr="0BF873E2">
        <w:rPr>
          <w:color w:val="000000"/>
          <w:lang w:val="en-CA" w:eastAsia="en-US"/>
        </w:rPr>
        <w:fldChar w:fldCharType="separate"/>
      </w:r>
      <w:r w:rsidR="004436CA" w:rsidRPr="00B550F0">
        <w:rPr>
          <w:noProof/>
          <w:lang w:val="en-CA" w:eastAsia="en-US"/>
        </w:rPr>
        <w:drawing>
          <wp:inline distT="0" distB="0" distL="0" distR="0" wp14:anchorId="043D2C5B" wp14:editId="39DB5276">
            <wp:extent cx="203200" cy="152400"/>
            <wp:effectExtent l="0" t="0" r="0" b="0"/>
            <wp:docPr id="17" name="Picture 17" descr="&lt;math xmlns=&quot;http://www.w3.org/1998/Math/MathML&quot;&gt;&lt;msub&gt;&lt;mi&gt;&amp;#x3BC;&lt;/mi&gt;&lt;mi&gt;o&lt;/mi&gt;&lt;/msub&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t;math xmlns=&quot;http://www.w3.org/1998/Math/MathML&quot;&gt;&lt;msub&gt;&lt;mi&gt;&amp;#x3BC;&lt;/mi&gt;&lt;mi&gt;o&lt;/mi&gt;&lt;/msub&gt;&lt;/math&g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r w:rsidR="004436CA" w:rsidRPr="0BF873E2">
        <w:fldChar w:fldCharType="end"/>
      </w:r>
      <w:r w:rsidR="004436CA">
        <w:rPr>
          <w:color w:val="000000"/>
          <w:lang w:val="en-CA" w:eastAsia="en-US"/>
        </w:rPr>
        <w:t xml:space="preserve"> = </w:t>
      </w:r>
      <w:r w:rsidR="009B6D22">
        <w:rPr>
          <w:color w:val="000000"/>
          <w:lang w:val="en-CA" w:eastAsia="en-US"/>
        </w:rPr>
        <w:t>19.</w:t>
      </w:r>
      <w:r w:rsidR="009B6D22" w:rsidRPr="00CD76EB">
        <w:rPr>
          <w:color w:val="000000"/>
          <w:lang w:val="en-CA" w:eastAsia="en-US"/>
        </w:rPr>
        <w:t>3</w:t>
      </w:r>
      <w:r w:rsidR="00563DCB">
        <w:rPr>
          <w:color w:val="000000"/>
          <w:lang w:val="en-CA" w:eastAsia="en-US"/>
        </w:rPr>
        <w:t>1</w:t>
      </w:r>
    </w:p>
    <w:p w14:paraId="1C061D1C" w14:textId="4AB7A5DB" w:rsidR="0009576D" w:rsidRPr="004840E9" w:rsidRDefault="00C2743E" w:rsidP="0009576D">
      <w:pPr>
        <w:pStyle w:val="ListParagraph"/>
        <w:numPr>
          <w:ilvl w:val="0"/>
          <w:numId w:val="15"/>
        </w:numPr>
        <w:rPr>
          <w:color w:val="000000"/>
          <w:lang w:val="en-CA" w:eastAsia="en-US"/>
        </w:rPr>
      </w:pPr>
      <w:r>
        <w:rPr>
          <w:color w:val="000000"/>
          <w:lang w:val="en-CA" w:eastAsia="en-US"/>
        </w:rPr>
        <w:t xml:space="preserve">Deductions: There is not enough evidence to suggest that the </w:t>
      </w:r>
      <w:r w:rsidR="00B756DF">
        <w:rPr>
          <w:color w:val="000000"/>
          <w:lang w:val="en-CA" w:eastAsia="en-US"/>
        </w:rPr>
        <w:t>average distance traveled by SFU students to campus is less than 19.31 Km</w:t>
      </w:r>
      <w:r w:rsidR="00D477F6" w:rsidRPr="00764FAC">
        <w:fldChar w:fldCharType="begin"/>
      </w:r>
      <w:r w:rsidR="00D477F6" w:rsidRPr="00764FAC">
        <w:rPr>
          <w:color w:val="000000"/>
          <w:lang w:val="en-CA" w:eastAsia="en-US"/>
        </w:rPr>
        <w:instrText xml:space="preserve"> INCLUDEPICTURE "https://lh3.googleusercontent.com/3pEz30YSwGTztlMBo6NQs9gSjh-YPxGHvsOeKsSUvTLDeHXO1c9P_YQqdO_30pA_6rTpu0nLuP6BIgWjFPWztwnwnkPQT-1YrXkWxqaVj4zQGnF-NZTdvhgaO8sY-Im2CuXC0LTj" \* MERGEFORMATINET </w:instrText>
      </w:r>
      <w:r w:rsidR="00D477F6" w:rsidRPr="00764FAC">
        <w:rPr>
          <w:color w:val="000000"/>
          <w:lang w:val="en-CA" w:eastAsia="en-US"/>
        </w:rPr>
        <w:fldChar w:fldCharType="end"/>
      </w:r>
    </w:p>
    <w:p w14:paraId="11EF0240" w14:textId="2FC4D3A7" w:rsidR="00CB7257" w:rsidRPr="004840E9" w:rsidRDefault="00C230C9" w:rsidP="004840E9">
      <w:pPr>
        <w:pStyle w:val="Heading3"/>
        <w:rPr>
          <w:sz w:val="28"/>
        </w:rPr>
      </w:pPr>
      <w:bookmarkStart w:id="34" w:name="_Toc521335575"/>
      <w:r w:rsidRPr="00E045AC">
        <w:t xml:space="preserve">Part </w:t>
      </w:r>
      <w:r w:rsidR="00CB7257">
        <w:t>2</w:t>
      </w:r>
      <w:r w:rsidRPr="00E045AC">
        <w:t xml:space="preserve">: Single Sample Test </w:t>
      </w:r>
      <w:r w:rsidR="00753245">
        <w:t xml:space="preserve">(“Fail to reject </w:t>
      </w:r>
      <w:r w:rsidR="00753245" w:rsidRPr="00E626E2">
        <w:t>H</w:t>
      </w:r>
      <w:r w:rsidR="00753245" w:rsidRPr="00E626E2">
        <w:rPr>
          <w:vertAlign w:val="subscript"/>
        </w:rPr>
        <w:t>o</w:t>
      </w:r>
      <w:r w:rsidR="00753245" w:rsidRPr="00E626E2">
        <w:t>”)</w:t>
      </w:r>
      <w:bookmarkEnd w:id="34"/>
    </w:p>
    <w:p w14:paraId="79A62648" w14:textId="705EE33C" w:rsidR="00CB7257" w:rsidRPr="00B550F0" w:rsidRDefault="00CB7257" w:rsidP="0BF873E2">
      <w:pPr>
        <w:spacing w:line="240" w:lineRule="auto"/>
        <w:rPr>
          <w:sz w:val="28"/>
          <w:szCs w:val="28"/>
          <w:lang w:val="en-CA" w:eastAsia="en-US"/>
        </w:rPr>
      </w:pPr>
      <w:r w:rsidRPr="00B550F0">
        <w:rPr>
          <w:color w:val="000000"/>
          <w:sz w:val="28"/>
          <w:szCs w:val="28"/>
          <w:lang w:val="en-CA" w:eastAsia="en-US"/>
        </w:rPr>
        <w:t>H</w:t>
      </w:r>
      <w:r w:rsidRPr="00B550F0">
        <w:rPr>
          <w:color w:val="000000"/>
          <w:sz w:val="28"/>
          <w:szCs w:val="28"/>
          <w:vertAlign w:val="subscript"/>
          <w:lang w:val="en-CA" w:eastAsia="en-US"/>
        </w:rPr>
        <w:t>o</w:t>
      </w:r>
      <w:r w:rsidRPr="00630A3E">
        <w:rPr>
          <w:color w:val="000000"/>
          <w:sz w:val="28"/>
          <w:szCs w:val="28"/>
          <w:lang w:val="en-CA" w:eastAsia="en-US"/>
        </w:rPr>
        <w:t xml:space="preserve">: </w:t>
      </w:r>
      <w:r w:rsidRPr="00B550F0">
        <w:rPr>
          <w:color w:val="000000"/>
          <w:sz w:val="28"/>
          <w:szCs w:val="28"/>
          <w:lang w:val="en-CA" w:eastAsia="en-US"/>
        </w:rPr>
        <w:t> </w:t>
      </w:r>
      <w:r w:rsidRPr="0BF873E2">
        <w:fldChar w:fldCharType="begin"/>
      </w:r>
      <w:r w:rsidRPr="00B550F0">
        <w:rPr>
          <w:color w:val="000000"/>
          <w:sz w:val="28"/>
          <w:szCs w:val="28"/>
          <w:lang w:val="en-CA" w:eastAsia="en-US"/>
        </w:rPr>
        <w:instrText xml:space="preserve"> INCLUDEPICTURE "https://lh6.googleusercontent.com/PMsW40pe5e5gQOhgx-RfXMmpFPAwgFc9gkZzlHJGaDgV41A28DzR0zuCOZvDkmlIaqV77WCTpvJjb_0JnfMb3lgdhAH3mlCHG0-KgxWOf9l6-vcK17S_sr_bpHsl_9kVBGFpxZvr" \* MERGEFORMATINET </w:instrText>
      </w:r>
      <w:r w:rsidRPr="0BF873E2">
        <w:rPr>
          <w:color w:val="000000"/>
          <w:sz w:val="28"/>
          <w:szCs w:val="28"/>
          <w:lang w:val="en-CA" w:eastAsia="en-US"/>
        </w:rPr>
        <w:fldChar w:fldCharType="separate"/>
      </w:r>
      <w:r w:rsidRPr="00630A3E">
        <w:rPr>
          <w:noProof/>
          <w:color w:val="000000"/>
          <w:sz w:val="28"/>
          <w:szCs w:val="28"/>
          <w:lang w:val="en-CA" w:eastAsia="en-US"/>
        </w:rPr>
        <w:drawing>
          <wp:inline distT="0" distB="0" distL="0" distR="0" wp14:anchorId="020ED53E" wp14:editId="0E175ACE">
            <wp:extent cx="203200" cy="152400"/>
            <wp:effectExtent l="0" t="0" r="0" b="0"/>
            <wp:docPr id="53" name="Picture 53" descr="&lt;math xmlns=&quot;http://www.w3.org/1998/Math/MathML&quot;&gt;&lt;msub&gt;&lt;mi&gt;&amp;#x3BC;&lt;/mi&gt;&lt;mi&gt;o&lt;/mi&gt;&lt;/msub&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math xmlns=&quot;http://www.w3.org/1998/Math/MathML&quot;&gt;&lt;msub&gt;&lt;mi&gt;&amp;#x3BC;&lt;/mi&gt;&lt;mi&gt;o&lt;/mi&gt;&lt;/msub&gt;&lt;/math&g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r w:rsidRPr="0BF873E2">
        <w:fldChar w:fldCharType="end"/>
      </w:r>
      <w:r w:rsidRPr="00B550F0">
        <w:rPr>
          <w:color w:val="000000"/>
          <w:sz w:val="28"/>
          <w:szCs w:val="28"/>
          <w:lang w:val="en-CA" w:eastAsia="en-US"/>
        </w:rPr>
        <w:t xml:space="preserve"> </w:t>
      </w:r>
      <w:r w:rsidRPr="00630A3E">
        <w:rPr>
          <w:color w:val="000000"/>
          <w:sz w:val="28"/>
          <w:szCs w:val="28"/>
          <w:lang w:val="en-CA" w:eastAsia="en-US"/>
        </w:rPr>
        <w:t xml:space="preserve"> =   </w:t>
      </w:r>
      <w:r w:rsidRPr="00B550F0">
        <w:rPr>
          <w:color w:val="000000"/>
          <w:sz w:val="28"/>
          <w:szCs w:val="28"/>
          <w:lang w:val="en-CA" w:eastAsia="en-US"/>
        </w:rPr>
        <w:t>1</w:t>
      </w:r>
      <w:r>
        <w:rPr>
          <w:color w:val="000000"/>
          <w:sz w:val="28"/>
          <w:szCs w:val="28"/>
          <w:lang w:val="en-CA" w:eastAsia="en-US"/>
        </w:rPr>
        <w:t>8.75</w:t>
      </w:r>
    </w:p>
    <w:p w14:paraId="4C2319EB" w14:textId="4E17F2EF" w:rsidR="00CB7257" w:rsidRPr="00CB7257" w:rsidRDefault="00CB7257" w:rsidP="0BF873E2">
      <w:pPr>
        <w:spacing w:line="240" w:lineRule="auto"/>
        <w:rPr>
          <w:sz w:val="28"/>
          <w:szCs w:val="28"/>
          <w:lang w:val="en-CA" w:eastAsia="en-US"/>
        </w:rPr>
      </w:pPr>
      <w:r w:rsidRPr="00B550F0">
        <w:rPr>
          <w:color w:val="000000"/>
          <w:sz w:val="28"/>
          <w:szCs w:val="28"/>
          <w:lang w:val="en-CA" w:eastAsia="en-US"/>
        </w:rPr>
        <w:t>H</w:t>
      </w:r>
      <w:r w:rsidRPr="00B550F0">
        <w:rPr>
          <w:color w:val="000000"/>
          <w:sz w:val="28"/>
          <w:szCs w:val="28"/>
          <w:vertAlign w:val="subscript"/>
          <w:lang w:val="en-CA" w:eastAsia="en-US"/>
        </w:rPr>
        <w:t>1</w:t>
      </w:r>
      <w:r w:rsidRPr="00630A3E">
        <w:rPr>
          <w:color w:val="000000"/>
          <w:sz w:val="28"/>
          <w:szCs w:val="28"/>
          <w:lang w:val="en-CA" w:eastAsia="en-US"/>
        </w:rPr>
        <w:t>:</w:t>
      </w:r>
      <w:r w:rsidRPr="00B550F0">
        <w:rPr>
          <w:color w:val="000000"/>
          <w:sz w:val="28"/>
          <w:szCs w:val="28"/>
          <w:lang w:val="en-CA" w:eastAsia="en-US"/>
        </w:rPr>
        <w:t xml:space="preserve">  </w:t>
      </w:r>
      <w:r w:rsidRPr="0BF873E2">
        <w:fldChar w:fldCharType="begin"/>
      </w:r>
      <w:r w:rsidRPr="00B550F0">
        <w:rPr>
          <w:color w:val="000000"/>
          <w:sz w:val="28"/>
          <w:szCs w:val="28"/>
          <w:lang w:val="en-CA" w:eastAsia="en-US"/>
        </w:rPr>
        <w:instrText xml:space="preserve"> INCLUDEPICTURE "https://lh6.googleusercontent.com/PMsW40pe5e5gQOhgx-RfXMmpFPAwgFc9gkZzlHJGaDgV41A28DzR0zuCOZvDkmlIaqV77WCTpvJjb_0JnfMb3lgdhAH3mlCHG0-KgxWOf9l6-vcK17S_sr_bpHsl_9kVBGFpxZvr" \* MERGEFORMATINET </w:instrText>
      </w:r>
      <w:r w:rsidRPr="0BF873E2">
        <w:rPr>
          <w:color w:val="000000"/>
          <w:sz w:val="28"/>
          <w:szCs w:val="28"/>
          <w:lang w:val="en-CA" w:eastAsia="en-US"/>
        </w:rPr>
        <w:fldChar w:fldCharType="separate"/>
      </w:r>
      <w:r w:rsidRPr="00630A3E">
        <w:rPr>
          <w:noProof/>
          <w:color w:val="000000"/>
          <w:sz w:val="28"/>
          <w:szCs w:val="28"/>
          <w:lang w:val="en-CA" w:eastAsia="en-US"/>
        </w:rPr>
        <w:drawing>
          <wp:inline distT="0" distB="0" distL="0" distR="0" wp14:anchorId="31035BEB" wp14:editId="68EA10FF">
            <wp:extent cx="203200" cy="152400"/>
            <wp:effectExtent l="0" t="0" r="0" b="0"/>
            <wp:docPr id="54" name="Picture 54" descr="&lt;math xmlns=&quot;http://www.w3.org/1998/Math/MathML&quot;&gt;&lt;msub&gt;&lt;mi&gt;&amp;#x3BC;&lt;/mi&gt;&lt;mi&gt;o&lt;/mi&gt;&lt;/msub&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math xmlns=&quot;http://www.w3.org/1998/Math/MathML&quot;&gt;&lt;msub&gt;&lt;mi&gt;&amp;#x3BC;&lt;/mi&gt;&lt;mi&gt;o&lt;/mi&gt;&lt;/msub&gt;&lt;/math&g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r w:rsidRPr="0BF873E2">
        <w:fldChar w:fldCharType="end"/>
      </w:r>
      <w:r w:rsidRPr="00630A3E">
        <w:rPr>
          <w:color w:val="000000"/>
          <w:sz w:val="28"/>
          <w:szCs w:val="28"/>
          <w:lang w:val="en-CA" w:eastAsia="en-US"/>
        </w:rPr>
        <w:t xml:space="preserve"> &lt;    </w:t>
      </w:r>
      <w:r w:rsidRPr="00B550F0">
        <w:rPr>
          <w:color w:val="000000"/>
          <w:sz w:val="28"/>
          <w:szCs w:val="28"/>
          <w:lang w:val="en-CA" w:eastAsia="en-US"/>
        </w:rPr>
        <w:t>1</w:t>
      </w:r>
      <w:r>
        <w:rPr>
          <w:color w:val="000000"/>
          <w:sz w:val="28"/>
          <w:szCs w:val="28"/>
          <w:lang w:val="en-CA" w:eastAsia="en-US"/>
        </w:rPr>
        <w:t>8.75</w:t>
      </w:r>
    </w:p>
    <w:p w14:paraId="7463A18F" w14:textId="621FD637" w:rsidR="00764FAC" w:rsidRPr="00764FAC" w:rsidRDefault="00764FAC" w:rsidP="00764FAC">
      <w:pPr>
        <w:spacing w:line="240" w:lineRule="auto"/>
        <w:rPr>
          <w:lang w:val="en-CA" w:eastAsia="en-US"/>
        </w:rPr>
      </w:pPr>
    </w:p>
    <w:p w14:paraId="194EAA0C" w14:textId="7A69E6FA" w:rsidR="0009576D" w:rsidRDefault="00CB7257" w:rsidP="0009576D">
      <w:pPr>
        <w:rPr>
          <w:color w:val="000000"/>
          <w:lang w:val="en-CA" w:eastAsia="en-US"/>
        </w:rPr>
      </w:pPr>
      <w:r w:rsidRPr="00B550F0">
        <w:rPr>
          <w:noProof/>
          <w:lang w:val="en-CA" w:eastAsia="en-US"/>
        </w:rPr>
        <w:drawing>
          <wp:anchor distT="0" distB="0" distL="114300" distR="114300" simplePos="0" relativeHeight="251658240" behindDoc="0" locked="0" layoutInCell="1" allowOverlap="1" wp14:anchorId="31E7FB62" wp14:editId="6751D0F3">
            <wp:simplePos x="0" y="0"/>
            <wp:positionH relativeFrom="column">
              <wp:posOffset>905998</wp:posOffset>
            </wp:positionH>
            <wp:positionV relativeFrom="paragraph">
              <wp:posOffset>141605</wp:posOffset>
            </wp:positionV>
            <wp:extent cx="1104900" cy="503555"/>
            <wp:effectExtent l="0" t="0" r="0" b="0"/>
            <wp:wrapSquare wrapText="bothSides"/>
            <wp:docPr id="55" name="Picture 55" descr="https://lh6.googleusercontent.com/LhbrwlTsmpwZRSY7glHVvd-gRAnZj8jdCAAVUMTr0fWD5KRY8PQ9-NpwYkWliSEzw-VkfJ97YTrGqVz97EwQn3TXWTuQC3MRPBoWJv5QOSta7eaZq0ScYSWA_wiPtVcHJJ4LnT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hbrwlTsmpwZRSY7glHVvd-gRAnZj8jdCAAVUMTr0fWD5KRY8PQ9-NpwYkWliSEzw-VkfJ97YTrGqVz97EwQn3TXWTuQC3MRPBoWJv5QOSta7eaZq0ScYSWA_wiPtVcHJJ4LnTTH"/>
                    <pic:cNvPicPr>
                      <a:picLocks noChangeAspect="1" noChangeArrowheads="1"/>
                    </pic:cNvPicPr>
                  </pic:nvPicPr>
                  <pic:blipFill rotWithShape="1">
                    <a:blip r:embed="rId26">
                      <a:extLst>
                        <a:ext uri="{28A0092B-C50C-407E-A947-70E740481C1C}">
                          <a14:useLocalDpi xmlns:a14="http://schemas.microsoft.com/office/drawing/2010/main" val="0"/>
                        </a:ext>
                      </a:extLst>
                    </a:blip>
                    <a:srcRect l="15244" r="15244" b="37350"/>
                    <a:stretch/>
                  </pic:blipFill>
                  <pic:spPr bwMode="auto">
                    <a:xfrm>
                      <a:off x="0" y="0"/>
                      <a:ext cx="1104900" cy="503555"/>
                    </a:xfrm>
                    <a:prstGeom prst="rect">
                      <a:avLst/>
                    </a:prstGeom>
                    <a:noFill/>
                    <a:ln>
                      <a:noFill/>
                    </a:ln>
                    <a:extLst>
                      <a:ext uri="{53640926-AAD7-44D8-BBD7-CCE9431645EC}">
                        <a14:shadowObscured xmlns:a14="http://schemas.microsoft.com/office/drawing/2010/main"/>
                      </a:ext>
                    </a:extLst>
                  </pic:spPr>
                </pic:pic>
              </a:graphicData>
            </a:graphic>
          </wp:anchor>
        </w:drawing>
      </w:r>
      <w:r w:rsidR="00893335" w:rsidRPr="00764FAC">
        <w:rPr>
          <w:color w:val="000000"/>
          <w:lang w:val="en-CA" w:eastAsia="en-US"/>
        </w:rPr>
        <w:fldChar w:fldCharType="begin"/>
      </w:r>
      <w:r w:rsidR="00893335" w:rsidRPr="00764FAC">
        <w:rPr>
          <w:color w:val="000000"/>
          <w:lang w:val="en-CA" w:eastAsia="en-US"/>
        </w:rPr>
        <w:instrText xml:space="preserve"> INCLUDEPICTURE "https://lh3.googleusercontent.com/3pEz30YSwGTztlMBo6NQs9gSjh-YPxGHvsOeKsSUvTLDeHXO1c9P_YQqdO_30pA_6rTpu0nLuP6BIgWjFPWztwnwnkPQT-1YrXkWxqaVj4zQGnF-NZTdvhgaO8sY-Im2CuXC0LTj" \* MERGEFORMATINET </w:instrText>
      </w:r>
      <w:r w:rsidR="00893335" w:rsidRPr="00764FAC">
        <w:rPr>
          <w:color w:val="000000"/>
          <w:lang w:val="en-CA" w:eastAsia="en-US"/>
        </w:rPr>
        <w:fldChar w:fldCharType="separate"/>
      </w:r>
      <w:r w:rsidR="00893335" w:rsidRPr="00764FAC">
        <w:rPr>
          <w:noProof/>
          <w:color w:val="000000"/>
          <w:lang w:val="en-CA" w:eastAsia="en-US"/>
        </w:rPr>
        <w:drawing>
          <wp:inline distT="0" distB="0" distL="0" distR="0" wp14:anchorId="4BCEED58" wp14:editId="44800D8E">
            <wp:extent cx="647700" cy="818147"/>
            <wp:effectExtent l="0" t="0" r="0" b="0"/>
            <wp:docPr id="20" name="Picture 20" descr="&lt;math xmlns=&quot;http://www.w3.org/1998/Math/MathML&quot;&gt;&lt;msub&gt;&lt;mi&gt;&amp;#x3BC;&lt;/mi&gt;&lt;mrow&gt;&lt;mi&gt;o&lt;/mi&gt;&lt;mo&gt;&amp;#xA0;&lt;/mo&gt;&lt;/mrow&gt;&lt;/msub&gt;&lt;mo&gt;=&lt;/mo&gt;&lt;mo&gt;&amp;#xA0;&lt;/mo&gt;&lt;mn&gt;18&lt;/mn&gt;&lt;mo&gt;.&lt;/mo&gt;&lt;mn&gt;75&lt;/mn&gt;&lt;mspace linebreak=&quot;newline&quot;/&gt;&lt;mi&gt;s&lt;/mi&gt;&lt;mo&gt;&amp;#xA0;&lt;/mo&gt;&lt;mo&gt;=&lt;/mo&gt;&lt;mo&gt;&amp;#xA0;&lt;/mo&gt;&lt;mn&gt;13&lt;/mn&gt;&lt;mo&gt;.&lt;/mo&gt;&lt;mn&gt;05&lt;/mn&gt;&lt;mspace linebreak=&quot;newline&quot;/&gt;&lt;mover&gt;&lt;mi&gt;X&lt;/mi&gt;&lt;mo&gt;&amp;#xAF;&lt;/mo&gt;&lt;/mover&gt;&lt;mo&gt;=&lt;/mo&gt;&lt;mn&gt;16&lt;/mn&gt;&lt;mo&gt;.&lt;/mo&gt;&lt;mn&gt;26&lt;/mn&gt;&lt;mspace linebreak=&quot;newline&quot;/&gt;&lt;mi&gt;n&lt;/mi&gt;&lt;mo&gt;=&lt;/mo&gt;&lt;mn&gt;62&lt;/mn&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t;math xmlns=&quot;http://www.w3.org/1998/Math/MathML&quot;&gt;&lt;msub&gt;&lt;mi&gt;&amp;#x3BC;&lt;/mi&gt;&lt;mrow&gt;&lt;mi&gt;o&lt;/mi&gt;&lt;mo&gt;&amp;#xA0;&lt;/mo&gt;&lt;/mrow&gt;&lt;/msub&gt;&lt;mo&gt;=&lt;/mo&gt;&lt;mo&gt;&amp;#xA0;&lt;/mo&gt;&lt;mn&gt;18&lt;/mn&gt;&lt;mo&gt;.&lt;/mo&gt;&lt;mn&gt;75&lt;/mn&gt;&lt;mspace linebreak=&quot;newline&quot;/&gt;&lt;mi&gt;s&lt;/mi&gt;&lt;mo&gt;&amp;#xA0;&lt;/mo&gt;&lt;mo&gt;=&lt;/mo&gt;&lt;mo&gt;&amp;#xA0;&lt;/mo&gt;&lt;mn&gt;13&lt;/mn&gt;&lt;mo&gt;.&lt;/mo&gt;&lt;mn&gt;05&lt;/mn&gt;&lt;mspace linebreak=&quot;newline&quot;/&gt;&lt;mover&gt;&lt;mi&gt;X&lt;/mi&gt;&lt;mo&gt;&amp;#xAF;&lt;/mo&gt;&lt;/mover&gt;&lt;mo&gt;=&lt;/mo&gt;&lt;mn&gt;16&lt;/mn&gt;&lt;mo&gt;.&lt;/mo&gt;&lt;mn&gt;26&lt;/mn&gt;&lt;mspace linebreak=&quot;newline&quot;/&gt;&lt;mi&gt;n&lt;/mi&gt;&lt;mo&gt;=&lt;/mo&gt;&lt;mn&gt;62&lt;/mn&gt;&lt;/math&g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47911" cy="818414"/>
                    </a:xfrm>
                    <a:prstGeom prst="rect">
                      <a:avLst/>
                    </a:prstGeom>
                    <a:noFill/>
                    <a:ln>
                      <a:noFill/>
                    </a:ln>
                  </pic:spPr>
                </pic:pic>
              </a:graphicData>
            </a:graphic>
          </wp:inline>
        </w:drawing>
      </w:r>
      <w:r w:rsidR="00893335" w:rsidRPr="00764FAC">
        <w:rPr>
          <w:color w:val="000000"/>
          <w:lang w:val="en-CA" w:eastAsia="en-US"/>
        </w:rPr>
        <w:fldChar w:fldCharType="end"/>
      </w:r>
    </w:p>
    <w:p w14:paraId="62A11199" w14:textId="77777777" w:rsidR="00086BD1" w:rsidRPr="00086BD1" w:rsidRDefault="00086BD1" w:rsidP="00086BD1">
      <w:pPr>
        <w:rPr>
          <w:color w:val="000000"/>
          <w:lang w:val="en-CA" w:eastAsia="en-US"/>
        </w:rPr>
      </w:pPr>
    </w:p>
    <w:p w14:paraId="503385F4" w14:textId="7DCEB389" w:rsidR="007B2792" w:rsidRPr="007B2792" w:rsidRDefault="00CB7257" w:rsidP="0BF873E2">
      <w:pPr>
        <w:spacing w:line="240" w:lineRule="auto"/>
        <w:rPr>
          <w:color w:val="000000" w:themeColor="text1"/>
          <w:sz w:val="32"/>
          <w:szCs w:val="32"/>
          <w:lang w:val="en-CA" w:eastAsia="en-US"/>
        </w:rPr>
      </w:pPr>
      <w:r w:rsidRPr="00B550F0">
        <w:rPr>
          <w:color w:val="000000"/>
          <w:sz w:val="32"/>
          <w:szCs w:val="32"/>
          <w:lang w:val="en-CA" w:eastAsia="en-US"/>
        </w:rPr>
        <w:t xml:space="preserve">= </w:t>
      </w:r>
      <w:r w:rsidRPr="0069381E">
        <w:rPr>
          <w:color w:val="000000"/>
          <w:sz w:val="32"/>
          <w:szCs w:val="32"/>
          <w:lang w:val="en-CA" w:eastAsia="en-US"/>
        </w:rPr>
        <w:t xml:space="preserve">&gt; </w:t>
      </w:r>
      <m:oMath>
        <m:f>
          <m:fPr>
            <m:ctrlPr>
              <w:rPr>
                <w:rFonts w:ascii="Cambria Math" w:hAnsi="Cambria Math"/>
                <w:i/>
                <w:color w:val="000000"/>
                <w:sz w:val="32"/>
                <w:szCs w:val="32"/>
                <w:lang w:val="en-CA" w:eastAsia="en-US"/>
              </w:rPr>
            </m:ctrlPr>
          </m:fPr>
          <m:num>
            <m:r>
              <w:rPr>
                <w:rFonts w:ascii="Cambria Math" w:hAnsi="Cambria Math"/>
                <w:color w:val="000000"/>
                <w:sz w:val="32"/>
                <w:szCs w:val="32"/>
                <w:lang w:val="en-CA" w:eastAsia="en-US"/>
              </w:rPr>
              <m:t>(16.26-18.75)</m:t>
            </m:r>
          </m:num>
          <m:den>
            <m:f>
              <m:fPr>
                <m:ctrlPr>
                  <w:rPr>
                    <w:rFonts w:ascii="Cambria Math" w:hAnsi="Cambria Math"/>
                    <w:i/>
                    <w:color w:val="000000"/>
                    <w:sz w:val="32"/>
                    <w:szCs w:val="32"/>
                    <w:lang w:val="en-CA" w:eastAsia="en-US"/>
                  </w:rPr>
                </m:ctrlPr>
              </m:fPr>
              <m:num>
                <m:r>
                  <w:rPr>
                    <w:rFonts w:ascii="Cambria Math" w:hAnsi="Cambria Math"/>
                    <w:color w:val="000000"/>
                    <w:sz w:val="32"/>
                    <w:szCs w:val="32"/>
                    <w:lang w:val="en-CA" w:eastAsia="en-US"/>
                  </w:rPr>
                  <m:t>13.05</m:t>
                </m:r>
              </m:num>
              <m:den>
                <m:rad>
                  <m:radPr>
                    <m:degHide m:val="1"/>
                    <m:ctrlPr>
                      <w:rPr>
                        <w:rFonts w:ascii="Cambria Math" w:hAnsi="Cambria Math"/>
                        <w:i/>
                        <w:color w:val="000000"/>
                        <w:sz w:val="32"/>
                        <w:szCs w:val="32"/>
                        <w:lang w:val="en-CA" w:eastAsia="en-US"/>
                      </w:rPr>
                    </m:ctrlPr>
                  </m:radPr>
                  <m:deg/>
                  <m:e>
                    <m:r>
                      <w:rPr>
                        <w:rFonts w:ascii="Cambria Math" w:hAnsi="Cambria Math"/>
                        <w:color w:val="000000"/>
                        <w:sz w:val="32"/>
                        <w:szCs w:val="32"/>
                        <w:lang w:val="en-CA" w:eastAsia="en-US"/>
                      </w:rPr>
                      <m:t>62</m:t>
                    </m:r>
                  </m:e>
                </m:rad>
              </m:den>
            </m:f>
          </m:den>
        </m:f>
      </m:oMath>
      <w:r>
        <w:rPr>
          <w:color w:val="000000"/>
          <w:sz w:val="32"/>
          <w:szCs w:val="32"/>
          <w:lang w:val="en-CA" w:eastAsia="en-US"/>
        </w:rPr>
        <w:t>= -1.</w:t>
      </w:r>
      <w:r w:rsidR="00922A0A">
        <w:rPr>
          <w:color w:val="000000"/>
          <w:sz w:val="32"/>
          <w:szCs w:val="32"/>
          <w:lang w:val="en-CA" w:eastAsia="en-US"/>
        </w:rPr>
        <w:t>5</w:t>
      </w:r>
    </w:p>
    <w:p w14:paraId="12101D6E" w14:textId="77777777" w:rsidR="00922A0A" w:rsidRDefault="00922A0A" w:rsidP="00922A0A">
      <w:pPr>
        <w:spacing w:line="240" w:lineRule="auto"/>
        <w:rPr>
          <w:color w:val="000000"/>
          <w:lang w:val="en-CA" w:eastAsia="en-US"/>
        </w:rPr>
      </w:pPr>
    </w:p>
    <w:p w14:paraId="4A98F44F" w14:textId="6F521955" w:rsidR="00984CDE" w:rsidRPr="00984CDE" w:rsidRDefault="00922A0A" w:rsidP="00984CDE">
      <w:pPr>
        <w:spacing w:line="240" w:lineRule="auto"/>
        <w:rPr>
          <w:color w:val="000000"/>
          <w:lang w:val="en-CA" w:eastAsia="en-US"/>
        </w:rPr>
      </w:pPr>
      <w:r w:rsidRPr="00B550F0">
        <w:rPr>
          <w:color w:val="000000"/>
          <w:lang w:val="en-CA" w:eastAsia="en-US"/>
        </w:rPr>
        <w:t>t</w:t>
      </w:r>
      <w:r w:rsidRPr="00B550F0">
        <w:rPr>
          <w:color w:val="000000"/>
          <w:sz w:val="14"/>
          <w:szCs w:val="14"/>
          <w:vertAlign w:val="subscript"/>
          <w:lang w:val="en-CA" w:eastAsia="en-US"/>
        </w:rPr>
        <w:t>o</w:t>
      </w:r>
      <w:r w:rsidRPr="00B550F0">
        <w:rPr>
          <w:color w:val="000000"/>
          <w:lang w:val="en-CA" w:eastAsia="en-US"/>
        </w:rPr>
        <w:t xml:space="preserve"> = -1.</w:t>
      </w:r>
      <w:r>
        <w:rPr>
          <w:color w:val="000000"/>
          <w:lang w:val="en-CA" w:eastAsia="en-US"/>
        </w:rPr>
        <w:t>5</w:t>
      </w:r>
      <w:r w:rsidRPr="00B550F0">
        <w:rPr>
          <w:color w:val="000000"/>
          <w:lang w:val="en-CA" w:eastAsia="en-US"/>
        </w:rPr>
        <w:t xml:space="preserve"> from normal distribution table, p-value = 0.</w:t>
      </w:r>
      <w:r w:rsidR="00BF5326">
        <w:rPr>
          <w:color w:val="000000"/>
          <w:lang w:val="en-CA" w:eastAsia="en-US"/>
        </w:rPr>
        <w:t>0668</w:t>
      </w:r>
    </w:p>
    <w:p w14:paraId="5DD4BDF4" w14:textId="77777777" w:rsidR="005431E8" w:rsidRPr="00643882" w:rsidRDefault="005431E8" w:rsidP="0BF873E2">
      <w:pPr>
        <w:rPr>
          <w:color w:val="000000" w:themeColor="text1"/>
          <w:lang w:val="en-CA" w:eastAsia="en-US"/>
        </w:rPr>
      </w:pPr>
      <w:r>
        <w:rPr>
          <w:color w:val="000000"/>
          <w:lang w:val="en-CA" w:eastAsia="en-US"/>
        </w:rPr>
        <w:t xml:space="preserve">Our criteria to reject is if </w:t>
      </w:r>
      <w:r w:rsidRPr="008D3B7B">
        <w:rPr>
          <w:color w:val="000000"/>
          <w:sz w:val="32"/>
          <w:szCs w:val="32"/>
          <w:lang w:val="en-CA" w:eastAsia="en-US"/>
        </w:rPr>
        <w:t>t</w:t>
      </w:r>
      <w:r w:rsidRPr="008D3B7B">
        <w:rPr>
          <w:color w:val="000000"/>
          <w:sz w:val="32"/>
          <w:szCs w:val="32"/>
          <w:vertAlign w:val="subscript"/>
          <w:lang w:val="en-CA" w:eastAsia="en-US"/>
        </w:rPr>
        <w:t>o</w:t>
      </w:r>
      <w:r w:rsidRPr="008D3B7B">
        <w:rPr>
          <w:color w:val="000000"/>
          <w:sz w:val="32"/>
          <w:szCs w:val="32"/>
          <w:lang w:val="en-CA" w:eastAsia="en-US"/>
        </w:rPr>
        <w:t>&lt;-t</w:t>
      </w:r>
      <w:r w:rsidRPr="008D3B7B">
        <w:rPr>
          <w:color w:val="000000"/>
          <w:sz w:val="32"/>
          <w:szCs w:val="32"/>
          <w:vertAlign w:val="subscript"/>
          <w:lang w:val="en-CA" w:eastAsia="en-US"/>
        </w:rPr>
        <w:sym w:font="Symbol" w:char="F061"/>
      </w:r>
      <w:r w:rsidRPr="008D3B7B">
        <w:rPr>
          <w:color w:val="000000"/>
          <w:sz w:val="32"/>
          <w:szCs w:val="32"/>
          <w:vertAlign w:val="subscript"/>
          <w:lang w:val="en-CA" w:eastAsia="en-US"/>
        </w:rPr>
        <w:t>, n-1</w:t>
      </w:r>
      <w:r w:rsidRPr="008D3B7B">
        <w:rPr>
          <w:color w:val="000000"/>
          <w:sz w:val="14"/>
          <w:szCs w:val="14"/>
          <w:vertAlign w:val="subscript"/>
          <w:lang w:val="en-CA" w:eastAsia="en-US"/>
        </w:rPr>
        <w:t xml:space="preserve"> </w:t>
      </w:r>
      <w:r w:rsidRPr="008D3B7B">
        <w:rPr>
          <w:color w:val="000000"/>
          <w:lang w:val="en-CA" w:eastAsia="en-US"/>
        </w:rPr>
        <w:tab/>
      </w:r>
      <w:r>
        <w:rPr>
          <w:color w:val="000000"/>
          <w:lang w:val="en-CA" w:eastAsia="en-US"/>
        </w:rPr>
        <w:t>:</w:t>
      </w:r>
    </w:p>
    <w:p w14:paraId="45882FA7" w14:textId="0F4B6A6E" w:rsidR="005431E8" w:rsidRPr="00A54AE8" w:rsidRDefault="005431E8" w:rsidP="005431E8">
      <w:pPr>
        <w:rPr>
          <w:color w:val="000000"/>
          <w:lang w:val="en-CA" w:eastAsia="en-US"/>
        </w:rPr>
      </w:pPr>
      <w:r w:rsidRPr="00B550F0">
        <w:rPr>
          <w:color w:val="000000"/>
          <w:lang w:val="en-CA" w:eastAsia="en-US"/>
        </w:rPr>
        <w:t>t</w:t>
      </w:r>
      <w:r w:rsidRPr="00B550F0">
        <w:rPr>
          <w:color w:val="000000"/>
          <w:sz w:val="14"/>
          <w:szCs w:val="14"/>
          <w:vertAlign w:val="subscript"/>
          <w:lang w:val="en-CA" w:eastAsia="en-US"/>
        </w:rPr>
        <w:t>o</w:t>
      </w:r>
      <w:r w:rsidRPr="00B550F0">
        <w:rPr>
          <w:color w:val="000000"/>
          <w:lang w:val="en-CA" w:eastAsia="en-US"/>
        </w:rPr>
        <w:t xml:space="preserve"> = -1.</w:t>
      </w:r>
      <w:r>
        <w:rPr>
          <w:color w:val="000000"/>
          <w:lang w:val="en-CA" w:eastAsia="en-US"/>
        </w:rPr>
        <w:t>5</w:t>
      </w:r>
      <w:r>
        <w:rPr>
          <w:color w:val="000000"/>
          <w:lang w:val="en-CA" w:eastAsia="en-US"/>
        </w:rPr>
        <w:tab/>
      </w:r>
      <w:r>
        <w:rPr>
          <w:color w:val="000000"/>
          <w:lang w:val="en-CA" w:eastAsia="en-US"/>
        </w:rPr>
        <w:tab/>
      </w:r>
      <w:r w:rsidRPr="008D3B7B">
        <w:rPr>
          <w:color w:val="000000"/>
          <w:sz w:val="32"/>
          <w:szCs w:val="32"/>
          <w:lang w:val="en-CA" w:eastAsia="en-US"/>
        </w:rPr>
        <w:t>t</w:t>
      </w:r>
      <w:r>
        <w:rPr>
          <w:color w:val="000000"/>
          <w:sz w:val="32"/>
          <w:szCs w:val="32"/>
          <w:vertAlign w:val="subscript"/>
          <w:lang w:val="en-CA" w:eastAsia="en-US"/>
        </w:rPr>
        <w:t>0.05</w:t>
      </w:r>
      <w:r w:rsidRPr="008D3B7B">
        <w:rPr>
          <w:color w:val="000000"/>
          <w:sz w:val="32"/>
          <w:szCs w:val="32"/>
          <w:vertAlign w:val="subscript"/>
          <w:lang w:val="en-CA" w:eastAsia="en-US"/>
        </w:rPr>
        <w:t>,</w:t>
      </w:r>
      <w:r>
        <w:rPr>
          <w:color w:val="000000"/>
          <w:sz w:val="32"/>
          <w:szCs w:val="32"/>
          <w:vertAlign w:val="subscript"/>
          <w:lang w:val="en-CA" w:eastAsia="en-US"/>
        </w:rPr>
        <w:t xml:space="preserve"> 61 = </w:t>
      </w:r>
      <w:r>
        <w:rPr>
          <w:color w:val="000000"/>
          <w:lang w:val="en-CA" w:eastAsia="en-US"/>
        </w:rPr>
        <w:t>2.00</w:t>
      </w:r>
      <w:r>
        <w:rPr>
          <w:color w:val="000000"/>
          <w:lang w:val="en-CA" w:eastAsia="en-US"/>
        </w:rPr>
        <w:tab/>
      </w:r>
      <w:r>
        <w:rPr>
          <w:color w:val="000000"/>
          <w:lang w:val="en-CA" w:eastAsia="en-US"/>
        </w:rPr>
        <w:tab/>
        <w:t>but -1.5 &gt; -2.000</w:t>
      </w:r>
    </w:p>
    <w:p w14:paraId="22CAE358" w14:textId="77777777" w:rsidR="00BD6B6B" w:rsidRDefault="00BD6B6B" w:rsidP="00BD6B6B">
      <w:pPr>
        <w:rPr>
          <w:color w:val="000000"/>
          <w:lang w:val="en-CA" w:eastAsia="en-US"/>
        </w:rPr>
      </w:pPr>
    </w:p>
    <w:p w14:paraId="5C805DAA" w14:textId="5DDC142B" w:rsidR="00BD6B6B" w:rsidRPr="00BD6B6B" w:rsidRDefault="00BD6B6B" w:rsidP="0BF873E2">
      <w:pPr>
        <w:pStyle w:val="ListParagraph"/>
        <w:numPr>
          <w:ilvl w:val="0"/>
          <w:numId w:val="15"/>
        </w:numPr>
        <w:rPr>
          <w:color w:val="000000" w:themeColor="text1"/>
          <w:lang w:val="en-CA" w:eastAsia="en-US"/>
        </w:rPr>
      </w:pPr>
      <w:r w:rsidRPr="00BD6B6B">
        <w:rPr>
          <w:color w:val="000000"/>
          <w:lang w:val="en-CA" w:eastAsia="en-US"/>
        </w:rPr>
        <w:t>Fail to reject H</w:t>
      </w:r>
      <w:r w:rsidRPr="00BD6B6B">
        <w:rPr>
          <w:color w:val="000000"/>
          <w:vertAlign w:val="subscript"/>
          <w:lang w:val="en-CA" w:eastAsia="en-US"/>
        </w:rPr>
        <w:t>o</w:t>
      </w:r>
      <w:r w:rsidRPr="00BD6B6B">
        <w:rPr>
          <w:color w:val="000000"/>
          <w:lang w:val="en-CA" w:eastAsia="en-US"/>
        </w:rPr>
        <w:t xml:space="preserve"> : </w:t>
      </w:r>
      <w:r w:rsidRPr="0BF873E2">
        <w:fldChar w:fldCharType="begin"/>
      </w:r>
      <w:r w:rsidRPr="00BD6B6B">
        <w:rPr>
          <w:color w:val="000000"/>
          <w:lang w:val="en-CA" w:eastAsia="en-US"/>
        </w:rPr>
        <w:instrText xml:space="preserve"> INCLUDEPICTURE "https://lh6.googleusercontent.com/PMsW40pe5e5gQOhgx-RfXMmpFPAwgFc9gkZzlHJGaDgV41A28DzR0zuCOZvDkmlIaqV77WCTpvJjb_0JnfMb3lgdhAH3mlCHG0-KgxWOf9l6-vcK17S_sr_bpHsl_9kVBGFpxZvr" \* MERGEFORMATINET </w:instrText>
      </w:r>
      <w:r w:rsidRPr="0BF873E2">
        <w:rPr>
          <w:color w:val="000000"/>
          <w:lang w:val="en-CA" w:eastAsia="en-US"/>
        </w:rPr>
        <w:fldChar w:fldCharType="separate"/>
      </w:r>
      <w:r w:rsidRPr="00B550F0">
        <w:rPr>
          <w:noProof/>
          <w:lang w:val="en-CA" w:eastAsia="en-US"/>
        </w:rPr>
        <w:drawing>
          <wp:inline distT="0" distB="0" distL="0" distR="0" wp14:anchorId="744383AD" wp14:editId="5D1F888B">
            <wp:extent cx="203200" cy="152400"/>
            <wp:effectExtent l="0" t="0" r="0" b="0"/>
            <wp:docPr id="56" name="Picture 56" descr="&lt;math xmlns=&quot;http://www.w3.org/1998/Math/MathML&quot;&gt;&lt;msub&gt;&lt;mi&gt;&amp;#x3BC;&lt;/mi&gt;&lt;mi&gt;o&lt;/mi&gt;&lt;/msub&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t;math xmlns=&quot;http://www.w3.org/1998/Math/MathML&quot;&gt;&lt;msub&gt;&lt;mi&gt;&amp;#x3BC;&lt;/mi&gt;&lt;mi&gt;o&lt;/mi&gt;&lt;/msub&gt;&lt;/math&g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r w:rsidRPr="0BF873E2">
        <w:fldChar w:fldCharType="end"/>
      </w:r>
      <w:r w:rsidRPr="00BD6B6B">
        <w:rPr>
          <w:color w:val="000000"/>
          <w:lang w:val="en-CA" w:eastAsia="en-US"/>
        </w:rPr>
        <w:t xml:space="preserve"> = 1</w:t>
      </w:r>
      <w:r w:rsidR="00F23949">
        <w:rPr>
          <w:color w:val="000000"/>
          <w:lang w:val="en-CA" w:eastAsia="en-US"/>
        </w:rPr>
        <w:t>8.75</w:t>
      </w:r>
    </w:p>
    <w:p w14:paraId="15357B8E" w14:textId="3AB55427" w:rsidR="008D3B7B" w:rsidRPr="004840E9" w:rsidRDefault="00BD6B6B" w:rsidP="008D3B7B">
      <w:pPr>
        <w:pStyle w:val="ListParagraph"/>
        <w:numPr>
          <w:ilvl w:val="0"/>
          <w:numId w:val="15"/>
        </w:numPr>
        <w:rPr>
          <w:color w:val="000000"/>
          <w:lang w:val="en-CA" w:eastAsia="en-US"/>
        </w:rPr>
      </w:pPr>
      <w:r>
        <w:rPr>
          <w:color w:val="000000"/>
          <w:lang w:val="en-CA" w:eastAsia="en-US"/>
        </w:rPr>
        <w:t xml:space="preserve">Deductions: There is not enough evidence to suggest that the average distance traveled by SFU students to campus is less than </w:t>
      </w:r>
      <w:r w:rsidR="00F23949">
        <w:rPr>
          <w:color w:val="000000"/>
          <w:lang w:val="en-CA" w:eastAsia="en-US"/>
        </w:rPr>
        <w:t xml:space="preserve">18.75 </w:t>
      </w:r>
      <w:r>
        <w:rPr>
          <w:color w:val="000000"/>
          <w:lang w:val="en-CA" w:eastAsia="en-US"/>
        </w:rPr>
        <w:t xml:space="preserve"> Km</w:t>
      </w:r>
      <w:r w:rsidRPr="00CB7257">
        <w:fldChar w:fldCharType="begin"/>
      </w:r>
      <w:r w:rsidRPr="00CB7257">
        <w:rPr>
          <w:color w:val="000000"/>
          <w:lang w:val="en-CA" w:eastAsia="en-US"/>
        </w:rPr>
        <w:instrText xml:space="preserve"> INCLUDEPICTURE "https://lh3.googleusercontent.com/3pEz30YSwGTztlMBo6NQs9gSjh-YPxGHvsOeKsSUvTLDeHXO1c9P_YQqdO_30pA_6rTpu0nLuP6BIgWjFPWztwnwnkPQT-1YrXkWxqaVj4zQGnF-NZTdvhgaO8sY-Im2CuXC0LTj" \* MERGEFORMATINET </w:instrText>
      </w:r>
      <w:r w:rsidRPr="00CB7257">
        <w:rPr>
          <w:color w:val="000000"/>
          <w:lang w:val="en-CA" w:eastAsia="en-US"/>
        </w:rPr>
        <w:fldChar w:fldCharType="end"/>
      </w:r>
    </w:p>
    <w:p w14:paraId="2E000149" w14:textId="0D8BA0B0" w:rsidR="00634C51" w:rsidRDefault="00B07FA7" w:rsidP="004840E9">
      <w:pPr>
        <w:pStyle w:val="Heading3"/>
      </w:pPr>
      <w:bookmarkStart w:id="35" w:name="_Toc521335576"/>
      <w:r w:rsidRPr="00634C51">
        <w:t>Part 3</w:t>
      </w:r>
      <w:r w:rsidR="00947EEB" w:rsidRPr="00634C51">
        <w:t xml:space="preserve">: </w:t>
      </w:r>
      <w:r w:rsidR="00314197" w:rsidRPr="00634C51">
        <w:t>2-</w:t>
      </w:r>
      <w:r w:rsidRPr="00634C51">
        <w:t>Sample Test</w:t>
      </w:r>
      <w:r w:rsidR="00947EEB" w:rsidRPr="00634C51">
        <w:t xml:space="preserve"> A</w:t>
      </w:r>
      <w:bookmarkEnd w:id="35"/>
    </w:p>
    <w:p w14:paraId="7D0A9C10" w14:textId="62A6A475" w:rsidR="005B7180" w:rsidRPr="005B7180" w:rsidRDefault="00084649" w:rsidP="0BF873E2">
      <w:pPr>
        <w:rPr>
          <w:sz w:val="32"/>
          <w:szCs w:val="32"/>
        </w:rPr>
      </w:pPr>
      <w:r w:rsidRPr="00634C51">
        <w:t>Test Hypothesis:</w:t>
      </w:r>
      <w:r w:rsidRPr="0BF873E2">
        <w:rPr>
          <w:sz w:val="32"/>
          <w:szCs w:val="32"/>
        </w:rPr>
        <w:t xml:space="preserve"> </w:t>
      </w:r>
      <m:oMath>
        <m:sSub>
          <m:sSubPr>
            <m:ctrlPr>
              <w:rPr>
                <w:rFonts w:ascii="Cambria Math" w:hAnsi="Cambria Math"/>
                <w:i/>
              </w:rPr>
            </m:ctrlPr>
          </m:sSubPr>
          <m:e>
            <m:r>
              <w:rPr>
                <w:rFonts w:ascii="Cambria Math" w:hAnsi="Cambria Math"/>
              </w:rPr>
              <m:t>H</m:t>
            </m:r>
          </m:e>
          <m:sub>
            <m:r>
              <w:rPr>
                <w:rFonts w:ascii="Cambria Math" w:hAnsi="Cambria Math"/>
              </w:rPr>
              <m:t xml:space="preserve">o </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 xml:space="preserve">      H</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w:p>
    <w:p w14:paraId="198CDEDA" w14:textId="238AFE67" w:rsidR="00A040F0" w:rsidRDefault="00084649" w:rsidP="0BF873E2">
      <w:pPr>
        <w:rPr>
          <w:sz w:val="32"/>
          <w:szCs w:val="32"/>
        </w:rPr>
      </w:pPr>
      <w:r w:rsidRPr="00071C87">
        <w:t xml:space="preserve">Known means: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oMath>
      <w:r w:rsidR="007B2792" w:rsidRPr="00071C87">
        <w:t xml:space="preserve"> </w:t>
      </w:r>
      <w:r w:rsidR="00A040F0" w:rsidRPr="00071C87">
        <w:t xml:space="preserve">= 17,000       </w:t>
      </w:r>
      <w:r w:rsidR="00CD721F" w:rsidRPr="00071C87">
        <w:t xml:space="preserve">      </w:t>
      </w:r>
      <w:r w:rsidR="00A040F0" w:rsidRPr="00071C87">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oMath>
      <w:r w:rsidR="00A040F0" w:rsidRPr="00071C87">
        <w:t xml:space="preserve"> = </w:t>
      </w:r>
      <w:r w:rsidR="00984CDE" w:rsidRPr="00071C87">
        <w:t>13</w:t>
      </w:r>
      <w:r w:rsidR="00A040F0" w:rsidRPr="00071C87">
        <w:t>,</w:t>
      </w:r>
      <w:r w:rsidR="00984CDE" w:rsidRPr="00071C87">
        <w:t>95</w:t>
      </w:r>
      <w:r w:rsidR="00A040F0" w:rsidRPr="00071C87">
        <w:t>0</w:t>
      </w:r>
    </w:p>
    <w:p w14:paraId="5370407F" w14:textId="6295975C" w:rsidR="004834C0" w:rsidRDefault="00084649" w:rsidP="0BF873E2">
      <w:pPr>
        <w:rPr>
          <w:sz w:val="32"/>
          <w:szCs w:val="32"/>
        </w:rPr>
      </w:pPr>
      <w:r w:rsidRPr="00071C87">
        <w:t xml:space="preserve">Known sample sizes: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35</m:t>
        </m:r>
      </m:oMath>
      <w:r w:rsidR="004834C0" w:rsidRPr="00071C87">
        <w:t xml:space="preserve">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n</m:t>
            </m:r>
          </m:e>
          <m:sub>
            <m:r>
              <w:rPr>
                <w:rFonts w:ascii="Cambria Math" w:hAnsi="Cambria Math"/>
                <w:sz w:val="20"/>
              </w:rPr>
              <m:t>2</m:t>
            </m:r>
          </m:sub>
        </m:sSub>
        <m:r>
          <w:rPr>
            <w:rFonts w:ascii="Cambria Math" w:hAnsi="Cambria Math"/>
            <w:sz w:val="20"/>
          </w:rPr>
          <m:t>= 54</m:t>
        </m:r>
      </m:oMath>
    </w:p>
    <w:p w14:paraId="6480AEA6" w14:textId="2E998982" w:rsidR="00F56B31" w:rsidRPr="00071C87" w:rsidRDefault="00084649" w:rsidP="0BF873E2">
      <w:pPr>
        <w:rPr>
          <w:rFonts w:ascii="Cambria Math" w:eastAsia="Cambria Math" w:hAnsi="Cambria Math" w:cs="Cambria Math"/>
        </w:rPr>
      </w:pPr>
      <w:r w:rsidRPr="00071C87">
        <w:t>Known</w:t>
      </w:r>
      <w:r w:rsidR="008A2340" w:rsidRPr="00071C87">
        <w:t xml:space="preserve"> standard deviations:</w:t>
      </w:r>
      <w:r w:rsidR="00CF48D5" w:rsidRPr="00071C87">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=11456      </m:t>
        </m:r>
        <m:sSub>
          <m:sSubPr>
            <m:ctrlPr>
              <w:rPr>
                <w:rFonts w:ascii="Cambria Math" w:hAnsi="Cambria Math"/>
                <w:i/>
              </w:rPr>
            </m:ctrlPr>
          </m:sSubPr>
          <m:e>
            <m:r>
              <w:rPr>
                <w:rFonts w:ascii="Cambria Math" w:hAnsi="Cambria Math"/>
              </w:rPr>
              <m:t xml:space="preserve">        s</m:t>
            </m:r>
          </m:e>
          <m:sub>
            <m:r>
              <w:rPr>
                <w:rFonts w:ascii="Cambria Math" w:hAnsi="Cambria Math"/>
              </w:rPr>
              <m:t>2</m:t>
            </m:r>
          </m:sub>
        </m:sSub>
        <m:r>
          <w:rPr>
            <w:rFonts w:ascii="Cambria Math" w:hAnsi="Cambria Math"/>
          </w:rPr>
          <m:t>= 13270</m:t>
        </m:r>
      </m:oMath>
    </w:p>
    <w:p w14:paraId="7CBB6E10" w14:textId="72E66FA7" w:rsidR="00B07FA7" w:rsidRDefault="00084649" w:rsidP="00B07FA7">
      <w:r w:rsidRPr="00071C87">
        <w:t>Assuming</w:t>
      </w:r>
      <w:r w:rsidR="008A2340" w:rsidRPr="00071C87">
        <w:t xml:space="preserve"> variances unknown and</w:t>
      </w:r>
      <w:r w:rsidR="008A2340" w:rsidRPr="0BF873E2">
        <w:rPr>
          <w:sz w:val="32"/>
          <w:szCs w:val="32"/>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 xml:space="preserve"> </m:t>
        </m:r>
      </m:oMath>
    </w:p>
    <w:p w14:paraId="42F3C6A8" w14:textId="64D2498E" w:rsidR="00EC0C68" w:rsidRDefault="00F44569" w:rsidP="00B07FA7">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17,000-13,950</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11,456</m:t>
                        </m:r>
                      </m:e>
                      <m:sup>
                        <m:r>
                          <w:rPr>
                            <w:rFonts w:ascii="Cambria Math" w:hAnsi="Cambria Math"/>
                          </w:rPr>
                          <m:t>2</m:t>
                        </m:r>
                      </m:sup>
                    </m:sSup>
                  </m:num>
                  <m:den>
                    <m:r>
                      <w:rPr>
                        <w:rFonts w:ascii="Cambria Math" w:hAnsi="Cambria Math"/>
                      </w:rPr>
                      <m:t>35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13,270</m:t>
                        </m:r>
                      </m:e>
                      <m:sup>
                        <m:r>
                          <w:rPr>
                            <w:rFonts w:ascii="Cambria Math" w:hAnsi="Cambria Math"/>
                          </w:rPr>
                          <m:t>2</m:t>
                        </m:r>
                      </m:sup>
                    </m:sSup>
                  </m:num>
                  <m:den>
                    <m:r>
                      <w:rPr>
                        <w:rFonts w:ascii="Cambria Math" w:hAnsi="Cambria Math"/>
                      </w:rPr>
                      <m:t>54</m:t>
                    </m:r>
                  </m:den>
                </m:f>
              </m:e>
            </m:rad>
          </m:den>
        </m:f>
      </m:oMath>
      <w:r w:rsidR="000C5F48">
        <w:tab/>
        <w:t>t</w:t>
      </w:r>
      <w:r w:rsidR="000C5F48">
        <w:rPr>
          <w:vertAlign w:val="subscript"/>
        </w:rPr>
        <w:t>0</w:t>
      </w:r>
      <w:r w:rsidR="000C5F48">
        <w:t xml:space="preserve"> = </w:t>
      </w:r>
      <w:r w:rsidR="00745E25">
        <w:t>1.15191</w:t>
      </w:r>
    </w:p>
    <w:p w14:paraId="1BA1BC98" w14:textId="77777777" w:rsidR="00967F46" w:rsidRDefault="00967F46" w:rsidP="00B07FA7"/>
    <w:p w14:paraId="12D0B816" w14:textId="6FA1575F" w:rsidR="00CA5533" w:rsidRDefault="00D75935" w:rsidP="00B07FA7">
      <w:r>
        <w:t>P-value</w:t>
      </w:r>
      <w:r w:rsidR="00DC323D">
        <w:t xml:space="preserve"> (probability above </w:t>
      </w:r>
      <w:r w:rsidR="00CA5533">
        <w:t>|t</w:t>
      </w:r>
      <w:r w:rsidR="00CA5533">
        <w:rPr>
          <w:vertAlign w:val="subscript"/>
        </w:rPr>
        <w:t>0</w:t>
      </w:r>
      <w:r w:rsidR="00CA5533">
        <w:t>| and below -|t</w:t>
      </w:r>
      <w:r w:rsidR="00CA5533">
        <w:rPr>
          <w:vertAlign w:val="subscript"/>
        </w:rPr>
        <w:t>0</w:t>
      </w:r>
      <w:r w:rsidR="00CA5533">
        <w:t>|</w:t>
      </w:r>
      <w:r>
        <w:t xml:space="preserve">: </w:t>
      </w:r>
    </w:p>
    <w:p w14:paraId="68A886EA" w14:textId="3F522D67" w:rsidR="00745E25" w:rsidRDefault="00CA5533" w:rsidP="00B07FA7">
      <w:r>
        <w:t>=</w:t>
      </w:r>
      <w:r w:rsidR="00967F46">
        <w:t xml:space="preserve"> </w:t>
      </w:r>
      <m:oMath>
        <m:r>
          <m:rPr>
            <m:sty m:val="p"/>
          </m:rPr>
          <w:rPr>
            <w:rFonts w:ascii="Cambria Math" w:hAnsi="Cambria Math"/>
          </w:rPr>
          <m:t xml:space="preserve">2×Ф(1.152) – 1 </m:t>
        </m:r>
      </m:oMath>
    </w:p>
    <w:p w14:paraId="0EA31626" w14:textId="44750571" w:rsidR="004E375F" w:rsidRDefault="004E375F" w:rsidP="00B07FA7">
      <w:r>
        <w:t>=</w:t>
      </w:r>
      <w:r w:rsidR="00AE5294">
        <w:t xml:space="preserve"> </w:t>
      </w:r>
      <m:oMath>
        <m:r>
          <m:rPr>
            <m:sty m:val="p"/>
          </m:rPr>
          <w:rPr>
            <w:rFonts w:ascii="Cambria Math" w:hAnsi="Cambria Math"/>
          </w:rPr>
          <m:t>2×(0.874928) – 1</m:t>
        </m:r>
      </m:oMath>
    </w:p>
    <w:p w14:paraId="42A3F615" w14:textId="1F3C2F3F" w:rsidR="00970DAF" w:rsidRDefault="00970DAF" w:rsidP="00B07FA7">
      <w:r>
        <w:t>P-value =0.749856</w:t>
      </w:r>
    </w:p>
    <w:p w14:paraId="4C49A935" w14:textId="77777777" w:rsidR="00970DAF" w:rsidRDefault="00970DAF" w:rsidP="00B07FA7"/>
    <w:p w14:paraId="0BFB964F" w14:textId="668E1290" w:rsidR="00FD4EF2" w:rsidRPr="00970DAF" w:rsidRDefault="002B4B29" w:rsidP="00B07FA7">
      <w:r>
        <w:t>0.</w:t>
      </w:r>
      <w:r w:rsidR="00D75935">
        <w:t>749856</w:t>
      </w:r>
      <w:r w:rsidR="00745E25">
        <w:t xml:space="preserve"> &gt; (α=0.05)</w:t>
      </w:r>
      <w:r w:rsidR="00970DAF">
        <w:t>; fail to reject H</w:t>
      </w:r>
      <w:r w:rsidR="00970DAF">
        <w:rPr>
          <w:vertAlign w:val="subscript"/>
        </w:rPr>
        <w:t>0</w:t>
      </w:r>
      <w:r w:rsidR="00F11802">
        <w:t xml:space="preserve">. </w:t>
      </w:r>
      <w:r w:rsidR="00830963">
        <w:t xml:space="preserve">There is </w:t>
      </w:r>
      <w:r w:rsidR="00FD0797">
        <w:t>in</w:t>
      </w:r>
      <w:r w:rsidR="00F11802">
        <w:t xml:space="preserve">sufficient evidence </w:t>
      </w:r>
      <w:r w:rsidR="009F3D6F">
        <w:t xml:space="preserve">to </w:t>
      </w:r>
      <w:r w:rsidR="00830963">
        <w:t xml:space="preserve">conclude that </w:t>
      </w:r>
      <w:r w:rsidR="00231DDF">
        <w:t>the means of the two sets are different at α=0.05.</w:t>
      </w:r>
    </w:p>
    <w:p w14:paraId="2CB0C763" w14:textId="219575AB" w:rsidR="00AD3EC4" w:rsidRPr="004840E9" w:rsidRDefault="00AD3EC4" w:rsidP="004840E9">
      <w:pPr>
        <w:pStyle w:val="Heading3"/>
      </w:pPr>
      <w:bookmarkStart w:id="36" w:name="_Toc521335577"/>
      <w:r w:rsidRPr="00634C51">
        <w:t xml:space="preserve">Part 3: 2-Sample Test </w:t>
      </w:r>
      <w:r w:rsidR="00605F6E">
        <w:t>B</w:t>
      </w:r>
      <w:bookmarkEnd w:id="36"/>
    </w:p>
    <w:p w14:paraId="5BA958F4" w14:textId="790D12B1" w:rsidR="009141D1" w:rsidRPr="009141D1" w:rsidRDefault="00F10DA3" w:rsidP="008D3B7B">
      <w:r>
        <w:t>H</w:t>
      </w:r>
      <w:r>
        <w:rPr>
          <w:vertAlign w:val="subscript"/>
        </w:rPr>
        <w:t xml:space="preserve">0 </w:t>
      </w:r>
      <w:r>
        <w:rPr>
          <w:vertAlign w:val="subscript"/>
        </w:rPr>
        <w:softHyphen/>
      </w:r>
      <w:r>
        <w:t>:</w:t>
      </w:r>
      <m:oMath>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 xml:space="preserve">  </m:t>
        </m:r>
      </m:oMath>
      <w:r w:rsidR="009141D1">
        <w:t xml:space="preserve"> H</w:t>
      </w:r>
      <w:r w:rsidR="009141D1">
        <w:rPr>
          <w:vertAlign w:val="subscript"/>
        </w:rPr>
        <w:t xml:space="preserve">1 </w:t>
      </w:r>
      <w:r w:rsidR="009141D1">
        <w:rPr>
          <w:vertAlign w:val="subscript"/>
        </w:rPr>
        <w:softHyphen/>
      </w:r>
      <w:r w:rsidR="009141D1">
        <w:t>:</w:t>
      </w:r>
      <m:oMath>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 xml:space="preserve">  </m:t>
        </m:r>
      </m:oMath>
    </w:p>
    <w:p w14:paraId="7FE421C4" w14:textId="12868590" w:rsidR="00AD3EC4" w:rsidRPr="009141D1" w:rsidRDefault="00F44569" w:rsidP="008D3B7B">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11,456</m:t>
                  </m:r>
                </m:e>
                <m:sup>
                  <m:r>
                    <w:rPr>
                      <w:rFonts w:ascii="Cambria Math" w:hAnsi="Cambria Math"/>
                    </w:rPr>
                    <m:t>2</m:t>
                  </m:r>
                </m:sup>
              </m:sSup>
            </m:num>
            <m:den>
              <m:sSup>
                <m:sSupPr>
                  <m:ctrlPr>
                    <w:rPr>
                      <w:rFonts w:ascii="Cambria Math" w:hAnsi="Cambria Math"/>
                      <w:i/>
                    </w:rPr>
                  </m:ctrlPr>
                </m:sSupPr>
                <m:e>
                  <m:r>
                    <w:rPr>
                      <w:rFonts w:ascii="Cambria Math" w:hAnsi="Cambria Math"/>
                    </w:rPr>
                    <m:t>13,270</m:t>
                  </m:r>
                </m:e>
                <m:sup>
                  <m:r>
                    <w:rPr>
                      <w:rFonts w:ascii="Cambria Math" w:hAnsi="Cambria Math"/>
                    </w:rPr>
                    <m:t>2</m:t>
                  </m:r>
                </m:sup>
              </m:sSup>
            </m:den>
          </m:f>
          <m:r>
            <w:rPr>
              <w:rFonts w:ascii="Cambria Math" w:hAnsi="Cambria Math"/>
            </w:rPr>
            <m:t xml:space="preserve">=0.74529 </m:t>
          </m:r>
        </m:oMath>
      </m:oMathPara>
    </w:p>
    <w:p w14:paraId="72E6CF7A" w14:textId="12687B50" w:rsidR="002F3DF3" w:rsidRDefault="001B79C5" w:rsidP="0080222A">
      <w:r>
        <w:rPr>
          <w:lang w:val="en-CA" w:eastAsia="en-US"/>
        </w:rPr>
        <w:t xml:space="preserve">P-value: </w:t>
      </w:r>
      <m:oMath>
        <m:r>
          <m:rPr>
            <m:sty m:val="p"/>
          </m:rPr>
          <w:rPr>
            <w:rFonts w:ascii="Cambria Math" w:hAnsi="Cambria Math"/>
          </w:rPr>
          <m:t>2×Ф</m:t>
        </m:r>
        <m:d>
          <m:dPr>
            <m:ctrlPr>
              <w:rPr>
                <w:rFonts w:ascii="Cambria Math" w:hAnsi="Cambria Math"/>
              </w:rPr>
            </m:ctrlPr>
          </m:dPr>
          <m:e>
            <m:r>
              <m:rPr>
                <m:sty m:val="p"/>
              </m:rPr>
              <w:rPr>
                <w:rFonts w:ascii="Cambria Math" w:hAnsi="Cambria Math"/>
              </w:rPr>
              <m:t>0.745</m:t>
            </m:r>
          </m:e>
        </m:d>
        <m:r>
          <m:rPr>
            <m:sty m:val="p"/>
          </m:rPr>
          <w:rPr>
            <w:rFonts w:ascii="Cambria Math" w:hAnsi="Cambria Math"/>
          </w:rPr>
          <m:t>=2×</m:t>
        </m:r>
        <m:d>
          <m:dPr>
            <m:ctrlPr>
              <w:rPr>
                <w:rFonts w:ascii="Cambria Math" w:hAnsi="Cambria Math"/>
              </w:rPr>
            </m:ctrlPr>
          </m:dPr>
          <m:e>
            <m:r>
              <m:rPr>
                <m:sty m:val="p"/>
              </m:rPr>
              <w:rPr>
                <w:rFonts w:ascii="Cambria Math" w:hAnsi="Cambria Math"/>
              </w:rPr>
              <m:t>0.773373</m:t>
            </m:r>
          </m:e>
        </m:d>
        <m:r>
          <m:rPr>
            <m:sty m:val="p"/>
          </m:rPr>
          <w:rPr>
            <w:rFonts w:ascii="Cambria Math" w:hAnsi="Cambria Math"/>
          </w:rPr>
          <m:t>=1.548</m:t>
        </m:r>
      </m:oMath>
    </w:p>
    <w:p w14:paraId="1D57F618" w14:textId="145A14C8" w:rsidR="00192DD5" w:rsidRPr="00082296" w:rsidRDefault="00F44569" w:rsidP="0080222A">
      <m:oMathPara>
        <m:oMathParaPr>
          <m:jc m:val="left"/>
        </m:oMathParaPr>
        <m:oMath>
          <m:sSub>
            <m:sSubPr>
              <m:ctrlPr>
                <w:rPr>
                  <w:rFonts w:ascii="Cambria Math" w:hAnsi="Cambria Math"/>
                  <w:vertAlign w:val="subscript"/>
                  <w:lang w:val="en-CA" w:eastAsia="en-US"/>
                </w:rPr>
              </m:ctrlPr>
            </m:sSubPr>
            <m:e>
              <m:r>
                <m:rPr>
                  <m:sty m:val="p"/>
                </m:rPr>
                <w:rPr>
                  <w:rFonts w:ascii="Cambria Math" w:hAnsi="Cambria Math"/>
                  <w:vertAlign w:val="subscript"/>
                  <w:lang w:val="en-CA" w:eastAsia="en-US"/>
                </w:rPr>
                <m:t xml:space="preserve">Criteria for rejection: </m:t>
              </m:r>
              <m:r>
                <w:rPr>
                  <w:rFonts w:ascii="Cambria Math" w:hAnsi="Cambria Math"/>
                  <w:vertAlign w:val="subscript"/>
                  <w:lang w:val="en-CA" w:eastAsia="en-US"/>
                </w:rPr>
                <m:t>f</m:t>
              </m:r>
            </m:e>
            <m:sub>
              <m:r>
                <w:rPr>
                  <w:rFonts w:ascii="Cambria Math" w:hAnsi="Cambria Math"/>
                  <w:vertAlign w:val="subscript"/>
                  <w:lang w:val="en-CA" w:eastAsia="en-US"/>
                </w:rPr>
                <m:t>0</m:t>
              </m:r>
            </m:sub>
          </m:sSub>
          <m:r>
            <w:rPr>
              <w:rFonts w:ascii="Cambria Math" w:hAnsi="Cambria Math"/>
              <w:vertAlign w:val="subscript"/>
              <w:lang w:val="en-CA" w:eastAsia="en-US"/>
            </w:rPr>
            <m:t>&gt;</m:t>
          </m:r>
          <m:sSub>
            <m:sSubPr>
              <m:ctrlPr>
                <w:rPr>
                  <w:rFonts w:ascii="Cambria Math" w:hAnsi="Cambria Math"/>
                  <w:i/>
                  <w:vertAlign w:val="subscript"/>
                  <w:lang w:val="en-CA" w:eastAsia="en-US"/>
                </w:rPr>
              </m:ctrlPr>
            </m:sSubPr>
            <m:e>
              <m:r>
                <w:rPr>
                  <w:rFonts w:ascii="Cambria Math" w:hAnsi="Cambria Math"/>
                  <w:vertAlign w:val="subscript"/>
                  <w:lang w:val="en-CA" w:eastAsia="en-US"/>
                </w:rPr>
                <m:t>f</m:t>
              </m:r>
            </m:e>
            <m:sub>
              <m:r>
                <w:rPr>
                  <w:rFonts w:ascii="Cambria Math" w:hAnsi="Cambria Math"/>
                  <w:vertAlign w:val="subscript"/>
                  <w:lang w:val="en-CA" w:eastAsia="en-US"/>
                </w:rPr>
                <m:t>∝,</m:t>
              </m:r>
              <m:sSub>
                <m:sSubPr>
                  <m:ctrlPr>
                    <w:rPr>
                      <w:rFonts w:ascii="Cambria Math" w:hAnsi="Cambria Math"/>
                      <w:i/>
                      <w:vertAlign w:val="subscript"/>
                      <w:lang w:val="en-CA" w:eastAsia="en-US"/>
                    </w:rPr>
                  </m:ctrlPr>
                </m:sSubPr>
                <m:e>
                  <m:r>
                    <w:rPr>
                      <w:rFonts w:ascii="Cambria Math" w:hAnsi="Cambria Math"/>
                      <w:vertAlign w:val="subscript"/>
                      <w:lang w:val="en-CA" w:eastAsia="en-US"/>
                    </w:rPr>
                    <m:t>n</m:t>
                  </m:r>
                </m:e>
                <m:sub>
                  <m:r>
                    <w:rPr>
                      <w:rFonts w:ascii="Cambria Math" w:hAnsi="Cambria Math"/>
                      <w:vertAlign w:val="subscript"/>
                      <w:lang w:val="en-CA" w:eastAsia="en-US"/>
                    </w:rPr>
                    <m:t>1-1</m:t>
                  </m:r>
                </m:sub>
              </m:sSub>
              <m:r>
                <w:rPr>
                  <w:rFonts w:ascii="Cambria Math" w:hAnsi="Cambria Math"/>
                  <w:vertAlign w:val="subscript"/>
                  <w:lang w:val="en-CA" w:eastAsia="en-US"/>
                </w:rPr>
                <m:t>,</m:t>
              </m:r>
              <m:sSub>
                <m:sSubPr>
                  <m:ctrlPr>
                    <w:rPr>
                      <w:rFonts w:ascii="Cambria Math" w:hAnsi="Cambria Math"/>
                      <w:i/>
                      <w:vertAlign w:val="subscript"/>
                      <w:lang w:val="en-CA" w:eastAsia="en-US"/>
                    </w:rPr>
                  </m:ctrlPr>
                </m:sSubPr>
                <m:e>
                  <m:r>
                    <w:rPr>
                      <w:rFonts w:ascii="Cambria Math" w:hAnsi="Cambria Math"/>
                      <w:vertAlign w:val="subscript"/>
                      <w:lang w:val="en-CA" w:eastAsia="en-US"/>
                    </w:rPr>
                    <m:t>n</m:t>
                  </m:r>
                </m:e>
                <m:sub>
                  <m:r>
                    <w:rPr>
                      <w:rFonts w:ascii="Cambria Math" w:hAnsi="Cambria Math"/>
                      <w:vertAlign w:val="subscript"/>
                      <w:lang w:val="en-CA" w:eastAsia="en-US"/>
                    </w:rPr>
                    <m:t>2-1</m:t>
                  </m:r>
                </m:sub>
              </m:sSub>
            </m:sub>
          </m:sSub>
        </m:oMath>
      </m:oMathPara>
    </w:p>
    <w:p w14:paraId="5761D0C0" w14:textId="3D7768DE" w:rsidR="0080222A" w:rsidRPr="00772642" w:rsidRDefault="00F44569" w:rsidP="0080222A">
      <w:pPr>
        <w:rPr>
          <w:vertAlign w:val="subscript"/>
          <w:lang w:val="en-CA" w:eastAsia="en-US"/>
        </w:rPr>
      </w:pPr>
      <m:oMathPara>
        <m:oMathParaPr>
          <m:jc m:val="left"/>
        </m:oMathParaPr>
        <m:oMath>
          <m:sSub>
            <m:sSubPr>
              <m:ctrlPr>
                <w:rPr>
                  <w:rFonts w:ascii="Cambria Math" w:hAnsi="Cambria Math"/>
                  <w:vertAlign w:val="subscript"/>
                  <w:lang w:val="en-CA" w:eastAsia="en-US"/>
                </w:rPr>
              </m:ctrlPr>
            </m:sSubPr>
            <m:e>
              <m:r>
                <w:rPr>
                  <w:rFonts w:ascii="Cambria Math" w:hAnsi="Cambria Math"/>
                  <w:vertAlign w:val="subscript"/>
                  <w:lang w:val="en-CA" w:eastAsia="en-US"/>
                </w:rPr>
                <m:t>f</m:t>
              </m:r>
            </m:e>
            <m:sub>
              <m:r>
                <w:rPr>
                  <w:rFonts w:ascii="Cambria Math" w:hAnsi="Cambria Math"/>
                  <w:vertAlign w:val="subscript"/>
                  <w:lang w:val="en-CA" w:eastAsia="en-US"/>
                </w:rPr>
                <m:t>0</m:t>
              </m:r>
            </m:sub>
          </m:sSub>
          <m:r>
            <w:rPr>
              <w:rFonts w:ascii="Cambria Math" w:hAnsi="Cambria Math"/>
              <w:vertAlign w:val="subscript"/>
              <w:lang w:val="en-CA" w:eastAsia="en-US"/>
            </w:rPr>
            <m:t>&gt;</m:t>
          </m:r>
          <m:sSub>
            <m:sSubPr>
              <m:ctrlPr>
                <w:rPr>
                  <w:rFonts w:ascii="Cambria Math" w:hAnsi="Cambria Math"/>
                  <w:i/>
                  <w:vertAlign w:val="subscript"/>
                  <w:lang w:val="en-CA" w:eastAsia="en-US"/>
                </w:rPr>
              </m:ctrlPr>
            </m:sSubPr>
            <m:e>
              <m:r>
                <w:rPr>
                  <w:rFonts w:ascii="Cambria Math" w:hAnsi="Cambria Math"/>
                  <w:vertAlign w:val="subscript"/>
                  <w:lang w:val="en-CA" w:eastAsia="en-US"/>
                </w:rPr>
                <m:t>f</m:t>
              </m:r>
            </m:e>
            <m:sub>
              <m:r>
                <w:rPr>
                  <w:rFonts w:ascii="Cambria Math" w:hAnsi="Cambria Math"/>
                  <w:vertAlign w:val="subscript"/>
                  <w:lang w:val="en-CA" w:eastAsia="en-US"/>
                </w:rPr>
                <m:t>0.025,34,53</m:t>
              </m:r>
            </m:sub>
          </m:sSub>
          <m:r>
            <w:rPr>
              <w:rFonts w:ascii="Cambria Math" w:hAnsi="Cambria Math"/>
              <w:vertAlign w:val="subscript"/>
              <w:lang w:val="en-CA" w:eastAsia="en-US"/>
            </w:rPr>
            <m:t>≈</m:t>
          </m:r>
          <m:sSub>
            <m:sSubPr>
              <m:ctrlPr>
                <w:rPr>
                  <w:rFonts w:ascii="Cambria Math" w:hAnsi="Cambria Math"/>
                  <w:i/>
                  <w:vertAlign w:val="subscript"/>
                  <w:lang w:val="en-CA" w:eastAsia="en-US"/>
                </w:rPr>
              </m:ctrlPr>
            </m:sSubPr>
            <m:e>
              <m:r>
                <w:rPr>
                  <w:rFonts w:ascii="Cambria Math" w:hAnsi="Cambria Math"/>
                  <w:vertAlign w:val="subscript"/>
                  <w:lang w:val="en-CA" w:eastAsia="en-US"/>
                </w:rPr>
                <m:t>f</m:t>
              </m:r>
            </m:e>
            <m:sub>
              <m:r>
                <w:rPr>
                  <w:rFonts w:ascii="Cambria Math" w:hAnsi="Cambria Math"/>
                  <w:vertAlign w:val="subscript"/>
                  <w:lang w:val="en-CA" w:eastAsia="en-US"/>
                </w:rPr>
                <m:t>0.025,30,60</m:t>
              </m:r>
            </m:sub>
          </m:sSub>
          <m:sSub>
            <m:sSubPr>
              <m:ctrlPr>
                <w:rPr>
                  <w:rFonts w:ascii="Cambria Math" w:hAnsi="Cambria Math"/>
                  <w:i/>
                  <w:vertAlign w:val="subscript"/>
                  <w:lang w:val="en-CA" w:eastAsia="en-US"/>
                </w:rPr>
              </m:ctrlPr>
            </m:sSubPr>
            <m:e>
              <m:r>
                <w:rPr>
                  <w:rFonts w:ascii="Cambria Math" w:hAnsi="Cambria Math"/>
                  <w:vertAlign w:val="subscript"/>
                  <w:lang w:val="en-CA" w:eastAsia="en-US"/>
                </w:rPr>
                <m:t xml:space="preserve">                         f</m:t>
              </m:r>
            </m:e>
            <m:sub>
              <m:r>
                <w:rPr>
                  <w:rFonts w:ascii="Cambria Math" w:hAnsi="Cambria Math"/>
                  <w:vertAlign w:val="subscript"/>
                  <w:lang w:val="en-CA" w:eastAsia="en-US"/>
                </w:rPr>
                <m:t>0.025,34,53</m:t>
              </m:r>
            </m:sub>
          </m:sSub>
          <m:r>
            <w:rPr>
              <w:rFonts w:ascii="Cambria Math" w:hAnsi="Cambria Math"/>
              <w:vertAlign w:val="subscript"/>
              <w:lang w:val="en-CA" w:eastAsia="en-US"/>
            </w:rPr>
            <m:t>≈1.940</m:t>
          </m:r>
        </m:oMath>
      </m:oMathPara>
    </w:p>
    <w:p w14:paraId="137AD120" w14:textId="77777777" w:rsidR="00AB6B1E" w:rsidRDefault="00AB6B1E" w:rsidP="0080222A">
      <w:pPr>
        <w:rPr>
          <w:vertAlign w:val="subscript"/>
          <w:lang w:val="en-CA" w:eastAsia="en-US"/>
        </w:rPr>
      </w:pPr>
    </w:p>
    <w:p w14:paraId="00098DE8" w14:textId="01D3DE52" w:rsidR="00196DB8" w:rsidRPr="009141D1" w:rsidRDefault="00772642" w:rsidP="00196DB8">
      <m:oMath>
        <m:r>
          <w:rPr>
            <w:rFonts w:ascii="Cambria Math" w:hAnsi="Cambria Math"/>
            <w:vertAlign w:val="subscript"/>
            <w:lang w:val="en-CA" w:eastAsia="en-US"/>
          </w:rPr>
          <m:t>0.745&lt;1.940</m:t>
        </m:r>
      </m:oMath>
      <w:r w:rsidR="00AB6B1E">
        <w:rPr>
          <w:vertAlign w:val="subscript"/>
          <w:lang w:val="en-CA" w:eastAsia="en-US"/>
        </w:rPr>
        <w:t xml:space="preserve"> </w:t>
      </w:r>
      <w:r w:rsidR="009F061C">
        <w:rPr>
          <w:lang w:val="en-CA" w:eastAsia="en-US"/>
        </w:rPr>
        <w:t xml:space="preserve">; </w:t>
      </w:r>
      <w:r w:rsidR="00AB6B1E">
        <w:rPr>
          <w:lang w:val="en-CA" w:eastAsia="en-US"/>
        </w:rPr>
        <w:t xml:space="preserve">fail </w:t>
      </w:r>
      <w:r w:rsidR="004E3EFF">
        <w:rPr>
          <w:lang w:val="en-CA" w:eastAsia="en-US"/>
        </w:rPr>
        <w:t xml:space="preserve">to reject </w:t>
      </w:r>
      <w:r w:rsidR="009F061C">
        <w:rPr>
          <w:lang w:val="en-CA" w:eastAsia="en-US"/>
        </w:rPr>
        <w:t xml:space="preserve">null hypothesis. There is </w:t>
      </w:r>
      <w:r w:rsidR="00FD0797">
        <w:rPr>
          <w:lang w:val="en-CA" w:eastAsia="en-US"/>
        </w:rPr>
        <w:t>in</w:t>
      </w:r>
      <w:r w:rsidR="00110D3D">
        <w:rPr>
          <w:lang w:val="en-CA" w:eastAsia="en-US"/>
        </w:rPr>
        <w:t xml:space="preserve">sufficient evidence to support the claim that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 xml:space="preserve"> . </m:t>
        </m:r>
      </m:oMath>
    </w:p>
    <w:p w14:paraId="6FC9828A" w14:textId="77777777" w:rsidR="00621DA7" w:rsidRPr="00AB6B1E" w:rsidRDefault="00621DA7" w:rsidP="0053594C">
      <w:pPr>
        <w:pStyle w:val="Style1"/>
      </w:pPr>
    </w:p>
    <w:p w14:paraId="6ABAEA1A" w14:textId="7D8EEA48" w:rsidR="00E60EEE" w:rsidRPr="00B550F0" w:rsidRDefault="00E60EEE" w:rsidP="00B550F0">
      <w:pPr>
        <w:spacing w:line="240" w:lineRule="auto"/>
        <w:rPr>
          <w:lang w:val="en-CA" w:eastAsia="en-US"/>
        </w:rPr>
      </w:pPr>
    </w:p>
    <w:p w14:paraId="5254A4D2" w14:textId="6A8F018A" w:rsidR="00E354B9" w:rsidRDefault="00E354B9">
      <w:pPr>
        <w:rPr>
          <w:rFonts w:asciiTheme="majorHAnsi" w:eastAsiaTheme="majorEastAsia" w:hAnsiTheme="majorHAnsi" w:cstheme="majorBidi"/>
          <w:i/>
          <w:iCs/>
          <w:color w:val="5F0000" w:themeColor="accent1" w:themeShade="7F"/>
        </w:rPr>
      </w:pPr>
    </w:p>
    <w:p w14:paraId="3887AA32" w14:textId="77777777" w:rsidR="008D28F9" w:rsidRDefault="008D28F9" w:rsidP="00621DA7">
      <w:pPr>
        <w:pStyle w:val="Style1"/>
      </w:pPr>
    </w:p>
    <w:p w14:paraId="786572FB" w14:textId="0D60B8D6" w:rsidR="00701E70" w:rsidRDefault="00621DA7" w:rsidP="00E76622">
      <w:pPr>
        <w:pStyle w:val="Style1"/>
      </w:pPr>
      <w:bookmarkStart w:id="37" w:name="_Toc521335578"/>
      <w:r>
        <w:t>CONCLUSION</w:t>
      </w:r>
      <w:bookmarkEnd w:id="37"/>
    </w:p>
    <w:p w14:paraId="07AAE30C" w14:textId="3AA3AC0C" w:rsidR="0077704A" w:rsidRDefault="008D28F9">
      <w:r>
        <w:t xml:space="preserve">Due to SFU’s student U-Pass plan, most of the students </w:t>
      </w:r>
      <w:r w:rsidR="0077704A">
        <w:t xml:space="preserve">at </w:t>
      </w:r>
      <w:r>
        <w:t xml:space="preserve">SFU Burnaby campus </w:t>
      </w:r>
      <w:r w:rsidR="00C9036E">
        <w:t>commute</w:t>
      </w:r>
      <w:r>
        <w:t xml:space="preserve"> to campus via public transit. </w:t>
      </w:r>
      <w:r w:rsidR="007670C4">
        <w:t xml:space="preserve">Among these students, only a small number drive to campus if they have their own car. For students who own their own cars, </w:t>
      </w:r>
      <w:r w:rsidR="0077704A">
        <w:t>50% drive to campus. This driving trend is observed due to a person choosing to drive to campus on some days even if they have a U-Pass. This is made possible by the various car rental services that are available on campus such as Evo, Modo, Zip Cars, etc. Among people who own their own cars, only a small number chooses to drive all the time to get to campus because of the high prices of gas. Students who live more than 15-20 km away from campus</w:t>
      </w:r>
      <w:r w:rsidR="00793694">
        <w:t xml:space="preserve">, drive to campus if they own or can rent a car but if they </w:t>
      </w:r>
      <w:r w:rsidR="00A702D9">
        <w:t>cannot</w:t>
      </w:r>
      <w:r w:rsidR="00793694">
        <w:t xml:space="preserve"> do that then they use public trans</w:t>
      </w:r>
      <w:r w:rsidR="00F23EB1">
        <w:t>port</w:t>
      </w:r>
      <w:r w:rsidR="00793694">
        <w:t xml:space="preserve">. </w:t>
      </w:r>
    </w:p>
    <w:p w14:paraId="224A9EB3" w14:textId="77777777" w:rsidR="0077704A" w:rsidRDefault="0077704A"/>
    <w:p w14:paraId="64AFB46D" w14:textId="7973E5FA" w:rsidR="0077704A" w:rsidRDefault="0077704A" w:rsidP="0077704A">
      <w:pPr>
        <w:contextualSpacing/>
        <w:rPr>
          <w:b/>
        </w:rPr>
      </w:pPr>
      <w:r>
        <w:t xml:space="preserve">In </w:t>
      </w:r>
      <w:r w:rsidR="00D9160E">
        <w:t>summary</w:t>
      </w:r>
      <w:r>
        <w:t xml:space="preserve">, upon comparing the distance from home and frequency of using a U-Pass, </w:t>
      </w:r>
      <w:r w:rsidR="00793694">
        <w:t>even though we did find out that 75% of the students prefer to transit to campus on a normal day</w:t>
      </w:r>
      <w:r w:rsidR="00701E70">
        <w:t xml:space="preserve"> and 50% drive to campus</w:t>
      </w:r>
      <w:r w:rsidR="00793694">
        <w:t xml:space="preserve">, </w:t>
      </w:r>
      <w:r>
        <w:t>we did not find a distinct trend between distance from home and choosing to use a U-Pass as some people still preferred to drive if they had easy access to a car</w:t>
      </w:r>
      <w:r w:rsidR="00701E70">
        <w:t xml:space="preserve"> even if they live closer</w:t>
      </w:r>
      <w:r>
        <w:t>.</w:t>
      </w:r>
      <w:r w:rsidR="00701E70">
        <w:t xml:space="preserve"> While people living further away than 15-20 km would transit if they don’t have a car or </w:t>
      </w:r>
      <w:r w:rsidR="00A702D9">
        <w:t>cannot</w:t>
      </w:r>
      <w:r w:rsidR="00701E70">
        <w:t xml:space="preserve"> drive. </w:t>
      </w:r>
      <w:r>
        <w:t xml:space="preserve"> </w:t>
      </w:r>
    </w:p>
    <w:p w14:paraId="34299085" w14:textId="1178DC7F" w:rsidR="0077704A" w:rsidRDefault="0077704A" w:rsidP="0077704A">
      <w:pPr>
        <w:contextualSpacing/>
        <w:rPr>
          <w:b/>
        </w:rPr>
      </w:pPr>
    </w:p>
    <w:p w14:paraId="2CDE9ADC" w14:textId="2F5B2D0D" w:rsidR="00B42DF2" w:rsidRDefault="00B42DF2">
      <w:pPr>
        <w:rPr>
          <w:b/>
          <w:i/>
          <w:color w:val="600000" w:themeColor="accent2" w:themeShade="80"/>
          <w:sz w:val="28"/>
          <w:szCs w:val="28"/>
        </w:rPr>
      </w:pPr>
      <w:r>
        <w:br w:type="page"/>
      </w:r>
    </w:p>
    <w:p w14:paraId="40C0DC57" w14:textId="07ED88D3" w:rsidR="00B42DF2" w:rsidRDefault="00141808" w:rsidP="00B42DF2">
      <w:pPr>
        <w:pStyle w:val="Heading1"/>
      </w:pPr>
      <w:bookmarkStart w:id="38" w:name="_Toc521335579"/>
      <w:r>
        <w:lastRenderedPageBreak/>
        <w:t>AMENDMENTS</w:t>
      </w:r>
      <w:bookmarkEnd w:id="38"/>
    </w:p>
    <w:p w14:paraId="7DD9B75B" w14:textId="72E7C6C1" w:rsidR="00B13A17" w:rsidRDefault="00605F6E" w:rsidP="00605F6E">
      <w:pPr>
        <w:pStyle w:val="Heading3"/>
      </w:pPr>
      <w:bookmarkStart w:id="39" w:name="_Toc521335580"/>
      <w:r>
        <w:t>Changes made to Phase I</w:t>
      </w:r>
      <w:bookmarkEnd w:id="39"/>
    </w:p>
    <w:p w14:paraId="7DD9B75C" w14:textId="77777777" w:rsidR="00B13A17" w:rsidRDefault="00EF3631">
      <w:pPr>
        <w:numPr>
          <w:ilvl w:val="0"/>
          <w:numId w:val="7"/>
        </w:numPr>
        <w:contextualSpacing/>
        <w:rPr>
          <w:b/>
        </w:rPr>
      </w:pPr>
      <w:r>
        <w:t>Removed “Probability” from the title</w:t>
      </w:r>
    </w:p>
    <w:p w14:paraId="7DD9B75D" w14:textId="7E2B69B1" w:rsidR="00B13A17" w:rsidRDefault="00EF3631">
      <w:pPr>
        <w:numPr>
          <w:ilvl w:val="0"/>
          <w:numId w:val="7"/>
        </w:numPr>
        <w:contextualSpacing/>
        <w:rPr>
          <w:b/>
        </w:rPr>
      </w:pPr>
      <w:r>
        <w:t>A Table of Contents was added</w:t>
      </w:r>
      <w:r w:rsidR="00CB70EA">
        <w:t>,</w:t>
      </w:r>
      <w:r>
        <w:t xml:space="preserve"> and the rest of the document was better organized</w:t>
      </w:r>
    </w:p>
    <w:p w14:paraId="7DD9B75E" w14:textId="130124F2" w:rsidR="00B13A17" w:rsidRDefault="00EF3631">
      <w:pPr>
        <w:numPr>
          <w:ilvl w:val="0"/>
          <w:numId w:val="7"/>
        </w:numPr>
        <w:contextualSpacing/>
        <w:rPr>
          <w:b/>
        </w:rPr>
      </w:pPr>
      <w:r>
        <w:t xml:space="preserve">The variables made </w:t>
      </w:r>
      <w:r w:rsidR="00CB70EA">
        <w:t>clearer and more</w:t>
      </w:r>
      <w:r>
        <w:t xml:space="preserve"> emphasized that we are using the type of commute the students prefer depending on how far they live to the campus</w:t>
      </w:r>
    </w:p>
    <w:p w14:paraId="7DD9B75F" w14:textId="77777777" w:rsidR="00B13A17" w:rsidRDefault="00EF3631">
      <w:pPr>
        <w:numPr>
          <w:ilvl w:val="0"/>
          <w:numId w:val="7"/>
        </w:numPr>
        <w:contextualSpacing/>
        <w:rPr>
          <w:b/>
        </w:rPr>
      </w:pPr>
      <w:r>
        <w:t xml:space="preserve">Raw Data was linked to the excel file that is submitted along with this document </w:t>
      </w:r>
    </w:p>
    <w:p w14:paraId="7DD9B760" w14:textId="77777777" w:rsidR="00915634" w:rsidRPr="00CF0F34" w:rsidRDefault="00EF3631" w:rsidP="00915634">
      <w:pPr>
        <w:numPr>
          <w:ilvl w:val="0"/>
          <w:numId w:val="7"/>
        </w:numPr>
        <w:contextualSpacing/>
        <w:rPr>
          <w:b/>
        </w:rPr>
      </w:pPr>
      <w:r>
        <w:t>An explanation or description was added for the independent, dependent and numerical data being used</w:t>
      </w:r>
    </w:p>
    <w:p w14:paraId="7DD9B761" w14:textId="62A05350" w:rsidR="00B13A17" w:rsidRDefault="00B13A17">
      <w:pPr>
        <w:rPr>
          <w:b/>
        </w:rPr>
      </w:pPr>
    </w:p>
    <w:p w14:paraId="7DD9B762" w14:textId="72AFF69D" w:rsidR="00B13A17" w:rsidRPr="00605F6E" w:rsidRDefault="00605F6E" w:rsidP="00605F6E">
      <w:pPr>
        <w:pStyle w:val="Heading3"/>
        <w:rPr>
          <w:sz w:val="28"/>
        </w:rPr>
      </w:pPr>
      <w:bookmarkStart w:id="40" w:name="_Toc521335581"/>
      <w:r w:rsidRPr="00605F6E">
        <w:t xml:space="preserve">Changes made to </w:t>
      </w:r>
      <w:r>
        <w:t>P</w:t>
      </w:r>
      <w:r w:rsidRPr="00605F6E">
        <w:t xml:space="preserve">hase </w:t>
      </w:r>
      <w:r>
        <w:t>II</w:t>
      </w:r>
      <w:bookmarkEnd w:id="40"/>
    </w:p>
    <w:p w14:paraId="573C5C98" w14:textId="7A1C4847" w:rsidR="00670D84" w:rsidRPr="00021F85" w:rsidRDefault="0067780E" w:rsidP="0067780E">
      <w:pPr>
        <w:pStyle w:val="ListParagraph"/>
        <w:numPr>
          <w:ilvl w:val="0"/>
          <w:numId w:val="12"/>
        </w:numPr>
        <w:rPr>
          <w:sz w:val="40"/>
          <w:szCs w:val="40"/>
        </w:rPr>
      </w:pPr>
      <w:r>
        <w:t xml:space="preserve">Added histogram showing distance traveled by SFU students (both those who transit and drive) </w:t>
      </w:r>
    </w:p>
    <w:p w14:paraId="2A0DB871" w14:textId="73D6ADD3" w:rsidR="00021F85" w:rsidRPr="00E238E9" w:rsidRDefault="009178FC" w:rsidP="0067780E">
      <w:pPr>
        <w:pStyle w:val="ListParagraph"/>
        <w:numPr>
          <w:ilvl w:val="0"/>
          <w:numId w:val="12"/>
        </w:numPr>
        <w:rPr>
          <w:sz w:val="40"/>
          <w:szCs w:val="40"/>
        </w:rPr>
      </w:pPr>
      <w:r>
        <w:rPr>
          <w:szCs w:val="40"/>
        </w:rPr>
        <w:t>Corrected unconditional probability</w:t>
      </w:r>
    </w:p>
    <w:p w14:paraId="0DD77FE0" w14:textId="37D7C6DA" w:rsidR="00E238E9" w:rsidRPr="00E238E9" w:rsidRDefault="00E238E9" w:rsidP="0067780E">
      <w:pPr>
        <w:pStyle w:val="ListParagraph"/>
        <w:numPr>
          <w:ilvl w:val="0"/>
          <w:numId w:val="12"/>
        </w:numPr>
      </w:pPr>
      <w:r>
        <w:t xml:space="preserve">Corrected formatting </w:t>
      </w:r>
    </w:p>
    <w:p w14:paraId="10789B80" w14:textId="6BF468FE" w:rsidR="00FF2EE6" w:rsidRPr="00E238E9" w:rsidRDefault="00FF2EE6" w:rsidP="00E238E9">
      <w:pPr>
        <w:ind w:left="360"/>
        <w:rPr>
          <w:sz w:val="40"/>
          <w:szCs w:val="40"/>
        </w:rPr>
      </w:pPr>
      <w:r>
        <w:br w:type="page"/>
      </w:r>
    </w:p>
    <w:p w14:paraId="7DD9B764" w14:textId="0FFA4D6A" w:rsidR="00B13A17" w:rsidRPr="00EF3631" w:rsidRDefault="00EF3631" w:rsidP="00EF3631">
      <w:pPr>
        <w:pStyle w:val="Heading1"/>
      </w:pPr>
      <w:bookmarkStart w:id="41" w:name="_Toc521335582"/>
      <w:r>
        <w:lastRenderedPageBreak/>
        <w:t>MEMBERS’ INVOLVEMENT</w:t>
      </w:r>
      <w:bookmarkEnd w:id="41"/>
    </w:p>
    <w:tbl>
      <w:tblPr>
        <w:tblW w:w="949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18"/>
        <w:gridCol w:w="2410"/>
        <w:gridCol w:w="2835"/>
        <w:gridCol w:w="2126"/>
        <w:gridCol w:w="709"/>
      </w:tblGrid>
      <w:tr w:rsidR="005A4AFB" w14:paraId="7DD9B76A" w14:textId="77777777" w:rsidTr="005A4AFB">
        <w:tc>
          <w:tcPr>
            <w:tcW w:w="1418" w:type="dxa"/>
            <w:shd w:val="clear" w:color="auto" w:fill="auto"/>
            <w:tcMar>
              <w:top w:w="100" w:type="dxa"/>
              <w:left w:w="100" w:type="dxa"/>
              <w:bottom w:w="100" w:type="dxa"/>
              <w:right w:w="100" w:type="dxa"/>
            </w:tcMar>
          </w:tcPr>
          <w:p w14:paraId="7DD9B765" w14:textId="77777777" w:rsidR="005A4AFB" w:rsidRDefault="005A4AFB">
            <w:pPr>
              <w:rPr>
                <w:sz w:val="36"/>
                <w:szCs w:val="36"/>
              </w:rPr>
            </w:pPr>
          </w:p>
        </w:tc>
        <w:tc>
          <w:tcPr>
            <w:tcW w:w="2410" w:type="dxa"/>
            <w:shd w:val="clear" w:color="auto" w:fill="auto"/>
            <w:tcMar>
              <w:top w:w="100" w:type="dxa"/>
              <w:left w:w="100" w:type="dxa"/>
              <w:bottom w:w="100" w:type="dxa"/>
              <w:right w:w="100" w:type="dxa"/>
            </w:tcMar>
          </w:tcPr>
          <w:p w14:paraId="7DD9B766" w14:textId="77777777" w:rsidR="005A4AFB" w:rsidRDefault="005A4AFB">
            <w:pPr>
              <w:rPr>
                <w:sz w:val="36"/>
                <w:szCs w:val="36"/>
              </w:rPr>
            </w:pPr>
            <w:r>
              <w:rPr>
                <w:b/>
                <w:sz w:val="36"/>
                <w:szCs w:val="36"/>
              </w:rPr>
              <w:t>Phase I</w:t>
            </w:r>
          </w:p>
        </w:tc>
        <w:tc>
          <w:tcPr>
            <w:tcW w:w="2835" w:type="dxa"/>
            <w:shd w:val="clear" w:color="auto" w:fill="auto"/>
            <w:tcMar>
              <w:top w:w="100" w:type="dxa"/>
              <w:left w:w="100" w:type="dxa"/>
              <w:bottom w:w="100" w:type="dxa"/>
              <w:right w:w="100" w:type="dxa"/>
            </w:tcMar>
          </w:tcPr>
          <w:p w14:paraId="7DD9B767" w14:textId="77777777" w:rsidR="005A4AFB" w:rsidRDefault="005A4AFB">
            <w:pPr>
              <w:rPr>
                <w:sz w:val="36"/>
                <w:szCs w:val="36"/>
              </w:rPr>
            </w:pPr>
            <w:r>
              <w:rPr>
                <w:b/>
                <w:sz w:val="36"/>
                <w:szCs w:val="36"/>
              </w:rPr>
              <w:t>Phase II</w:t>
            </w:r>
          </w:p>
        </w:tc>
        <w:tc>
          <w:tcPr>
            <w:tcW w:w="2126" w:type="dxa"/>
          </w:tcPr>
          <w:p w14:paraId="749DF7DF" w14:textId="62C77ADB" w:rsidR="005A4AFB" w:rsidRPr="005A4AFB" w:rsidRDefault="005A4AFB">
            <w:pPr>
              <w:rPr>
                <w:b/>
                <w:sz w:val="36"/>
                <w:szCs w:val="36"/>
              </w:rPr>
            </w:pPr>
            <w:r w:rsidRPr="005A4AFB">
              <w:rPr>
                <w:b/>
                <w:sz w:val="36"/>
                <w:szCs w:val="36"/>
              </w:rPr>
              <w:t>Phase III</w:t>
            </w:r>
          </w:p>
        </w:tc>
        <w:tc>
          <w:tcPr>
            <w:tcW w:w="709" w:type="dxa"/>
            <w:shd w:val="clear" w:color="auto" w:fill="auto"/>
            <w:tcMar>
              <w:top w:w="100" w:type="dxa"/>
              <w:left w:w="100" w:type="dxa"/>
              <w:bottom w:w="100" w:type="dxa"/>
              <w:right w:w="100" w:type="dxa"/>
            </w:tcMar>
          </w:tcPr>
          <w:p w14:paraId="7DD9B768" w14:textId="64F70C41" w:rsidR="005A4AFB" w:rsidRDefault="005A4AFB">
            <w:pPr>
              <w:rPr>
                <w:sz w:val="20"/>
                <w:szCs w:val="20"/>
              </w:rPr>
            </w:pPr>
            <w:r>
              <w:rPr>
                <w:sz w:val="20"/>
                <w:szCs w:val="20"/>
              </w:rPr>
              <w:t xml:space="preserve">Points </w:t>
            </w:r>
          </w:p>
          <w:p w14:paraId="7DD9B769" w14:textId="77777777" w:rsidR="005A4AFB" w:rsidRDefault="005A4AFB">
            <w:pPr>
              <w:rPr>
                <w:sz w:val="20"/>
                <w:szCs w:val="20"/>
              </w:rPr>
            </w:pPr>
            <w:r>
              <w:rPr>
                <w:sz w:val="20"/>
                <w:szCs w:val="20"/>
              </w:rPr>
              <w:t xml:space="preserve">Given </w:t>
            </w:r>
          </w:p>
        </w:tc>
      </w:tr>
      <w:tr w:rsidR="005A4AFB" w14:paraId="7DD9B776" w14:textId="77777777" w:rsidTr="005A4AFB">
        <w:tc>
          <w:tcPr>
            <w:tcW w:w="1418" w:type="dxa"/>
            <w:shd w:val="clear" w:color="auto" w:fill="auto"/>
            <w:tcMar>
              <w:top w:w="100" w:type="dxa"/>
              <w:left w:w="100" w:type="dxa"/>
              <w:bottom w:w="100" w:type="dxa"/>
              <w:right w:w="100" w:type="dxa"/>
            </w:tcMar>
          </w:tcPr>
          <w:p w14:paraId="7DD9B76B" w14:textId="77777777" w:rsidR="005A4AFB" w:rsidRDefault="005A4AFB">
            <w:r>
              <w:t>Sirpreet Kaur Dhillon</w:t>
            </w:r>
          </w:p>
        </w:tc>
        <w:tc>
          <w:tcPr>
            <w:tcW w:w="2410" w:type="dxa"/>
            <w:shd w:val="clear" w:color="auto" w:fill="auto"/>
            <w:tcMar>
              <w:top w:w="100" w:type="dxa"/>
              <w:left w:w="100" w:type="dxa"/>
              <w:bottom w:w="100" w:type="dxa"/>
              <w:right w:w="100" w:type="dxa"/>
            </w:tcMar>
          </w:tcPr>
          <w:p w14:paraId="7DD9B76C" w14:textId="77777777" w:rsidR="005A4AFB" w:rsidRDefault="005A4AFB">
            <w:pPr>
              <w:numPr>
                <w:ilvl w:val="0"/>
                <w:numId w:val="1"/>
              </w:numPr>
              <w:contextualSpacing/>
            </w:pPr>
            <w:r>
              <w:t>Helped to shape the idea</w:t>
            </w:r>
          </w:p>
          <w:p w14:paraId="7DD9B76D" w14:textId="77777777" w:rsidR="005A4AFB" w:rsidRDefault="005A4AFB">
            <w:pPr>
              <w:numPr>
                <w:ilvl w:val="0"/>
                <w:numId w:val="1"/>
              </w:numPr>
              <w:contextualSpacing/>
            </w:pPr>
            <w:r>
              <w:t xml:space="preserve">Edited the report </w:t>
            </w:r>
          </w:p>
          <w:p w14:paraId="7DD9B76E" w14:textId="77777777" w:rsidR="005A4AFB" w:rsidRDefault="005A4AFB">
            <w:pPr>
              <w:numPr>
                <w:ilvl w:val="0"/>
                <w:numId w:val="1"/>
              </w:numPr>
              <w:contextualSpacing/>
            </w:pPr>
            <w:r>
              <w:t>Edited the survey</w:t>
            </w:r>
          </w:p>
        </w:tc>
        <w:tc>
          <w:tcPr>
            <w:tcW w:w="2835" w:type="dxa"/>
            <w:shd w:val="clear" w:color="auto" w:fill="auto"/>
            <w:tcMar>
              <w:top w:w="100" w:type="dxa"/>
              <w:left w:w="100" w:type="dxa"/>
              <w:bottom w:w="100" w:type="dxa"/>
              <w:right w:w="100" w:type="dxa"/>
            </w:tcMar>
          </w:tcPr>
          <w:p w14:paraId="7DD9B76F" w14:textId="77777777" w:rsidR="005A4AFB" w:rsidRDefault="005A4AFB">
            <w:pPr>
              <w:widowControl w:val="0"/>
              <w:numPr>
                <w:ilvl w:val="0"/>
                <w:numId w:val="4"/>
              </w:numPr>
              <w:pBdr>
                <w:top w:val="nil"/>
                <w:left w:val="nil"/>
                <w:bottom w:val="nil"/>
                <w:right w:val="nil"/>
                <w:between w:val="nil"/>
              </w:pBdr>
              <w:spacing w:line="240" w:lineRule="auto"/>
              <w:contextualSpacing/>
            </w:pPr>
            <w:r>
              <w:t xml:space="preserve">Formatting Phase I </w:t>
            </w:r>
          </w:p>
          <w:p w14:paraId="7DD9B770" w14:textId="77777777" w:rsidR="005A4AFB" w:rsidRDefault="005A4AFB">
            <w:pPr>
              <w:widowControl w:val="0"/>
              <w:numPr>
                <w:ilvl w:val="0"/>
                <w:numId w:val="4"/>
              </w:numPr>
              <w:pBdr>
                <w:top w:val="nil"/>
                <w:left w:val="nil"/>
                <w:bottom w:val="nil"/>
                <w:right w:val="nil"/>
                <w:between w:val="nil"/>
              </w:pBdr>
              <w:spacing w:line="240" w:lineRule="auto"/>
              <w:contextualSpacing/>
            </w:pPr>
            <w:r>
              <w:t xml:space="preserve">Raw Data changes </w:t>
            </w:r>
          </w:p>
          <w:p w14:paraId="7DD9B771" w14:textId="77777777" w:rsidR="005A4AFB" w:rsidRDefault="005A4AFB">
            <w:pPr>
              <w:widowControl w:val="0"/>
              <w:numPr>
                <w:ilvl w:val="0"/>
                <w:numId w:val="4"/>
              </w:numPr>
              <w:pBdr>
                <w:top w:val="nil"/>
                <w:left w:val="nil"/>
                <w:bottom w:val="nil"/>
                <w:right w:val="nil"/>
                <w:between w:val="nil"/>
              </w:pBdr>
              <w:spacing w:line="240" w:lineRule="auto"/>
              <w:contextualSpacing/>
            </w:pPr>
            <w:r>
              <w:t xml:space="preserve">Excel spreadsheet </w:t>
            </w:r>
          </w:p>
          <w:p w14:paraId="7DD9B772" w14:textId="77777777" w:rsidR="005A4AFB" w:rsidRDefault="005A4AFB">
            <w:pPr>
              <w:widowControl w:val="0"/>
              <w:numPr>
                <w:ilvl w:val="0"/>
                <w:numId w:val="4"/>
              </w:numPr>
              <w:pBdr>
                <w:top w:val="nil"/>
                <w:left w:val="nil"/>
                <w:bottom w:val="nil"/>
                <w:right w:val="nil"/>
                <w:between w:val="nil"/>
              </w:pBdr>
              <w:spacing w:line="240" w:lineRule="auto"/>
              <w:contextualSpacing/>
            </w:pPr>
            <w:r>
              <w:t>Histograms</w:t>
            </w:r>
          </w:p>
          <w:p w14:paraId="7DD9B773" w14:textId="77777777" w:rsidR="005A4AFB" w:rsidRPr="008D28F9" w:rsidRDefault="005A4AFB">
            <w:pPr>
              <w:widowControl w:val="0"/>
              <w:numPr>
                <w:ilvl w:val="0"/>
                <w:numId w:val="4"/>
              </w:numPr>
              <w:pBdr>
                <w:top w:val="nil"/>
                <w:left w:val="nil"/>
                <w:bottom w:val="nil"/>
                <w:right w:val="nil"/>
                <w:between w:val="nil"/>
              </w:pBdr>
              <w:spacing w:line="240" w:lineRule="auto"/>
              <w:contextualSpacing/>
              <w:rPr>
                <w:bCs/>
              </w:rPr>
            </w:pPr>
            <w:r w:rsidRPr="008D28F9">
              <w:rPr>
                <w:bCs/>
                <w:color w:val="000000"/>
              </w:rPr>
              <w:t xml:space="preserve">Experimental Data and Category Description </w:t>
            </w:r>
          </w:p>
          <w:p w14:paraId="7DD9B774" w14:textId="77777777" w:rsidR="005A4AFB" w:rsidRDefault="005A4AFB">
            <w:pPr>
              <w:widowControl w:val="0"/>
              <w:numPr>
                <w:ilvl w:val="0"/>
                <w:numId w:val="4"/>
              </w:numPr>
              <w:pBdr>
                <w:top w:val="nil"/>
                <w:left w:val="nil"/>
                <w:bottom w:val="nil"/>
                <w:right w:val="nil"/>
                <w:between w:val="nil"/>
              </w:pBdr>
              <w:spacing w:line="240" w:lineRule="auto"/>
              <w:contextualSpacing/>
            </w:pPr>
            <w:r>
              <w:t xml:space="preserve">Hypothesis </w:t>
            </w:r>
          </w:p>
        </w:tc>
        <w:tc>
          <w:tcPr>
            <w:tcW w:w="2126" w:type="dxa"/>
          </w:tcPr>
          <w:p w14:paraId="2675F1EF" w14:textId="3355C6E7" w:rsidR="00427E2E" w:rsidRDefault="00427E2E" w:rsidP="008D28F9">
            <w:pPr>
              <w:pStyle w:val="ListParagraph"/>
              <w:widowControl w:val="0"/>
              <w:numPr>
                <w:ilvl w:val="0"/>
                <w:numId w:val="4"/>
              </w:numPr>
              <w:pBdr>
                <w:top w:val="nil"/>
                <w:left w:val="nil"/>
                <w:bottom w:val="nil"/>
                <w:right w:val="nil"/>
                <w:between w:val="nil"/>
              </w:pBdr>
              <w:spacing w:line="240" w:lineRule="auto"/>
            </w:pPr>
            <w:r>
              <w:t xml:space="preserve">Introduction </w:t>
            </w:r>
          </w:p>
          <w:p w14:paraId="4A252C82" w14:textId="77777777" w:rsidR="00B062B6" w:rsidRDefault="008D28F9" w:rsidP="008D28F9">
            <w:pPr>
              <w:pStyle w:val="ListParagraph"/>
              <w:widowControl w:val="0"/>
              <w:numPr>
                <w:ilvl w:val="0"/>
                <w:numId w:val="4"/>
              </w:numPr>
              <w:pBdr>
                <w:top w:val="nil"/>
                <w:left w:val="nil"/>
                <w:bottom w:val="nil"/>
                <w:right w:val="nil"/>
                <w:between w:val="nil"/>
              </w:pBdr>
              <w:spacing w:line="240" w:lineRule="auto"/>
            </w:pPr>
            <w:r>
              <w:t>Conclusion</w:t>
            </w:r>
          </w:p>
          <w:p w14:paraId="6016A8EE" w14:textId="0AB405E3" w:rsidR="008D28F9" w:rsidRDefault="00B062B6" w:rsidP="008D28F9">
            <w:pPr>
              <w:pStyle w:val="ListParagraph"/>
              <w:widowControl w:val="0"/>
              <w:numPr>
                <w:ilvl w:val="0"/>
                <w:numId w:val="4"/>
              </w:numPr>
              <w:pBdr>
                <w:top w:val="nil"/>
                <w:left w:val="nil"/>
                <w:bottom w:val="nil"/>
                <w:right w:val="nil"/>
                <w:between w:val="nil"/>
              </w:pBdr>
              <w:spacing w:line="240" w:lineRule="auto"/>
            </w:pPr>
            <w:r>
              <w:t>Abstract</w:t>
            </w:r>
            <w:r w:rsidR="008D28F9">
              <w:t xml:space="preserve"> </w:t>
            </w:r>
          </w:p>
        </w:tc>
        <w:tc>
          <w:tcPr>
            <w:tcW w:w="709" w:type="dxa"/>
            <w:shd w:val="clear" w:color="auto" w:fill="auto"/>
            <w:tcMar>
              <w:top w:w="100" w:type="dxa"/>
              <w:left w:w="100" w:type="dxa"/>
              <w:bottom w:w="100" w:type="dxa"/>
              <w:right w:w="100" w:type="dxa"/>
            </w:tcMar>
          </w:tcPr>
          <w:p w14:paraId="7DD9B775" w14:textId="5EAAF8C6" w:rsidR="005A4AFB" w:rsidRDefault="005A4AFB">
            <w:pPr>
              <w:widowControl w:val="0"/>
              <w:pBdr>
                <w:top w:val="nil"/>
                <w:left w:val="nil"/>
                <w:bottom w:val="nil"/>
                <w:right w:val="nil"/>
                <w:between w:val="nil"/>
              </w:pBdr>
              <w:spacing w:line="240" w:lineRule="auto"/>
              <w:ind w:left="720" w:hanging="360"/>
              <w:jc w:val="right"/>
            </w:pPr>
            <w:r>
              <w:t>1</w:t>
            </w:r>
          </w:p>
        </w:tc>
      </w:tr>
      <w:tr w:rsidR="005A4AFB" w14:paraId="7DD9B780" w14:textId="77777777" w:rsidTr="005A4AFB">
        <w:tc>
          <w:tcPr>
            <w:tcW w:w="1418" w:type="dxa"/>
            <w:shd w:val="clear" w:color="auto" w:fill="auto"/>
            <w:tcMar>
              <w:top w:w="100" w:type="dxa"/>
              <w:left w:w="100" w:type="dxa"/>
              <w:bottom w:w="100" w:type="dxa"/>
              <w:right w:w="100" w:type="dxa"/>
            </w:tcMar>
          </w:tcPr>
          <w:p w14:paraId="7DD9B777" w14:textId="77777777" w:rsidR="005A4AFB" w:rsidRDefault="005A4AFB">
            <w:proofErr w:type="spellStart"/>
            <w:r>
              <w:t>Ece</w:t>
            </w:r>
            <w:proofErr w:type="spellEnd"/>
            <w:r>
              <w:t xml:space="preserve"> </w:t>
            </w:r>
            <w:proofErr w:type="spellStart"/>
            <w:r>
              <w:t>Eskikurt</w:t>
            </w:r>
            <w:proofErr w:type="spellEnd"/>
          </w:p>
        </w:tc>
        <w:tc>
          <w:tcPr>
            <w:tcW w:w="2410" w:type="dxa"/>
            <w:shd w:val="clear" w:color="auto" w:fill="auto"/>
            <w:tcMar>
              <w:top w:w="100" w:type="dxa"/>
              <w:left w:w="100" w:type="dxa"/>
              <w:bottom w:w="100" w:type="dxa"/>
              <w:right w:w="100" w:type="dxa"/>
            </w:tcMar>
          </w:tcPr>
          <w:p w14:paraId="7DD9B778" w14:textId="77777777" w:rsidR="005A4AFB" w:rsidRDefault="005A4AFB">
            <w:pPr>
              <w:numPr>
                <w:ilvl w:val="0"/>
                <w:numId w:val="5"/>
              </w:numPr>
              <w:contextualSpacing/>
            </w:pPr>
            <w:r>
              <w:t>Come up with the raw idea</w:t>
            </w:r>
          </w:p>
          <w:p w14:paraId="7DD9B779" w14:textId="77777777" w:rsidR="005A4AFB" w:rsidRDefault="005A4AFB">
            <w:pPr>
              <w:numPr>
                <w:ilvl w:val="0"/>
                <w:numId w:val="5"/>
              </w:numPr>
              <w:contextualSpacing/>
            </w:pPr>
            <w:r>
              <w:t xml:space="preserve">Created the draft of the survey </w:t>
            </w:r>
          </w:p>
          <w:p w14:paraId="7DD9B77A" w14:textId="77777777" w:rsidR="005A4AFB" w:rsidRDefault="005A4AFB">
            <w:pPr>
              <w:numPr>
                <w:ilvl w:val="0"/>
                <w:numId w:val="5"/>
              </w:numPr>
              <w:contextualSpacing/>
            </w:pPr>
            <w:r>
              <w:t>Shared survey on social media for data collection</w:t>
            </w:r>
          </w:p>
        </w:tc>
        <w:tc>
          <w:tcPr>
            <w:tcW w:w="2835" w:type="dxa"/>
            <w:shd w:val="clear" w:color="auto" w:fill="auto"/>
            <w:tcMar>
              <w:top w:w="100" w:type="dxa"/>
              <w:left w:w="100" w:type="dxa"/>
              <w:bottom w:w="100" w:type="dxa"/>
              <w:right w:w="100" w:type="dxa"/>
            </w:tcMar>
          </w:tcPr>
          <w:p w14:paraId="7DD9B77B" w14:textId="77777777" w:rsidR="005A4AFB" w:rsidRDefault="005A4AFB">
            <w:pPr>
              <w:widowControl w:val="0"/>
              <w:numPr>
                <w:ilvl w:val="0"/>
                <w:numId w:val="4"/>
              </w:numPr>
              <w:spacing w:line="240" w:lineRule="auto"/>
              <w:contextualSpacing/>
            </w:pPr>
            <w:r>
              <w:t xml:space="preserve">Formatting Phase I </w:t>
            </w:r>
          </w:p>
          <w:p w14:paraId="7DD9B77C" w14:textId="77777777" w:rsidR="005A4AFB" w:rsidRDefault="005A4AFB">
            <w:pPr>
              <w:widowControl w:val="0"/>
              <w:numPr>
                <w:ilvl w:val="0"/>
                <w:numId w:val="4"/>
              </w:numPr>
              <w:spacing w:line="240" w:lineRule="auto"/>
              <w:contextualSpacing/>
            </w:pPr>
            <w:r>
              <w:t xml:space="preserve">Hypothesis </w:t>
            </w:r>
          </w:p>
          <w:p w14:paraId="7DD9B77D" w14:textId="77777777" w:rsidR="005A4AFB" w:rsidRDefault="005A4AFB">
            <w:pPr>
              <w:widowControl w:val="0"/>
              <w:numPr>
                <w:ilvl w:val="0"/>
                <w:numId w:val="4"/>
              </w:numPr>
              <w:spacing w:line="240" w:lineRule="auto"/>
              <w:contextualSpacing/>
            </w:pPr>
            <w:r>
              <w:t>Probability analysis</w:t>
            </w:r>
          </w:p>
          <w:p w14:paraId="7DD9B77E" w14:textId="77777777" w:rsidR="005A4AFB" w:rsidRDefault="005A4AFB">
            <w:pPr>
              <w:widowControl w:val="0"/>
              <w:numPr>
                <w:ilvl w:val="0"/>
                <w:numId w:val="4"/>
              </w:numPr>
              <w:spacing w:line="240" w:lineRule="auto"/>
              <w:contextualSpacing/>
            </w:pPr>
            <w:r>
              <w:t xml:space="preserve">Table of contents </w:t>
            </w:r>
          </w:p>
        </w:tc>
        <w:tc>
          <w:tcPr>
            <w:tcW w:w="2126" w:type="dxa"/>
          </w:tcPr>
          <w:p w14:paraId="78786567" w14:textId="69CA15CE" w:rsidR="005A4AFB" w:rsidRDefault="00693841" w:rsidP="00885784">
            <w:pPr>
              <w:widowControl w:val="0"/>
              <w:pBdr>
                <w:top w:val="nil"/>
                <w:left w:val="nil"/>
                <w:bottom w:val="nil"/>
                <w:right w:val="nil"/>
                <w:between w:val="nil"/>
              </w:pBdr>
              <w:spacing w:line="240" w:lineRule="auto"/>
            </w:pPr>
            <w:r>
              <w:t>- Part 2</w:t>
            </w:r>
          </w:p>
          <w:p w14:paraId="1B02B983" w14:textId="6540BE9B" w:rsidR="00693841" w:rsidRDefault="00693841" w:rsidP="00885784">
            <w:pPr>
              <w:widowControl w:val="0"/>
              <w:pBdr>
                <w:top w:val="nil"/>
                <w:left w:val="nil"/>
                <w:bottom w:val="nil"/>
                <w:right w:val="nil"/>
                <w:between w:val="nil"/>
              </w:pBdr>
              <w:spacing w:line="240" w:lineRule="auto"/>
            </w:pPr>
            <w:r>
              <w:t>- Formatting</w:t>
            </w:r>
          </w:p>
        </w:tc>
        <w:tc>
          <w:tcPr>
            <w:tcW w:w="709" w:type="dxa"/>
            <w:shd w:val="clear" w:color="auto" w:fill="auto"/>
            <w:tcMar>
              <w:top w:w="100" w:type="dxa"/>
              <w:left w:w="100" w:type="dxa"/>
              <w:bottom w:w="100" w:type="dxa"/>
              <w:right w:w="100" w:type="dxa"/>
            </w:tcMar>
          </w:tcPr>
          <w:p w14:paraId="7DD9B77F" w14:textId="12A9E6AA" w:rsidR="005A4AFB" w:rsidRDefault="005A4AFB">
            <w:pPr>
              <w:widowControl w:val="0"/>
              <w:pBdr>
                <w:top w:val="nil"/>
                <w:left w:val="nil"/>
                <w:bottom w:val="nil"/>
                <w:right w:val="nil"/>
                <w:between w:val="nil"/>
              </w:pBdr>
              <w:spacing w:line="240" w:lineRule="auto"/>
              <w:jc w:val="right"/>
            </w:pPr>
            <w:r>
              <w:t>1</w:t>
            </w:r>
          </w:p>
        </w:tc>
      </w:tr>
      <w:tr w:rsidR="005A4AFB" w14:paraId="7DD9B78B" w14:textId="77777777" w:rsidTr="005A4AFB">
        <w:trPr>
          <w:trHeight w:val="3044"/>
        </w:trPr>
        <w:tc>
          <w:tcPr>
            <w:tcW w:w="1418" w:type="dxa"/>
            <w:shd w:val="clear" w:color="auto" w:fill="auto"/>
            <w:tcMar>
              <w:top w:w="100" w:type="dxa"/>
              <w:left w:w="100" w:type="dxa"/>
              <w:bottom w:w="100" w:type="dxa"/>
              <w:right w:w="100" w:type="dxa"/>
            </w:tcMar>
          </w:tcPr>
          <w:p w14:paraId="7DD9B781" w14:textId="77777777" w:rsidR="005A4AFB" w:rsidRDefault="005A4AFB">
            <w:r>
              <w:t>Tatendaishe Jakaza</w:t>
            </w:r>
          </w:p>
        </w:tc>
        <w:tc>
          <w:tcPr>
            <w:tcW w:w="2410" w:type="dxa"/>
            <w:shd w:val="clear" w:color="auto" w:fill="auto"/>
            <w:tcMar>
              <w:top w:w="100" w:type="dxa"/>
              <w:left w:w="100" w:type="dxa"/>
              <w:bottom w:w="100" w:type="dxa"/>
              <w:right w:w="100" w:type="dxa"/>
            </w:tcMar>
          </w:tcPr>
          <w:p w14:paraId="7DD9B782" w14:textId="77777777" w:rsidR="005A4AFB" w:rsidRDefault="005A4AFB">
            <w:pPr>
              <w:numPr>
                <w:ilvl w:val="0"/>
                <w:numId w:val="1"/>
              </w:numPr>
              <w:contextualSpacing/>
            </w:pPr>
            <w:r>
              <w:t>Helped to shape the idea</w:t>
            </w:r>
          </w:p>
          <w:p w14:paraId="7DD9B783" w14:textId="77777777" w:rsidR="005A4AFB" w:rsidRDefault="005A4AFB">
            <w:pPr>
              <w:numPr>
                <w:ilvl w:val="0"/>
                <w:numId w:val="11"/>
              </w:numPr>
              <w:contextualSpacing/>
            </w:pPr>
            <w:r>
              <w:t>Created the draft of the report</w:t>
            </w:r>
          </w:p>
          <w:p w14:paraId="7DD9B784" w14:textId="77777777" w:rsidR="005A4AFB" w:rsidRDefault="005A4AFB">
            <w:pPr>
              <w:numPr>
                <w:ilvl w:val="0"/>
                <w:numId w:val="11"/>
              </w:numPr>
              <w:contextualSpacing/>
            </w:pPr>
            <w:r>
              <w:t xml:space="preserve">Edited the survey </w:t>
            </w:r>
          </w:p>
        </w:tc>
        <w:tc>
          <w:tcPr>
            <w:tcW w:w="2835" w:type="dxa"/>
            <w:shd w:val="clear" w:color="auto" w:fill="auto"/>
            <w:tcMar>
              <w:top w:w="100" w:type="dxa"/>
              <w:left w:w="100" w:type="dxa"/>
              <w:bottom w:w="100" w:type="dxa"/>
              <w:right w:w="100" w:type="dxa"/>
            </w:tcMar>
          </w:tcPr>
          <w:p w14:paraId="7DD9B785" w14:textId="77777777" w:rsidR="005A4AFB" w:rsidRDefault="005A4AFB">
            <w:pPr>
              <w:numPr>
                <w:ilvl w:val="0"/>
                <w:numId w:val="1"/>
              </w:numPr>
              <w:contextualSpacing/>
            </w:pPr>
            <w:r>
              <w:t xml:space="preserve">Formatting </w:t>
            </w:r>
          </w:p>
          <w:p w14:paraId="7DD9B786" w14:textId="0E7196A9" w:rsidR="005A4AFB" w:rsidRDefault="005A4AFB">
            <w:pPr>
              <w:numPr>
                <w:ilvl w:val="0"/>
                <w:numId w:val="8"/>
              </w:numPr>
              <w:contextualSpacing/>
            </w:pPr>
            <w:r>
              <w:t>Made changes to</w:t>
            </w:r>
            <w:r w:rsidR="00AB45B7">
              <w:t xml:space="preserve"> </w:t>
            </w:r>
            <w:r>
              <w:t>Chauvenet's analysis</w:t>
            </w:r>
          </w:p>
          <w:p w14:paraId="7DD9B787" w14:textId="77777777" w:rsidR="005A4AFB" w:rsidRDefault="005A4AFB">
            <w:pPr>
              <w:numPr>
                <w:ilvl w:val="0"/>
                <w:numId w:val="8"/>
              </w:numPr>
              <w:contextualSpacing/>
            </w:pPr>
            <w:r>
              <w:t xml:space="preserve">Changed mean and standard deviation </w:t>
            </w:r>
          </w:p>
          <w:p w14:paraId="7DD9B788" w14:textId="77777777" w:rsidR="005A4AFB" w:rsidRDefault="005A4AFB">
            <w:pPr>
              <w:numPr>
                <w:ilvl w:val="0"/>
                <w:numId w:val="8"/>
              </w:numPr>
              <w:contextualSpacing/>
            </w:pPr>
            <w:r>
              <w:t xml:space="preserve">Boxplot </w:t>
            </w:r>
          </w:p>
          <w:p w14:paraId="7DD9B789" w14:textId="77777777" w:rsidR="005A4AFB" w:rsidRDefault="005A4AFB">
            <w:pPr>
              <w:numPr>
                <w:ilvl w:val="0"/>
                <w:numId w:val="8"/>
              </w:numPr>
              <w:contextualSpacing/>
            </w:pPr>
            <w:r>
              <w:t xml:space="preserve">Deleted data points that had 0 km distance </w:t>
            </w:r>
          </w:p>
        </w:tc>
        <w:tc>
          <w:tcPr>
            <w:tcW w:w="2126" w:type="dxa"/>
          </w:tcPr>
          <w:p w14:paraId="1A48932C" w14:textId="73ED6B34" w:rsidR="005A4AFB" w:rsidRDefault="00885784" w:rsidP="00F81B6B">
            <w:pPr>
              <w:pStyle w:val="ListParagraph"/>
              <w:widowControl w:val="0"/>
              <w:numPr>
                <w:ilvl w:val="0"/>
                <w:numId w:val="8"/>
              </w:numPr>
              <w:pBdr>
                <w:top w:val="nil"/>
                <w:left w:val="nil"/>
                <w:bottom w:val="nil"/>
                <w:right w:val="nil"/>
                <w:between w:val="nil"/>
              </w:pBdr>
              <w:spacing w:line="240" w:lineRule="auto"/>
            </w:pPr>
            <w:r>
              <w:t>Part 3 (a) and (b)</w:t>
            </w:r>
          </w:p>
          <w:p w14:paraId="4B2310E2" w14:textId="10832B59" w:rsidR="0053594C" w:rsidRDefault="0053594C" w:rsidP="00F81B6B">
            <w:pPr>
              <w:pStyle w:val="ListParagraph"/>
              <w:widowControl w:val="0"/>
              <w:numPr>
                <w:ilvl w:val="0"/>
                <w:numId w:val="8"/>
              </w:numPr>
              <w:pBdr>
                <w:top w:val="nil"/>
                <w:left w:val="nil"/>
                <w:bottom w:val="nil"/>
                <w:right w:val="nil"/>
                <w:between w:val="nil"/>
              </w:pBdr>
              <w:spacing w:line="240" w:lineRule="auto"/>
            </w:pPr>
            <w:r>
              <w:t>Formatting</w:t>
            </w:r>
          </w:p>
          <w:p w14:paraId="4F2B746F" w14:textId="1D07B121" w:rsidR="00F81B6B" w:rsidRDefault="00F81B6B" w:rsidP="00F81B6B">
            <w:pPr>
              <w:pStyle w:val="ListParagraph"/>
              <w:widowControl w:val="0"/>
              <w:numPr>
                <w:ilvl w:val="0"/>
                <w:numId w:val="8"/>
              </w:numPr>
              <w:pBdr>
                <w:top w:val="nil"/>
                <w:left w:val="nil"/>
                <w:bottom w:val="nil"/>
                <w:right w:val="nil"/>
                <w:between w:val="nil"/>
              </w:pBdr>
              <w:spacing w:line="240" w:lineRule="auto"/>
            </w:pPr>
            <w:r>
              <w:t>Corrections for Phase 2</w:t>
            </w:r>
          </w:p>
          <w:p w14:paraId="33212667" w14:textId="77777777" w:rsidR="00885784" w:rsidRDefault="00885784" w:rsidP="00885784">
            <w:pPr>
              <w:widowControl w:val="0"/>
              <w:pBdr>
                <w:top w:val="nil"/>
                <w:left w:val="nil"/>
                <w:bottom w:val="nil"/>
                <w:right w:val="nil"/>
                <w:between w:val="nil"/>
              </w:pBdr>
              <w:spacing w:line="240" w:lineRule="auto"/>
            </w:pPr>
          </w:p>
          <w:p w14:paraId="53F0F532" w14:textId="50139504" w:rsidR="00885784" w:rsidRDefault="00885784" w:rsidP="00885784">
            <w:pPr>
              <w:widowControl w:val="0"/>
              <w:pBdr>
                <w:top w:val="nil"/>
                <w:left w:val="nil"/>
                <w:bottom w:val="nil"/>
                <w:right w:val="nil"/>
                <w:between w:val="nil"/>
              </w:pBdr>
              <w:spacing w:line="240" w:lineRule="auto"/>
            </w:pPr>
          </w:p>
        </w:tc>
        <w:tc>
          <w:tcPr>
            <w:tcW w:w="709" w:type="dxa"/>
            <w:shd w:val="clear" w:color="auto" w:fill="auto"/>
            <w:tcMar>
              <w:top w:w="100" w:type="dxa"/>
              <w:left w:w="100" w:type="dxa"/>
              <w:bottom w:w="100" w:type="dxa"/>
              <w:right w:w="100" w:type="dxa"/>
            </w:tcMar>
          </w:tcPr>
          <w:p w14:paraId="7DD9B78A" w14:textId="561A8F1B" w:rsidR="005A4AFB" w:rsidRDefault="005A4AFB">
            <w:pPr>
              <w:widowControl w:val="0"/>
              <w:pBdr>
                <w:top w:val="nil"/>
                <w:left w:val="nil"/>
                <w:bottom w:val="nil"/>
                <w:right w:val="nil"/>
                <w:between w:val="nil"/>
              </w:pBdr>
              <w:spacing w:line="240" w:lineRule="auto"/>
              <w:jc w:val="right"/>
            </w:pPr>
            <w:r>
              <w:t>1</w:t>
            </w:r>
          </w:p>
        </w:tc>
      </w:tr>
      <w:tr w:rsidR="005A4AFB" w14:paraId="7DD9B794" w14:textId="77777777" w:rsidTr="005A4AFB">
        <w:tc>
          <w:tcPr>
            <w:tcW w:w="1418" w:type="dxa"/>
            <w:shd w:val="clear" w:color="auto" w:fill="auto"/>
            <w:tcMar>
              <w:top w:w="100" w:type="dxa"/>
              <w:left w:w="100" w:type="dxa"/>
              <w:bottom w:w="100" w:type="dxa"/>
              <w:right w:w="100" w:type="dxa"/>
            </w:tcMar>
          </w:tcPr>
          <w:p w14:paraId="7DD9B78C" w14:textId="77777777" w:rsidR="005A4AFB" w:rsidRDefault="005A4AFB">
            <w:r>
              <w:t>Reem Mustafa</w:t>
            </w:r>
          </w:p>
        </w:tc>
        <w:tc>
          <w:tcPr>
            <w:tcW w:w="2410" w:type="dxa"/>
            <w:shd w:val="clear" w:color="auto" w:fill="auto"/>
            <w:tcMar>
              <w:top w:w="100" w:type="dxa"/>
              <w:left w:w="100" w:type="dxa"/>
              <w:bottom w:w="100" w:type="dxa"/>
              <w:right w:w="100" w:type="dxa"/>
            </w:tcMar>
          </w:tcPr>
          <w:p w14:paraId="7DD9B78D" w14:textId="77777777" w:rsidR="005A4AFB" w:rsidRDefault="005A4AFB">
            <w:pPr>
              <w:numPr>
                <w:ilvl w:val="0"/>
                <w:numId w:val="1"/>
              </w:numPr>
              <w:contextualSpacing/>
            </w:pPr>
            <w:r>
              <w:t>Helped to shape the idea</w:t>
            </w:r>
          </w:p>
          <w:p w14:paraId="7DD9B78E" w14:textId="77777777" w:rsidR="005A4AFB" w:rsidRDefault="005A4AFB">
            <w:pPr>
              <w:numPr>
                <w:ilvl w:val="0"/>
                <w:numId w:val="8"/>
              </w:numPr>
              <w:contextualSpacing/>
            </w:pPr>
            <w:r>
              <w:t xml:space="preserve">Edited the survey </w:t>
            </w:r>
          </w:p>
        </w:tc>
        <w:tc>
          <w:tcPr>
            <w:tcW w:w="2835" w:type="dxa"/>
            <w:shd w:val="clear" w:color="auto" w:fill="auto"/>
            <w:tcMar>
              <w:top w:w="100" w:type="dxa"/>
              <w:left w:w="100" w:type="dxa"/>
              <w:bottom w:w="100" w:type="dxa"/>
              <w:right w:w="100" w:type="dxa"/>
            </w:tcMar>
          </w:tcPr>
          <w:p w14:paraId="7DD9B78F" w14:textId="77777777" w:rsidR="005A4AFB" w:rsidRDefault="005A4AFB">
            <w:pPr>
              <w:numPr>
                <w:ilvl w:val="0"/>
                <w:numId w:val="1"/>
              </w:numPr>
              <w:contextualSpacing/>
            </w:pPr>
            <w:r>
              <w:t xml:space="preserve">Formatting </w:t>
            </w:r>
          </w:p>
          <w:p w14:paraId="7DD9B790" w14:textId="77777777" w:rsidR="005A4AFB" w:rsidRDefault="005A4AFB">
            <w:pPr>
              <w:numPr>
                <w:ilvl w:val="0"/>
                <w:numId w:val="8"/>
              </w:numPr>
              <w:contextualSpacing/>
            </w:pPr>
            <w:r>
              <w:t xml:space="preserve">Initial Chauvenet's criterion analysis </w:t>
            </w:r>
          </w:p>
          <w:p w14:paraId="7DD9B791" w14:textId="77777777" w:rsidR="005A4AFB" w:rsidRDefault="005A4AFB">
            <w:pPr>
              <w:numPr>
                <w:ilvl w:val="0"/>
                <w:numId w:val="8"/>
              </w:numPr>
              <w:contextualSpacing/>
            </w:pPr>
            <w:r>
              <w:t xml:space="preserve">Mean and standard deviation </w:t>
            </w:r>
          </w:p>
          <w:p w14:paraId="7DD9B792" w14:textId="77777777" w:rsidR="005A4AFB" w:rsidRDefault="005A4AFB">
            <w:pPr>
              <w:numPr>
                <w:ilvl w:val="0"/>
                <w:numId w:val="8"/>
              </w:numPr>
              <w:contextualSpacing/>
            </w:pPr>
            <w:r>
              <w:t xml:space="preserve">Frequency plots </w:t>
            </w:r>
          </w:p>
        </w:tc>
        <w:tc>
          <w:tcPr>
            <w:tcW w:w="2126" w:type="dxa"/>
          </w:tcPr>
          <w:p w14:paraId="64407FCF" w14:textId="54A070DD" w:rsidR="005A4AFB" w:rsidRDefault="00885784" w:rsidP="00885784">
            <w:pPr>
              <w:ind w:left="720" w:hanging="360"/>
            </w:pPr>
            <w:r>
              <w:t>Part 1;</w:t>
            </w:r>
            <w:r w:rsidR="004B4F0C">
              <w:t xml:space="preserve"> edited abstract</w:t>
            </w:r>
          </w:p>
        </w:tc>
        <w:tc>
          <w:tcPr>
            <w:tcW w:w="709" w:type="dxa"/>
            <w:shd w:val="clear" w:color="auto" w:fill="auto"/>
            <w:tcMar>
              <w:top w:w="100" w:type="dxa"/>
              <w:left w:w="100" w:type="dxa"/>
              <w:bottom w:w="100" w:type="dxa"/>
              <w:right w:w="100" w:type="dxa"/>
            </w:tcMar>
          </w:tcPr>
          <w:p w14:paraId="7DD9B793" w14:textId="64888418" w:rsidR="005A4AFB" w:rsidRDefault="005A4AFB">
            <w:pPr>
              <w:ind w:left="720" w:hanging="360"/>
              <w:jc w:val="right"/>
            </w:pPr>
            <w:r>
              <w:t>1</w:t>
            </w:r>
          </w:p>
        </w:tc>
      </w:tr>
    </w:tbl>
    <w:p w14:paraId="7DD9B795" w14:textId="1DB62DB8" w:rsidR="00B13A17" w:rsidRDefault="00CF78E9" w:rsidP="0BF873E2">
      <w:pPr>
        <w:pStyle w:val="Caption"/>
        <w:rPr>
          <w:sz w:val="48"/>
          <w:szCs w:val="48"/>
        </w:rPr>
      </w:pPr>
      <w:bookmarkStart w:id="42" w:name="_Toc521330062"/>
      <w:r>
        <w:t xml:space="preserve">Table </w:t>
      </w:r>
      <w:r w:rsidR="00621DA7" w:rsidRPr="0BF873E2">
        <w:fldChar w:fldCharType="begin"/>
      </w:r>
      <w:r w:rsidR="00621DA7">
        <w:rPr>
          <w:noProof/>
        </w:rPr>
        <w:instrText xml:space="preserve"> SEQ Table \* ARABIC </w:instrText>
      </w:r>
      <w:r w:rsidR="00621DA7" w:rsidRPr="0BF873E2">
        <w:rPr>
          <w:noProof/>
        </w:rPr>
        <w:fldChar w:fldCharType="separate"/>
      </w:r>
      <w:r w:rsidR="00071D20">
        <w:rPr>
          <w:noProof/>
        </w:rPr>
        <w:t>4</w:t>
      </w:r>
      <w:r w:rsidR="00621DA7" w:rsidRPr="0BF873E2">
        <w:fldChar w:fldCharType="end"/>
      </w:r>
      <w:r w:rsidRPr="0082101D">
        <w:t>: Member Involvement</w:t>
      </w:r>
      <w:bookmarkEnd w:id="42"/>
    </w:p>
    <w:sectPr w:rsidR="00B13A17" w:rsidSect="00CA05B6">
      <w:headerReference w:type="default" r:id="rId28"/>
      <w:footerReference w:type="default" r:id="rId29"/>
      <w:headerReference w:type="first" r:id="rId30"/>
      <w:footerReference w:type="first" r:id="rId31"/>
      <w:pgSz w:w="12240" w:h="15840"/>
      <w:pgMar w:top="1276" w:right="1440" w:bottom="1134"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03C82" w14:textId="77777777" w:rsidR="00F44569" w:rsidRDefault="00F44569">
      <w:pPr>
        <w:spacing w:line="240" w:lineRule="auto"/>
      </w:pPr>
      <w:r>
        <w:separator/>
      </w:r>
    </w:p>
  </w:endnote>
  <w:endnote w:type="continuationSeparator" w:id="0">
    <w:p w14:paraId="17BCCFE0" w14:textId="77777777" w:rsidR="00F44569" w:rsidRDefault="00F44569">
      <w:pPr>
        <w:spacing w:line="240" w:lineRule="auto"/>
      </w:pPr>
      <w:r>
        <w:continuationSeparator/>
      </w:r>
    </w:p>
  </w:endnote>
  <w:endnote w:type="continuationNotice" w:id="1">
    <w:p w14:paraId="5253B5CC" w14:textId="77777777" w:rsidR="00F44569" w:rsidRDefault="00F4456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9B7AA" w14:textId="77777777" w:rsidR="00621DA7" w:rsidRDefault="00621DA7">
    <w:pPr>
      <w:jc w:val="right"/>
      <w:rPr>
        <w:b/>
      </w:rPr>
    </w:pPr>
    <w:r>
      <w:fldChar w:fldCharType="begin"/>
    </w:r>
    <w:r>
      <w:instrText>PAGE</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9B7AD" w14:textId="77777777" w:rsidR="00621DA7" w:rsidRDefault="00621D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05F27" w14:textId="77777777" w:rsidR="00F44569" w:rsidRDefault="00F44569">
      <w:pPr>
        <w:spacing w:line="240" w:lineRule="auto"/>
      </w:pPr>
      <w:r>
        <w:separator/>
      </w:r>
    </w:p>
  </w:footnote>
  <w:footnote w:type="continuationSeparator" w:id="0">
    <w:p w14:paraId="63CAF384" w14:textId="77777777" w:rsidR="00F44569" w:rsidRDefault="00F44569">
      <w:pPr>
        <w:spacing w:line="240" w:lineRule="auto"/>
      </w:pPr>
      <w:r>
        <w:continuationSeparator/>
      </w:r>
    </w:p>
  </w:footnote>
  <w:footnote w:type="continuationNotice" w:id="1">
    <w:p w14:paraId="4C4972CB" w14:textId="77777777" w:rsidR="00F44569" w:rsidRDefault="00F4456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9B7A8" w14:textId="77777777" w:rsidR="00621DA7" w:rsidRDefault="00621DA7">
    <w:pPr>
      <w:ind w:left="3600" w:right="-1170"/>
      <w:jc w:val="right"/>
      <w:rPr>
        <w:b/>
        <w:u w:val="single"/>
      </w:rPr>
    </w:pPr>
    <w:r>
      <w:rPr>
        <w:u w:val="single"/>
      </w:rPr>
      <w:t>ENSC-280 Engineering Measurement and Data Analysis</w:t>
    </w:r>
    <w:r>
      <w:rPr>
        <w:noProof/>
        <w:lang w:val="en-CA"/>
      </w:rPr>
      <w:drawing>
        <wp:anchor distT="0" distB="0" distL="0" distR="0" simplePos="0" relativeHeight="251658240" behindDoc="0" locked="0" layoutInCell="1" hidden="0" allowOverlap="1" wp14:anchorId="7DD9B7AE" wp14:editId="7DD9B7AF">
          <wp:simplePos x="0" y="0"/>
          <wp:positionH relativeFrom="margin">
            <wp:posOffset>-752474</wp:posOffset>
          </wp:positionH>
          <wp:positionV relativeFrom="paragraph">
            <wp:posOffset>19050</wp:posOffset>
          </wp:positionV>
          <wp:extent cx="1877695" cy="434340"/>
          <wp:effectExtent l="0" t="0" r="0" b="0"/>
          <wp:wrapSquare wrapText="bothSides" distT="0" distB="0" distL="0" distR="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877695" cy="434340"/>
                  </a:xfrm>
                  <a:prstGeom prst="rect">
                    <a:avLst/>
                  </a:prstGeom>
                  <a:ln/>
                </pic:spPr>
              </pic:pic>
            </a:graphicData>
          </a:graphic>
        </wp:anchor>
      </w:drawing>
    </w:r>
  </w:p>
  <w:p w14:paraId="7DD9B7A9" w14:textId="77777777" w:rsidR="00621DA7" w:rsidRDefault="00621DA7">
    <w:pPr>
      <w:ind w:left="3600" w:right="-1170"/>
      <w:jc w:val="right"/>
      <w:rPr>
        <w:u w:val="single"/>
      </w:rPr>
    </w:pPr>
    <w:r>
      <w:rPr>
        <w:u w:val="single"/>
      </w:rPr>
      <w:t xml:space="preserve">  Summer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9B7AB" w14:textId="77777777" w:rsidR="00621DA7" w:rsidRDefault="00621DA7">
    <w:pPr>
      <w:ind w:left="3600" w:right="-1080"/>
      <w:jc w:val="right"/>
      <w:rPr>
        <w:b/>
        <w:u w:val="single"/>
      </w:rPr>
    </w:pPr>
    <w:r>
      <w:rPr>
        <w:u w:val="single"/>
      </w:rPr>
      <w:t>ENSC-280 Engineering Measurement and Data Analysis</w:t>
    </w:r>
    <w:r>
      <w:rPr>
        <w:noProof/>
        <w:lang w:val="en-CA"/>
      </w:rPr>
      <w:drawing>
        <wp:anchor distT="0" distB="0" distL="0" distR="0" simplePos="0" relativeHeight="251658241" behindDoc="0" locked="0" layoutInCell="1" hidden="0" allowOverlap="1" wp14:anchorId="7DD9B7B0" wp14:editId="7DD9B7B1">
          <wp:simplePos x="0" y="0"/>
          <wp:positionH relativeFrom="margin">
            <wp:posOffset>-752474</wp:posOffset>
          </wp:positionH>
          <wp:positionV relativeFrom="paragraph">
            <wp:posOffset>19050</wp:posOffset>
          </wp:positionV>
          <wp:extent cx="1877695" cy="434340"/>
          <wp:effectExtent l="0" t="0" r="0" b="0"/>
          <wp:wrapSquare wrapText="bothSides" distT="0" distB="0" distL="0" distR="0"/>
          <wp:docPr id="3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1877695" cy="434340"/>
                  </a:xfrm>
                  <a:prstGeom prst="rect">
                    <a:avLst/>
                  </a:prstGeom>
                  <a:ln/>
                </pic:spPr>
              </pic:pic>
            </a:graphicData>
          </a:graphic>
        </wp:anchor>
      </w:drawing>
    </w:r>
  </w:p>
  <w:p w14:paraId="7DD9B7AC" w14:textId="77777777" w:rsidR="00621DA7" w:rsidRDefault="00621DA7">
    <w:pPr>
      <w:ind w:left="3600" w:right="-1080"/>
      <w:jc w:val="right"/>
      <w:rPr>
        <w:u w:val="single"/>
      </w:rPr>
    </w:pPr>
    <w:r>
      <w:rPr>
        <w:u w:val="single"/>
      </w:rPr>
      <w:t xml:space="preserve">  Summer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B21A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A878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D2FD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560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9B032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C03D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CC62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7677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D8CD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42D5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977AA7"/>
    <w:multiLevelType w:val="multilevel"/>
    <w:tmpl w:val="43C43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C554284"/>
    <w:multiLevelType w:val="multilevel"/>
    <w:tmpl w:val="E6421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EF17346"/>
    <w:multiLevelType w:val="multilevel"/>
    <w:tmpl w:val="4754C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35D12F4"/>
    <w:multiLevelType w:val="multilevel"/>
    <w:tmpl w:val="77128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EE2789"/>
    <w:multiLevelType w:val="multilevel"/>
    <w:tmpl w:val="CC6AB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8A5AF0"/>
    <w:multiLevelType w:val="hybridMultilevel"/>
    <w:tmpl w:val="FFEEF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B655F"/>
    <w:multiLevelType w:val="multilevel"/>
    <w:tmpl w:val="9222A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8A60D0"/>
    <w:multiLevelType w:val="multilevel"/>
    <w:tmpl w:val="BB425C8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8367DEE"/>
    <w:multiLevelType w:val="multilevel"/>
    <w:tmpl w:val="D0E6A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8F064A"/>
    <w:multiLevelType w:val="hybridMultilevel"/>
    <w:tmpl w:val="5DC6EA7E"/>
    <w:lvl w:ilvl="0" w:tplc="59BC1BF8">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330A5C"/>
    <w:multiLevelType w:val="multilevel"/>
    <w:tmpl w:val="4B8C9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356D50"/>
    <w:multiLevelType w:val="hybridMultilevel"/>
    <w:tmpl w:val="C900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EA5457"/>
    <w:multiLevelType w:val="multilevel"/>
    <w:tmpl w:val="846A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DA4051"/>
    <w:multiLevelType w:val="hybridMultilevel"/>
    <w:tmpl w:val="0E5C5BD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F3537"/>
    <w:multiLevelType w:val="multilevel"/>
    <w:tmpl w:val="9CEC7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1"/>
  </w:num>
  <w:num w:numId="3">
    <w:abstractNumId w:val="17"/>
  </w:num>
  <w:num w:numId="4">
    <w:abstractNumId w:val="10"/>
  </w:num>
  <w:num w:numId="5">
    <w:abstractNumId w:val="16"/>
  </w:num>
  <w:num w:numId="6">
    <w:abstractNumId w:val="13"/>
  </w:num>
  <w:num w:numId="7">
    <w:abstractNumId w:val="24"/>
  </w:num>
  <w:num w:numId="8">
    <w:abstractNumId w:val="22"/>
  </w:num>
  <w:num w:numId="9">
    <w:abstractNumId w:val="18"/>
  </w:num>
  <w:num w:numId="10">
    <w:abstractNumId w:val="20"/>
  </w:num>
  <w:num w:numId="11">
    <w:abstractNumId w:val="12"/>
  </w:num>
  <w:num w:numId="12">
    <w:abstractNumId w:val="19"/>
  </w:num>
  <w:num w:numId="13">
    <w:abstractNumId w:val="23"/>
  </w:num>
  <w:num w:numId="14">
    <w:abstractNumId w:val="21"/>
  </w:num>
  <w:num w:numId="15">
    <w:abstractNumId w:val="15"/>
  </w:num>
  <w:num w:numId="16">
    <w:abstractNumId w:val="9"/>
  </w:num>
  <w:num w:numId="17">
    <w:abstractNumId w:val="8"/>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17"/>
    <w:rsid w:val="00000010"/>
    <w:rsid w:val="00000877"/>
    <w:rsid w:val="000056FA"/>
    <w:rsid w:val="00011C67"/>
    <w:rsid w:val="0001515A"/>
    <w:rsid w:val="0001555F"/>
    <w:rsid w:val="0001604A"/>
    <w:rsid w:val="00016EDE"/>
    <w:rsid w:val="00017854"/>
    <w:rsid w:val="00021F85"/>
    <w:rsid w:val="00041282"/>
    <w:rsid w:val="00046769"/>
    <w:rsid w:val="000467FE"/>
    <w:rsid w:val="0005022E"/>
    <w:rsid w:val="0005526E"/>
    <w:rsid w:val="00061419"/>
    <w:rsid w:val="00067E51"/>
    <w:rsid w:val="000712FC"/>
    <w:rsid w:val="00071C87"/>
    <w:rsid w:val="00071D20"/>
    <w:rsid w:val="00077EFE"/>
    <w:rsid w:val="0008040D"/>
    <w:rsid w:val="00080E19"/>
    <w:rsid w:val="00082296"/>
    <w:rsid w:val="00083756"/>
    <w:rsid w:val="00084649"/>
    <w:rsid w:val="00086BD1"/>
    <w:rsid w:val="00087C2B"/>
    <w:rsid w:val="0009353D"/>
    <w:rsid w:val="00093A14"/>
    <w:rsid w:val="00093DFE"/>
    <w:rsid w:val="0009576D"/>
    <w:rsid w:val="000A0E05"/>
    <w:rsid w:val="000A244F"/>
    <w:rsid w:val="000A2C54"/>
    <w:rsid w:val="000B2D62"/>
    <w:rsid w:val="000B549A"/>
    <w:rsid w:val="000B6273"/>
    <w:rsid w:val="000C19D7"/>
    <w:rsid w:val="000C2ABC"/>
    <w:rsid w:val="000C5F48"/>
    <w:rsid w:val="000C7823"/>
    <w:rsid w:val="000D14A1"/>
    <w:rsid w:val="000D65CF"/>
    <w:rsid w:val="000D7D58"/>
    <w:rsid w:val="000E0ADB"/>
    <w:rsid w:val="000E7ACF"/>
    <w:rsid w:val="000E7AEE"/>
    <w:rsid w:val="000F275A"/>
    <w:rsid w:val="000F2B73"/>
    <w:rsid w:val="000F527A"/>
    <w:rsid w:val="000F73B8"/>
    <w:rsid w:val="001007ED"/>
    <w:rsid w:val="001033A9"/>
    <w:rsid w:val="00103711"/>
    <w:rsid w:val="001102FB"/>
    <w:rsid w:val="00110D3D"/>
    <w:rsid w:val="0012328A"/>
    <w:rsid w:val="00125017"/>
    <w:rsid w:val="00130F25"/>
    <w:rsid w:val="001334A4"/>
    <w:rsid w:val="0013509F"/>
    <w:rsid w:val="00141808"/>
    <w:rsid w:val="0014308F"/>
    <w:rsid w:val="0014475F"/>
    <w:rsid w:val="00145237"/>
    <w:rsid w:val="00147A9F"/>
    <w:rsid w:val="00163035"/>
    <w:rsid w:val="0016355C"/>
    <w:rsid w:val="00167184"/>
    <w:rsid w:val="00167862"/>
    <w:rsid w:val="00175A4E"/>
    <w:rsid w:val="00177E54"/>
    <w:rsid w:val="00187F55"/>
    <w:rsid w:val="00192DD5"/>
    <w:rsid w:val="00196DB8"/>
    <w:rsid w:val="00197D54"/>
    <w:rsid w:val="001A2874"/>
    <w:rsid w:val="001A2A84"/>
    <w:rsid w:val="001A437A"/>
    <w:rsid w:val="001A5566"/>
    <w:rsid w:val="001B1BC0"/>
    <w:rsid w:val="001B79C5"/>
    <w:rsid w:val="001C20AC"/>
    <w:rsid w:val="001C23C1"/>
    <w:rsid w:val="001C4445"/>
    <w:rsid w:val="001F0C49"/>
    <w:rsid w:val="001F1BBD"/>
    <w:rsid w:val="001F717D"/>
    <w:rsid w:val="00203800"/>
    <w:rsid w:val="00204106"/>
    <w:rsid w:val="00207C43"/>
    <w:rsid w:val="00216462"/>
    <w:rsid w:val="00220F12"/>
    <w:rsid w:val="00231DDF"/>
    <w:rsid w:val="00234457"/>
    <w:rsid w:val="0024337B"/>
    <w:rsid w:val="00250C54"/>
    <w:rsid w:val="00250F3B"/>
    <w:rsid w:val="00252459"/>
    <w:rsid w:val="00252B5B"/>
    <w:rsid w:val="00256037"/>
    <w:rsid w:val="0025736F"/>
    <w:rsid w:val="00263B8A"/>
    <w:rsid w:val="0026719C"/>
    <w:rsid w:val="00281038"/>
    <w:rsid w:val="00284837"/>
    <w:rsid w:val="00291338"/>
    <w:rsid w:val="00292AAC"/>
    <w:rsid w:val="00293272"/>
    <w:rsid w:val="002A023B"/>
    <w:rsid w:val="002A4707"/>
    <w:rsid w:val="002A6859"/>
    <w:rsid w:val="002B2834"/>
    <w:rsid w:val="002B4B29"/>
    <w:rsid w:val="002C299C"/>
    <w:rsid w:val="002D0BCE"/>
    <w:rsid w:val="002D2AC7"/>
    <w:rsid w:val="002D336E"/>
    <w:rsid w:val="002D3FF7"/>
    <w:rsid w:val="002D4056"/>
    <w:rsid w:val="002D4BF3"/>
    <w:rsid w:val="002D7677"/>
    <w:rsid w:val="002E0F4A"/>
    <w:rsid w:val="002E1099"/>
    <w:rsid w:val="002E2300"/>
    <w:rsid w:val="002E3156"/>
    <w:rsid w:val="002E798D"/>
    <w:rsid w:val="002F3293"/>
    <w:rsid w:val="002F336B"/>
    <w:rsid w:val="002F3DF3"/>
    <w:rsid w:val="002F56A4"/>
    <w:rsid w:val="003048CA"/>
    <w:rsid w:val="00313CA1"/>
    <w:rsid w:val="00314197"/>
    <w:rsid w:val="00317305"/>
    <w:rsid w:val="0033204D"/>
    <w:rsid w:val="00334D17"/>
    <w:rsid w:val="003353C7"/>
    <w:rsid w:val="00342709"/>
    <w:rsid w:val="0034540D"/>
    <w:rsid w:val="00352686"/>
    <w:rsid w:val="00354557"/>
    <w:rsid w:val="003613C9"/>
    <w:rsid w:val="00361498"/>
    <w:rsid w:val="00361A87"/>
    <w:rsid w:val="0036224D"/>
    <w:rsid w:val="00364D3B"/>
    <w:rsid w:val="00367209"/>
    <w:rsid w:val="00370C6D"/>
    <w:rsid w:val="00370CE5"/>
    <w:rsid w:val="00374B72"/>
    <w:rsid w:val="00380324"/>
    <w:rsid w:val="00382B20"/>
    <w:rsid w:val="00387C82"/>
    <w:rsid w:val="00394FB9"/>
    <w:rsid w:val="003A1E52"/>
    <w:rsid w:val="003B3BF6"/>
    <w:rsid w:val="003B6280"/>
    <w:rsid w:val="003B6799"/>
    <w:rsid w:val="003B69EA"/>
    <w:rsid w:val="003C23C6"/>
    <w:rsid w:val="003C39BC"/>
    <w:rsid w:val="003C6DB2"/>
    <w:rsid w:val="003D21FD"/>
    <w:rsid w:val="003D26FC"/>
    <w:rsid w:val="003D57CF"/>
    <w:rsid w:val="003E6E62"/>
    <w:rsid w:val="003F2C8E"/>
    <w:rsid w:val="003F4242"/>
    <w:rsid w:val="003F6968"/>
    <w:rsid w:val="00400818"/>
    <w:rsid w:val="004024CE"/>
    <w:rsid w:val="004071D0"/>
    <w:rsid w:val="00411495"/>
    <w:rsid w:val="00412B90"/>
    <w:rsid w:val="004206FF"/>
    <w:rsid w:val="004262B2"/>
    <w:rsid w:val="00427E2E"/>
    <w:rsid w:val="00433205"/>
    <w:rsid w:val="004436CA"/>
    <w:rsid w:val="00446536"/>
    <w:rsid w:val="00446DD9"/>
    <w:rsid w:val="00450C3F"/>
    <w:rsid w:val="004555A9"/>
    <w:rsid w:val="00456C43"/>
    <w:rsid w:val="00462140"/>
    <w:rsid w:val="00462451"/>
    <w:rsid w:val="00471B16"/>
    <w:rsid w:val="00476E61"/>
    <w:rsid w:val="004826C9"/>
    <w:rsid w:val="004834C0"/>
    <w:rsid w:val="004840E9"/>
    <w:rsid w:val="004A1329"/>
    <w:rsid w:val="004A28F7"/>
    <w:rsid w:val="004A7C35"/>
    <w:rsid w:val="004B04F9"/>
    <w:rsid w:val="004B11B9"/>
    <w:rsid w:val="004B228D"/>
    <w:rsid w:val="004B3DB4"/>
    <w:rsid w:val="004B4F0C"/>
    <w:rsid w:val="004B655E"/>
    <w:rsid w:val="004C0639"/>
    <w:rsid w:val="004C5EB8"/>
    <w:rsid w:val="004D68D9"/>
    <w:rsid w:val="004D77D2"/>
    <w:rsid w:val="004D7FF3"/>
    <w:rsid w:val="004E1B52"/>
    <w:rsid w:val="004E2D50"/>
    <w:rsid w:val="004E375F"/>
    <w:rsid w:val="004E3EFF"/>
    <w:rsid w:val="004E5396"/>
    <w:rsid w:val="004E6F6F"/>
    <w:rsid w:val="004E7257"/>
    <w:rsid w:val="004E7A96"/>
    <w:rsid w:val="004F76D7"/>
    <w:rsid w:val="005127CE"/>
    <w:rsid w:val="00523ED4"/>
    <w:rsid w:val="00524BBD"/>
    <w:rsid w:val="00526548"/>
    <w:rsid w:val="005275C2"/>
    <w:rsid w:val="005308AA"/>
    <w:rsid w:val="0053261A"/>
    <w:rsid w:val="0053594C"/>
    <w:rsid w:val="00541318"/>
    <w:rsid w:val="005431E8"/>
    <w:rsid w:val="005436A1"/>
    <w:rsid w:val="00553773"/>
    <w:rsid w:val="00557CA6"/>
    <w:rsid w:val="005602B3"/>
    <w:rsid w:val="00561226"/>
    <w:rsid w:val="00563426"/>
    <w:rsid w:val="00563DCB"/>
    <w:rsid w:val="0056474B"/>
    <w:rsid w:val="005667D8"/>
    <w:rsid w:val="0057305B"/>
    <w:rsid w:val="00575874"/>
    <w:rsid w:val="005830A1"/>
    <w:rsid w:val="00587E44"/>
    <w:rsid w:val="005A4AFB"/>
    <w:rsid w:val="005A521C"/>
    <w:rsid w:val="005A60CE"/>
    <w:rsid w:val="005B7180"/>
    <w:rsid w:val="005B76A9"/>
    <w:rsid w:val="005C0259"/>
    <w:rsid w:val="005C3B80"/>
    <w:rsid w:val="005C637E"/>
    <w:rsid w:val="005D02BA"/>
    <w:rsid w:val="005D55C1"/>
    <w:rsid w:val="005E0D0F"/>
    <w:rsid w:val="005E7860"/>
    <w:rsid w:val="005F19F2"/>
    <w:rsid w:val="005F7E36"/>
    <w:rsid w:val="00605F6E"/>
    <w:rsid w:val="006122B7"/>
    <w:rsid w:val="006154A6"/>
    <w:rsid w:val="00621B5F"/>
    <w:rsid w:val="00621DA7"/>
    <w:rsid w:val="00630A3E"/>
    <w:rsid w:val="0063442F"/>
    <w:rsid w:val="00634C51"/>
    <w:rsid w:val="00635D8E"/>
    <w:rsid w:val="006368A2"/>
    <w:rsid w:val="0063792B"/>
    <w:rsid w:val="00641F2A"/>
    <w:rsid w:val="00643882"/>
    <w:rsid w:val="00645C07"/>
    <w:rsid w:val="00647C8B"/>
    <w:rsid w:val="00650AF4"/>
    <w:rsid w:val="006547BA"/>
    <w:rsid w:val="0065538C"/>
    <w:rsid w:val="00661278"/>
    <w:rsid w:val="00670D84"/>
    <w:rsid w:val="006759DA"/>
    <w:rsid w:val="00675ECA"/>
    <w:rsid w:val="00676CD7"/>
    <w:rsid w:val="0067780E"/>
    <w:rsid w:val="00681B32"/>
    <w:rsid w:val="00682D94"/>
    <w:rsid w:val="00684F86"/>
    <w:rsid w:val="0069006A"/>
    <w:rsid w:val="006902D3"/>
    <w:rsid w:val="006912D4"/>
    <w:rsid w:val="0069381E"/>
    <w:rsid w:val="00693841"/>
    <w:rsid w:val="006949ED"/>
    <w:rsid w:val="006A7930"/>
    <w:rsid w:val="006B6C30"/>
    <w:rsid w:val="006B7194"/>
    <w:rsid w:val="006C00D9"/>
    <w:rsid w:val="006C108C"/>
    <w:rsid w:val="006C7386"/>
    <w:rsid w:val="006D4CF9"/>
    <w:rsid w:val="006E3A9C"/>
    <w:rsid w:val="006E5156"/>
    <w:rsid w:val="006F4983"/>
    <w:rsid w:val="006F5E2A"/>
    <w:rsid w:val="00701E70"/>
    <w:rsid w:val="0070567E"/>
    <w:rsid w:val="007071C5"/>
    <w:rsid w:val="007174B9"/>
    <w:rsid w:val="00720390"/>
    <w:rsid w:val="007220BE"/>
    <w:rsid w:val="00722353"/>
    <w:rsid w:val="00725521"/>
    <w:rsid w:val="00726F3C"/>
    <w:rsid w:val="00726FA9"/>
    <w:rsid w:val="007324F2"/>
    <w:rsid w:val="00734C3A"/>
    <w:rsid w:val="007368CB"/>
    <w:rsid w:val="0073724D"/>
    <w:rsid w:val="00740F30"/>
    <w:rsid w:val="00741BE9"/>
    <w:rsid w:val="00742D0D"/>
    <w:rsid w:val="00745E25"/>
    <w:rsid w:val="0074768D"/>
    <w:rsid w:val="00753195"/>
    <w:rsid w:val="00753245"/>
    <w:rsid w:val="00755D7D"/>
    <w:rsid w:val="00761404"/>
    <w:rsid w:val="00764FAC"/>
    <w:rsid w:val="007670C4"/>
    <w:rsid w:val="00772642"/>
    <w:rsid w:val="0077704A"/>
    <w:rsid w:val="00777BAD"/>
    <w:rsid w:val="0078591B"/>
    <w:rsid w:val="0079117B"/>
    <w:rsid w:val="007923A3"/>
    <w:rsid w:val="00793694"/>
    <w:rsid w:val="0079548F"/>
    <w:rsid w:val="007B13EF"/>
    <w:rsid w:val="007B1BEE"/>
    <w:rsid w:val="007B2792"/>
    <w:rsid w:val="007C1802"/>
    <w:rsid w:val="007C6350"/>
    <w:rsid w:val="007D18B8"/>
    <w:rsid w:val="007D6678"/>
    <w:rsid w:val="007F2BF1"/>
    <w:rsid w:val="007F615A"/>
    <w:rsid w:val="0080222A"/>
    <w:rsid w:val="008030DE"/>
    <w:rsid w:val="008041BA"/>
    <w:rsid w:val="00812750"/>
    <w:rsid w:val="00820023"/>
    <w:rsid w:val="0082065C"/>
    <w:rsid w:val="008273EC"/>
    <w:rsid w:val="00830963"/>
    <w:rsid w:val="00830B84"/>
    <w:rsid w:val="00837B62"/>
    <w:rsid w:val="00842808"/>
    <w:rsid w:val="00844940"/>
    <w:rsid w:val="00851FCF"/>
    <w:rsid w:val="00853914"/>
    <w:rsid w:val="00860F89"/>
    <w:rsid w:val="0087198C"/>
    <w:rsid w:val="008819CF"/>
    <w:rsid w:val="00885784"/>
    <w:rsid w:val="00886058"/>
    <w:rsid w:val="008878C8"/>
    <w:rsid w:val="00887B1B"/>
    <w:rsid w:val="0089055D"/>
    <w:rsid w:val="00893335"/>
    <w:rsid w:val="008964AD"/>
    <w:rsid w:val="008A2340"/>
    <w:rsid w:val="008A44A6"/>
    <w:rsid w:val="008A658C"/>
    <w:rsid w:val="008A7969"/>
    <w:rsid w:val="008B036F"/>
    <w:rsid w:val="008B0530"/>
    <w:rsid w:val="008B6B11"/>
    <w:rsid w:val="008C2322"/>
    <w:rsid w:val="008C36F4"/>
    <w:rsid w:val="008C500F"/>
    <w:rsid w:val="008D28F9"/>
    <w:rsid w:val="008D3B7B"/>
    <w:rsid w:val="008D60A3"/>
    <w:rsid w:val="008E75F7"/>
    <w:rsid w:val="008F0D00"/>
    <w:rsid w:val="008F13A8"/>
    <w:rsid w:val="008F6964"/>
    <w:rsid w:val="00901492"/>
    <w:rsid w:val="00901B07"/>
    <w:rsid w:val="00905C3A"/>
    <w:rsid w:val="009116D0"/>
    <w:rsid w:val="009141D1"/>
    <w:rsid w:val="00915634"/>
    <w:rsid w:val="009178FC"/>
    <w:rsid w:val="0092263E"/>
    <w:rsid w:val="00922A0A"/>
    <w:rsid w:val="00925DC4"/>
    <w:rsid w:val="009302B0"/>
    <w:rsid w:val="009304AE"/>
    <w:rsid w:val="00931B13"/>
    <w:rsid w:val="009341FB"/>
    <w:rsid w:val="00934483"/>
    <w:rsid w:val="00941780"/>
    <w:rsid w:val="00943F89"/>
    <w:rsid w:val="00945E2F"/>
    <w:rsid w:val="00947EEB"/>
    <w:rsid w:val="00954E53"/>
    <w:rsid w:val="00955B52"/>
    <w:rsid w:val="009565FE"/>
    <w:rsid w:val="00957E39"/>
    <w:rsid w:val="00965D40"/>
    <w:rsid w:val="00965FD0"/>
    <w:rsid w:val="00967F46"/>
    <w:rsid w:val="00970DAF"/>
    <w:rsid w:val="0097544E"/>
    <w:rsid w:val="00980B48"/>
    <w:rsid w:val="00981D05"/>
    <w:rsid w:val="00984CDE"/>
    <w:rsid w:val="00987993"/>
    <w:rsid w:val="009900CA"/>
    <w:rsid w:val="009A11A0"/>
    <w:rsid w:val="009A3103"/>
    <w:rsid w:val="009A44C6"/>
    <w:rsid w:val="009A7B63"/>
    <w:rsid w:val="009B0E97"/>
    <w:rsid w:val="009B15AB"/>
    <w:rsid w:val="009B2545"/>
    <w:rsid w:val="009B4030"/>
    <w:rsid w:val="009B44BB"/>
    <w:rsid w:val="009B543D"/>
    <w:rsid w:val="009B66C8"/>
    <w:rsid w:val="009B6D22"/>
    <w:rsid w:val="009B759D"/>
    <w:rsid w:val="009C35FC"/>
    <w:rsid w:val="009E524D"/>
    <w:rsid w:val="009E6FFC"/>
    <w:rsid w:val="009E7821"/>
    <w:rsid w:val="009F061C"/>
    <w:rsid w:val="009F0791"/>
    <w:rsid w:val="009F3D6F"/>
    <w:rsid w:val="009F3F34"/>
    <w:rsid w:val="009F67AA"/>
    <w:rsid w:val="009F6E84"/>
    <w:rsid w:val="00A01F47"/>
    <w:rsid w:val="00A040F0"/>
    <w:rsid w:val="00A04544"/>
    <w:rsid w:val="00A1080E"/>
    <w:rsid w:val="00A2004F"/>
    <w:rsid w:val="00A224B7"/>
    <w:rsid w:val="00A3492F"/>
    <w:rsid w:val="00A4172A"/>
    <w:rsid w:val="00A418E4"/>
    <w:rsid w:val="00A41B15"/>
    <w:rsid w:val="00A43620"/>
    <w:rsid w:val="00A4693B"/>
    <w:rsid w:val="00A54AE8"/>
    <w:rsid w:val="00A54B49"/>
    <w:rsid w:val="00A57E46"/>
    <w:rsid w:val="00A702D9"/>
    <w:rsid w:val="00A73CBD"/>
    <w:rsid w:val="00A73CEA"/>
    <w:rsid w:val="00A73CF8"/>
    <w:rsid w:val="00A753C5"/>
    <w:rsid w:val="00A773CD"/>
    <w:rsid w:val="00A86009"/>
    <w:rsid w:val="00AA1F07"/>
    <w:rsid w:val="00AA32F6"/>
    <w:rsid w:val="00AA3467"/>
    <w:rsid w:val="00AA3AC1"/>
    <w:rsid w:val="00AB30E9"/>
    <w:rsid w:val="00AB45B7"/>
    <w:rsid w:val="00AB6B1E"/>
    <w:rsid w:val="00AC06E2"/>
    <w:rsid w:val="00AD152A"/>
    <w:rsid w:val="00AD1F2A"/>
    <w:rsid w:val="00AD3EC4"/>
    <w:rsid w:val="00AD5D43"/>
    <w:rsid w:val="00AD7584"/>
    <w:rsid w:val="00AE3C9F"/>
    <w:rsid w:val="00AE5294"/>
    <w:rsid w:val="00AF0B34"/>
    <w:rsid w:val="00AF316D"/>
    <w:rsid w:val="00AF3588"/>
    <w:rsid w:val="00AF62A3"/>
    <w:rsid w:val="00AF7AD7"/>
    <w:rsid w:val="00B062B6"/>
    <w:rsid w:val="00B07504"/>
    <w:rsid w:val="00B07FA7"/>
    <w:rsid w:val="00B13A17"/>
    <w:rsid w:val="00B16BE6"/>
    <w:rsid w:val="00B171BC"/>
    <w:rsid w:val="00B228FF"/>
    <w:rsid w:val="00B256E6"/>
    <w:rsid w:val="00B27A72"/>
    <w:rsid w:val="00B301D5"/>
    <w:rsid w:val="00B309AF"/>
    <w:rsid w:val="00B31F71"/>
    <w:rsid w:val="00B32093"/>
    <w:rsid w:val="00B35365"/>
    <w:rsid w:val="00B42DF2"/>
    <w:rsid w:val="00B4345F"/>
    <w:rsid w:val="00B43B50"/>
    <w:rsid w:val="00B5109A"/>
    <w:rsid w:val="00B51314"/>
    <w:rsid w:val="00B54D04"/>
    <w:rsid w:val="00B550F0"/>
    <w:rsid w:val="00B555DE"/>
    <w:rsid w:val="00B5625B"/>
    <w:rsid w:val="00B60D34"/>
    <w:rsid w:val="00B6431F"/>
    <w:rsid w:val="00B7447B"/>
    <w:rsid w:val="00B756DF"/>
    <w:rsid w:val="00B7641F"/>
    <w:rsid w:val="00B85AD7"/>
    <w:rsid w:val="00B86248"/>
    <w:rsid w:val="00B8654D"/>
    <w:rsid w:val="00B931EF"/>
    <w:rsid w:val="00B96531"/>
    <w:rsid w:val="00B97451"/>
    <w:rsid w:val="00B97AD7"/>
    <w:rsid w:val="00BA0224"/>
    <w:rsid w:val="00BA180B"/>
    <w:rsid w:val="00BA1BA9"/>
    <w:rsid w:val="00BA2AFC"/>
    <w:rsid w:val="00BA3501"/>
    <w:rsid w:val="00BA6CAA"/>
    <w:rsid w:val="00BB3145"/>
    <w:rsid w:val="00BB6A94"/>
    <w:rsid w:val="00BC1760"/>
    <w:rsid w:val="00BC235D"/>
    <w:rsid w:val="00BC3123"/>
    <w:rsid w:val="00BC5801"/>
    <w:rsid w:val="00BD6B6B"/>
    <w:rsid w:val="00BE09C0"/>
    <w:rsid w:val="00BE0A58"/>
    <w:rsid w:val="00BE2327"/>
    <w:rsid w:val="00BE4F7C"/>
    <w:rsid w:val="00BF506B"/>
    <w:rsid w:val="00BF5326"/>
    <w:rsid w:val="00BF5A7D"/>
    <w:rsid w:val="00BF5D9B"/>
    <w:rsid w:val="00C01CD3"/>
    <w:rsid w:val="00C040FF"/>
    <w:rsid w:val="00C11E38"/>
    <w:rsid w:val="00C13F65"/>
    <w:rsid w:val="00C22F5D"/>
    <w:rsid w:val="00C230C9"/>
    <w:rsid w:val="00C26CF9"/>
    <w:rsid w:val="00C2743E"/>
    <w:rsid w:val="00C27F8C"/>
    <w:rsid w:val="00C30EB2"/>
    <w:rsid w:val="00C4392D"/>
    <w:rsid w:val="00C43BB2"/>
    <w:rsid w:val="00C460B2"/>
    <w:rsid w:val="00C528E8"/>
    <w:rsid w:val="00C55CD5"/>
    <w:rsid w:val="00C56BBC"/>
    <w:rsid w:val="00C571F0"/>
    <w:rsid w:val="00C6062A"/>
    <w:rsid w:val="00C62D3F"/>
    <w:rsid w:val="00C8032A"/>
    <w:rsid w:val="00C82F40"/>
    <w:rsid w:val="00C9036E"/>
    <w:rsid w:val="00C91FE6"/>
    <w:rsid w:val="00C92A5C"/>
    <w:rsid w:val="00C94A44"/>
    <w:rsid w:val="00C94EA7"/>
    <w:rsid w:val="00C95AAE"/>
    <w:rsid w:val="00C9684A"/>
    <w:rsid w:val="00CA05B6"/>
    <w:rsid w:val="00CA0CB0"/>
    <w:rsid w:val="00CA3381"/>
    <w:rsid w:val="00CA5533"/>
    <w:rsid w:val="00CB03BA"/>
    <w:rsid w:val="00CB100A"/>
    <w:rsid w:val="00CB70EA"/>
    <w:rsid w:val="00CB7257"/>
    <w:rsid w:val="00CB798C"/>
    <w:rsid w:val="00CC31A8"/>
    <w:rsid w:val="00CC3CD7"/>
    <w:rsid w:val="00CC5682"/>
    <w:rsid w:val="00CC68F5"/>
    <w:rsid w:val="00CD1300"/>
    <w:rsid w:val="00CD721F"/>
    <w:rsid w:val="00CD76EB"/>
    <w:rsid w:val="00CE0849"/>
    <w:rsid w:val="00CE4259"/>
    <w:rsid w:val="00CE4553"/>
    <w:rsid w:val="00CE578F"/>
    <w:rsid w:val="00CE6B4E"/>
    <w:rsid w:val="00CF0719"/>
    <w:rsid w:val="00CF0F34"/>
    <w:rsid w:val="00CF36D1"/>
    <w:rsid w:val="00CF48D5"/>
    <w:rsid w:val="00CF6621"/>
    <w:rsid w:val="00CF7055"/>
    <w:rsid w:val="00CF78E9"/>
    <w:rsid w:val="00D001AA"/>
    <w:rsid w:val="00D0247A"/>
    <w:rsid w:val="00D04A1F"/>
    <w:rsid w:val="00D12D0C"/>
    <w:rsid w:val="00D12FBC"/>
    <w:rsid w:val="00D20150"/>
    <w:rsid w:val="00D20F03"/>
    <w:rsid w:val="00D21437"/>
    <w:rsid w:val="00D2496E"/>
    <w:rsid w:val="00D30F50"/>
    <w:rsid w:val="00D426F1"/>
    <w:rsid w:val="00D44F7D"/>
    <w:rsid w:val="00D45D7B"/>
    <w:rsid w:val="00D477F6"/>
    <w:rsid w:val="00D50724"/>
    <w:rsid w:val="00D53E69"/>
    <w:rsid w:val="00D54373"/>
    <w:rsid w:val="00D55926"/>
    <w:rsid w:val="00D62B8B"/>
    <w:rsid w:val="00D648AC"/>
    <w:rsid w:val="00D6584B"/>
    <w:rsid w:val="00D6619C"/>
    <w:rsid w:val="00D71752"/>
    <w:rsid w:val="00D733BE"/>
    <w:rsid w:val="00D74352"/>
    <w:rsid w:val="00D75935"/>
    <w:rsid w:val="00D75E70"/>
    <w:rsid w:val="00D8104F"/>
    <w:rsid w:val="00D839FB"/>
    <w:rsid w:val="00D9160E"/>
    <w:rsid w:val="00D93C9E"/>
    <w:rsid w:val="00D954EA"/>
    <w:rsid w:val="00DA02AF"/>
    <w:rsid w:val="00DA6924"/>
    <w:rsid w:val="00DB5A00"/>
    <w:rsid w:val="00DB683E"/>
    <w:rsid w:val="00DC03FD"/>
    <w:rsid w:val="00DC323D"/>
    <w:rsid w:val="00DD2992"/>
    <w:rsid w:val="00DD2DF2"/>
    <w:rsid w:val="00DD2DFD"/>
    <w:rsid w:val="00DD31A2"/>
    <w:rsid w:val="00DE0519"/>
    <w:rsid w:val="00DE4442"/>
    <w:rsid w:val="00DE44F4"/>
    <w:rsid w:val="00DF0F23"/>
    <w:rsid w:val="00DF3872"/>
    <w:rsid w:val="00E00A7D"/>
    <w:rsid w:val="00E045AC"/>
    <w:rsid w:val="00E05074"/>
    <w:rsid w:val="00E05E11"/>
    <w:rsid w:val="00E10981"/>
    <w:rsid w:val="00E16FEE"/>
    <w:rsid w:val="00E22A83"/>
    <w:rsid w:val="00E22D12"/>
    <w:rsid w:val="00E238E9"/>
    <w:rsid w:val="00E25297"/>
    <w:rsid w:val="00E26127"/>
    <w:rsid w:val="00E354B9"/>
    <w:rsid w:val="00E3586F"/>
    <w:rsid w:val="00E36F6E"/>
    <w:rsid w:val="00E37D53"/>
    <w:rsid w:val="00E4052C"/>
    <w:rsid w:val="00E5188C"/>
    <w:rsid w:val="00E55FBA"/>
    <w:rsid w:val="00E60EEE"/>
    <w:rsid w:val="00E61DB7"/>
    <w:rsid w:val="00E626E2"/>
    <w:rsid w:val="00E62982"/>
    <w:rsid w:val="00E65E8C"/>
    <w:rsid w:val="00E663D8"/>
    <w:rsid w:val="00E72393"/>
    <w:rsid w:val="00E724DB"/>
    <w:rsid w:val="00E74939"/>
    <w:rsid w:val="00E76622"/>
    <w:rsid w:val="00E80160"/>
    <w:rsid w:val="00E8536F"/>
    <w:rsid w:val="00E92A65"/>
    <w:rsid w:val="00E92AC4"/>
    <w:rsid w:val="00EB123B"/>
    <w:rsid w:val="00EB35A1"/>
    <w:rsid w:val="00EB4121"/>
    <w:rsid w:val="00EC0C68"/>
    <w:rsid w:val="00EC0C7F"/>
    <w:rsid w:val="00EC242C"/>
    <w:rsid w:val="00EC2536"/>
    <w:rsid w:val="00EC503D"/>
    <w:rsid w:val="00ED3B49"/>
    <w:rsid w:val="00ED54DB"/>
    <w:rsid w:val="00EE03A9"/>
    <w:rsid w:val="00EF099D"/>
    <w:rsid w:val="00EF235C"/>
    <w:rsid w:val="00EF28F8"/>
    <w:rsid w:val="00EF331B"/>
    <w:rsid w:val="00EF3631"/>
    <w:rsid w:val="00EF4C43"/>
    <w:rsid w:val="00EF7669"/>
    <w:rsid w:val="00F02BA0"/>
    <w:rsid w:val="00F0327A"/>
    <w:rsid w:val="00F0742F"/>
    <w:rsid w:val="00F10DA3"/>
    <w:rsid w:val="00F11802"/>
    <w:rsid w:val="00F13D94"/>
    <w:rsid w:val="00F14ABD"/>
    <w:rsid w:val="00F17B57"/>
    <w:rsid w:val="00F20D5B"/>
    <w:rsid w:val="00F23949"/>
    <w:rsid w:val="00F23EB1"/>
    <w:rsid w:val="00F2401D"/>
    <w:rsid w:val="00F24258"/>
    <w:rsid w:val="00F330E2"/>
    <w:rsid w:val="00F37114"/>
    <w:rsid w:val="00F400CC"/>
    <w:rsid w:val="00F42B72"/>
    <w:rsid w:val="00F43D63"/>
    <w:rsid w:val="00F44569"/>
    <w:rsid w:val="00F450C1"/>
    <w:rsid w:val="00F52606"/>
    <w:rsid w:val="00F54F29"/>
    <w:rsid w:val="00F56B31"/>
    <w:rsid w:val="00F67384"/>
    <w:rsid w:val="00F67C01"/>
    <w:rsid w:val="00F67D4B"/>
    <w:rsid w:val="00F71246"/>
    <w:rsid w:val="00F725BA"/>
    <w:rsid w:val="00F72F98"/>
    <w:rsid w:val="00F76BA7"/>
    <w:rsid w:val="00F81617"/>
    <w:rsid w:val="00F81B6B"/>
    <w:rsid w:val="00F85704"/>
    <w:rsid w:val="00F85A92"/>
    <w:rsid w:val="00F90E59"/>
    <w:rsid w:val="00F94B21"/>
    <w:rsid w:val="00F95A65"/>
    <w:rsid w:val="00FA03D2"/>
    <w:rsid w:val="00FA1747"/>
    <w:rsid w:val="00FA541A"/>
    <w:rsid w:val="00FB15F7"/>
    <w:rsid w:val="00FB2ABA"/>
    <w:rsid w:val="00FC756D"/>
    <w:rsid w:val="00FC7A95"/>
    <w:rsid w:val="00FD0797"/>
    <w:rsid w:val="00FD2F13"/>
    <w:rsid w:val="00FD4EF2"/>
    <w:rsid w:val="00FD7DB7"/>
    <w:rsid w:val="00FE5B44"/>
    <w:rsid w:val="00FE7EE4"/>
    <w:rsid w:val="00FE7F34"/>
    <w:rsid w:val="00FF2EE6"/>
    <w:rsid w:val="00FF3C42"/>
    <w:rsid w:val="00FF436F"/>
    <w:rsid w:val="0BF873E2"/>
  </w:rsids>
  <m:mathPr>
    <m:mathFont m:val="Cambria Math"/>
    <m:brkBin m:val="before"/>
    <m:brkBinSub m:val="--"/>
    <m:smallFrac m:val="0"/>
    <m:dispDef/>
    <m:lMargin m:val="0"/>
    <m:rMargin m:val="0"/>
    <m:defJc m:val="centerGroup"/>
    <m:wrapIndent m:val="1440"/>
    <m:intLim m:val="subSup"/>
    <m:naryLim m:val="undOvr"/>
  </m:mathPr>
  <w:themeFontLang w:val="en-CA" w:eastAsia="zh-C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B484"/>
  <w15:docId w15:val="{A2747333-DFCA-490A-A9BB-B3C0F292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3594C"/>
  </w:style>
  <w:style w:type="paragraph" w:styleId="Heading1">
    <w:name w:val="heading 1"/>
    <w:basedOn w:val="Normal"/>
    <w:next w:val="Normal"/>
    <w:rsid w:val="00BB6A94"/>
    <w:pPr>
      <w:keepNext/>
      <w:keepLines/>
      <w:spacing w:before="400" w:after="120"/>
      <w:outlineLvl w:val="0"/>
    </w:pPr>
    <w:rPr>
      <w:b/>
      <w:color w:val="600000" w:themeColor="accent2" w:themeShade="80"/>
      <w:sz w:val="40"/>
      <w:szCs w:val="40"/>
    </w:rPr>
  </w:style>
  <w:style w:type="paragraph" w:styleId="Heading2">
    <w:name w:val="heading 2"/>
    <w:basedOn w:val="Normal"/>
    <w:next w:val="Normal"/>
    <w:pPr>
      <w:keepNext/>
      <w:keepLines/>
      <w:spacing w:before="360" w:after="120"/>
      <w:outlineLvl w:val="1"/>
    </w:pPr>
    <w:rPr>
      <w:b/>
      <w:sz w:val="32"/>
      <w:szCs w:val="32"/>
    </w:rPr>
  </w:style>
  <w:style w:type="paragraph" w:styleId="Heading3">
    <w:name w:val="heading 3"/>
    <w:basedOn w:val="Normal"/>
    <w:next w:val="Normal"/>
    <w:rsid w:val="00B42DF2"/>
    <w:pPr>
      <w:keepNext/>
      <w:keepLines/>
      <w:spacing w:before="320" w:after="80"/>
      <w:outlineLvl w:val="2"/>
    </w:pPr>
    <w:rPr>
      <w:b/>
      <w:i/>
      <w:color w:val="600000" w:themeColor="accent2" w:themeShade="80"/>
      <w:sz w:val="32"/>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167862"/>
    <w:pPr>
      <w:keepNext/>
      <w:keepLines/>
      <w:spacing w:before="40"/>
      <w:outlineLvl w:val="6"/>
    </w:pPr>
    <w:rPr>
      <w:rFonts w:asciiTheme="majorHAnsi" w:eastAsiaTheme="majorEastAsia" w:hAnsiTheme="majorHAnsi" w:cstheme="majorBidi"/>
      <w:i/>
      <w:iCs/>
      <w:color w:val="5F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F3631"/>
    <w:pPr>
      <w:spacing w:before="240" w:after="0" w:line="259" w:lineRule="auto"/>
      <w:outlineLvl w:val="9"/>
    </w:pPr>
    <w:rPr>
      <w:rFonts w:asciiTheme="majorHAnsi" w:eastAsiaTheme="majorEastAsia" w:hAnsiTheme="majorHAnsi" w:cstheme="majorBidi"/>
      <w:b w:val="0"/>
      <w:color w:val="8F0000" w:themeColor="accent1" w:themeShade="BF"/>
      <w:sz w:val="32"/>
      <w:szCs w:val="32"/>
      <w:lang w:val="en-US" w:eastAsia="en-US"/>
    </w:rPr>
  </w:style>
  <w:style w:type="paragraph" w:styleId="TOC2">
    <w:name w:val="toc 2"/>
    <w:basedOn w:val="Normal"/>
    <w:next w:val="Normal"/>
    <w:autoRedefine/>
    <w:uiPriority w:val="39"/>
    <w:unhideWhenUsed/>
    <w:rsid w:val="00EF3631"/>
    <w:pPr>
      <w:spacing w:after="100" w:line="259" w:lineRule="auto"/>
      <w:ind w:left="220"/>
    </w:pPr>
    <w:rPr>
      <w:rFonts w:asciiTheme="minorHAnsi" w:eastAsiaTheme="minorEastAsia" w:hAnsiTheme="minorHAnsi"/>
      <w:b/>
      <w:sz w:val="22"/>
      <w:szCs w:val="22"/>
      <w:lang w:val="en-US" w:eastAsia="en-US"/>
    </w:rPr>
  </w:style>
  <w:style w:type="paragraph" w:styleId="TOC1">
    <w:name w:val="toc 1"/>
    <w:basedOn w:val="Normal"/>
    <w:next w:val="Normal"/>
    <w:autoRedefine/>
    <w:uiPriority w:val="39"/>
    <w:unhideWhenUsed/>
    <w:rsid w:val="00EF3631"/>
    <w:pPr>
      <w:spacing w:after="100" w:line="259" w:lineRule="auto"/>
    </w:pPr>
    <w:rPr>
      <w:rFonts w:asciiTheme="minorHAnsi" w:eastAsiaTheme="minorEastAsia" w:hAnsiTheme="minorHAnsi"/>
      <w:b/>
      <w:sz w:val="22"/>
      <w:szCs w:val="22"/>
      <w:lang w:val="en-US" w:eastAsia="en-US"/>
    </w:rPr>
  </w:style>
  <w:style w:type="paragraph" w:styleId="TOC3">
    <w:name w:val="toc 3"/>
    <w:basedOn w:val="Normal"/>
    <w:next w:val="Normal"/>
    <w:autoRedefine/>
    <w:uiPriority w:val="39"/>
    <w:unhideWhenUsed/>
    <w:rsid w:val="00EF3631"/>
    <w:pPr>
      <w:spacing w:after="100" w:line="259" w:lineRule="auto"/>
      <w:ind w:left="440"/>
    </w:pPr>
    <w:rPr>
      <w:rFonts w:asciiTheme="minorHAnsi" w:eastAsiaTheme="minorEastAsia" w:hAnsiTheme="minorHAnsi"/>
      <w:b/>
      <w:sz w:val="22"/>
      <w:szCs w:val="22"/>
      <w:lang w:val="en-US" w:eastAsia="en-US"/>
    </w:rPr>
  </w:style>
  <w:style w:type="character" w:styleId="Hyperlink">
    <w:name w:val="Hyperlink"/>
    <w:basedOn w:val="DefaultParagraphFont"/>
    <w:uiPriority w:val="99"/>
    <w:unhideWhenUsed/>
    <w:rsid w:val="0053594C"/>
    <w:rPr>
      <w:rFonts w:ascii="Times New Roman" w:hAnsi="Times New Roman"/>
      <w:b/>
      <w:color w:val="auto"/>
      <w:sz w:val="22"/>
      <w:u w:val="none"/>
    </w:rPr>
  </w:style>
  <w:style w:type="paragraph" w:styleId="Caption">
    <w:name w:val="caption"/>
    <w:basedOn w:val="Normal"/>
    <w:next w:val="Normal"/>
    <w:uiPriority w:val="35"/>
    <w:unhideWhenUsed/>
    <w:qFormat/>
    <w:rsid w:val="00BB6A94"/>
    <w:pPr>
      <w:spacing w:after="200" w:line="240" w:lineRule="auto"/>
      <w:jc w:val="center"/>
    </w:pPr>
    <w:rPr>
      <w:b/>
      <w:i/>
      <w:iCs/>
      <w:color w:val="600000" w:themeColor="accent2" w:themeShade="80"/>
      <w:szCs w:val="18"/>
    </w:rPr>
  </w:style>
  <w:style w:type="paragraph" w:styleId="TableofFigures">
    <w:name w:val="table of figures"/>
    <w:basedOn w:val="Normal"/>
    <w:next w:val="Normal"/>
    <w:uiPriority w:val="99"/>
    <w:unhideWhenUsed/>
    <w:rsid w:val="0053594C"/>
    <w:rPr>
      <w:b/>
      <w:sz w:val="20"/>
    </w:rPr>
  </w:style>
  <w:style w:type="paragraph" w:styleId="Header">
    <w:name w:val="header"/>
    <w:basedOn w:val="Normal"/>
    <w:link w:val="HeaderChar"/>
    <w:uiPriority w:val="99"/>
    <w:semiHidden/>
    <w:unhideWhenUsed/>
    <w:rsid w:val="00C55CD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CD5"/>
  </w:style>
  <w:style w:type="paragraph" w:styleId="Footer">
    <w:name w:val="footer"/>
    <w:basedOn w:val="Normal"/>
    <w:link w:val="FooterChar"/>
    <w:uiPriority w:val="99"/>
    <w:semiHidden/>
    <w:unhideWhenUsed/>
    <w:rsid w:val="00C55CD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55CD5"/>
  </w:style>
  <w:style w:type="character" w:customStyle="1" w:styleId="Heading7Char">
    <w:name w:val="Heading 7 Char"/>
    <w:basedOn w:val="DefaultParagraphFont"/>
    <w:link w:val="Heading7"/>
    <w:uiPriority w:val="9"/>
    <w:rsid w:val="00167862"/>
    <w:rPr>
      <w:rFonts w:asciiTheme="majorHAnsi" w:eastAsiaTheme="majorEastAsia" w:hAnsiTheme="majorHAnsi" w:cstheme="majorBidi"/>
      <w:i/>
      <w:iCs/>
      <w:color w:val="5F0000" w:themeColor="accent1" w:themeShade="7F"/>
    </w:rPr>
  </w:style>
  <w:style w:type="paragraph" w:styleId="ListParagraph">
    <w:name w:val="List Paragraph"/>
    <w:basedOn w:val="Normal"/>
    <w:uiPriority w:val="34"/>
    <w:qFormat/>
    <w:rsid w:val="0082065C"/>
    <w:pPr>
      <w:ind w:left="720"/>
      <w:contextualSpacing/>
    </w:pPr>
  </w:style>
  <w:style w:type="paragraph" w:styleId="BalloonText">
    <w:name w:val="Balloon Text"/>
    <w:basedOn w:val="Normal"/>
    <w:link w:val="BalloonTextChar"/>
    <w:uiPriority w:val="99"/>
    <w:semiHidden/>
    <w:unhideWhenUsed/>
    <w:rsid w:val="00AB30E9"/>
    <w:pPr>
      <w:spacing w:line="240" w:lineRule="auto"/>
    </w:pPr>
    <w:rPr>
      <w:sz w:val="18"/>
      <w:szCs w:val="18"/>
    </w:rPr>
  </w:style>
  <w:style w:type="character" w:customStyle="1" w:styleId="BalloonTextChar">
    <w:name w:val="Balloon Text Char"/>
    <w:basedOn w:val="DefaultParagraphFont"/>
    <w:link w:val="BalloonText"/>
    <w:uiPriority w:val="99"/>
    <w:semiHidden/>
    <w:rsid w:val="00AB30E9"/>
    <w:rPr>
      <w:sz w:val="18"/>
      <w:szCs w:val="18"/>
    </w:rPr>
  </w:style>
  <w:style w:type="paragraph" w:styleId="NormalWeb">
    <w:name w:val="Normal (Web)"/>
    <w:basedOn w:val="Normal"/>
    <w:uiPriority w:val="99"/>
    <w:unhideWhenUsed/>
    <w:rsid w:val="002F56A4"/>
    <w:pPr>
      <w:spacing w:before="100" w:beforeAutospacing="1" w:after="100" w:afterAutospacing="1" w:line="240" w:lineRule="auto"/>
    </w:pPr>
    <w:rPr>
      <w:lang w:val="en-CA" w:eastAsia="en-US"/>
    </w:rPr>
  </w:style>
  <w:style w:type="character" w:styleId="PlaceholderText">
    <w:name w:val="Placeholder Text"/>
    <w:basedOn w:val="DefaultParagraphFont"/>
    <w:uiPriority w:val="99"/>
    <w:semiHidden/>
    <w:rsid w:val="00955B52"/>
    <w:rPr>
      <w:color w:val="808080"/>
    </w:rPr>
  </w:style>
  <w:style w:type="character" w:customStyle="1" w:styleId="apple-tab-span">
    <w:name w:val="apple-tab-span"/>
    <w:basedOn w:val="DefaultParagraphFont"/>
    <w:rsid w:val="00F43D63"/>
  </w:style>
  <w:style w:type="paragraph" w:styleId="IntenseQuote">
    <w:name w:val="Intense Quote"/>
    <w:basedOn w:val="Normal"/>
    <w:next w:val="Normal"/>
    <w:link w:val="IntenseQuoteChar"/>
    <w:uiPriority w:val="30"/>
    <w:qFormat/>
    <w:rsid w:val="00BE0A58"/>
    <w:pPr>
      <w:pBdr>
        <w:top w:val="single" w:sz="4" w:space="10" w:color="C00000" w:themeColor="accent1"/>
        <w:bottom w:val="single" w:sz="4" w:space="10" w:color="C00000" w:themeColor="accent1"/>
      </w:pBdr>
      <w:spacing w:before="360" w:after="360"/>
      <w:ind w:left="864" w:right="864"/>
      <w:jc w:val="center"/>
    </w:pPr>
    <w:rPr>
      <w:i/>
      <w:iCs/>
      <w:color w:val="8B0F0F"/>
    </w:rPr>
  </w:style>
  <w:style w:type="character" w:customStyle="1" w:styleId="IntenseQuoteChar">
    <w:name w:val="Intense Quote Char"/>
    <w:basedOn w:val="DefaultParagraphFont"/>
    <w:link w:val="IntenseQuote"/>
    <w:uiPriority w:val="30"/>
    <w:rsid w:val="00BE0A58"/>
    <w:rPr>
      <w:i/>
      <w:iCs/>
      <w:color w:val="8B0F0F"/>
    </w:rPr>
  </w:style>
  <w:style w:type="paragraph" w:customStyle="1" w:styleId="Style1">
    <w:name w:val="Style1"/>
    <w:basedOn w:val="Heading1"/>
    <w:rsid w:val="00BB6A94"/>
    <w:rPr>
      <w:lang w:val="en-CA" w:eastAsia="en-US"/>
    </w:rPr>
  </w:style>
  <w:style w:type="paragraph" w:customStyle="1" w:styleId="Style2">
    <w:name w:val="Style2"/>
    <w:basedOn w:val="Style1"/>
    <w:rsid w:val="00BB6A94"/>
    <w:rPr>
      <w:b w:val="0"/>
    </w:rPr>
  </w:style>
  <w:style w:type="character" w:styleId="CommentReference">
    <w:name w:val="annotation reference"/>
    <w:basedOn w:val="DefaultParagraphFont"/>
    <w:uiPriority w:val="99"/>
    <w:semiHidden/>
    <w:unhideWhenUsed/>
    <w:rsid w:val="00AA32F6"/>
    <w:rPr>
      <w:sz w:val="16"/>
      <w:szCs w:val="16"/>
    </w:rPr>
  </w:style>
  <w:style w:type="paragraph" w:styleId="CommentText">
    <w:name w:val="annotation text"/>
    <w:basedOn w:val="Normal"/>
    <w:link w:val="CommentTextChar"/>
    <w:uiPriority w:val="99"/>
    <w:semiHidden/>
    <w:unhideWhenUsed/>
    <w:rsid w:val="00AA32F6"/>
    <w:pPr>
      <w:spacing w:line="240" w:lineRule="auto"/>
    </w:pPr>
    <w:rPr>
      <w:sz w:val="20"/>
      <w:szCs w:val="20"/>
    </w:rPr>
  </w:style>
  <w:style w:type="character" w:customStyle="1" w:styleId="CommentTextChar">
    <w:name w:val="Comment Text Char"/>
    <w:basedOn w:val="DefaultParagraphFont"/>
    <w:link w:val="CommentText"/>
    <w:uiPriority w:val="99"/>
    <w:semiHidden/>
    <w:rsid w:val="00AA32F6"/>
    <w:rPr>
      <w:sz w:val="20"/>
      <w:szCs w:val="20"/>
    </w:rPr>
  </w:style>
  <w:style w:type="paragraph" w:styleId="CommentSubject">
    <w:name w:val="annotation subject"/>
    <w:basedOn w:val="CommentText"/>
    <w:next w:val="CommentText"/>
    <w:link w:val="CommentSubjectChar"/>
    <w:uiPriority w:val="99"/>
    <w:semiHidden/>
    <w:unhideWhenUsed/>
    <w:rsid w:val="00AA32F6"/>
    <w:rPr>
      <w:b/>
      <w:bCs/>
    </w:rPr>
  </w:style>
  <w:style w:type="character" w:customStyle="1" w:styleId="CommentSubjectChar">
    <w:name w:val="Comment Subject Char"/>
    <w:basedOn w:val="CommentTextChar"/>
    <w:link w:val="CommentSubject"/>
    <w:uiPriority w:val="99"/>
    <w:semiHidden/>
    <w:rsid w:val="00AA32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18985">
      <w:bodyDiv w:val="1"/>
      <w:marLeft w:val="0"/>
      <w:marRight w:val="0"/>
      <w:marTop w:val="0"/>
      <w:marBottom w:val="0"/>
      <w:divBdr>
        <w:top w:val="none" w:sz="0" w:space="0" w:color="auto"/>
        <w:left w:val="none" w:sz="0" w:space="0" w:color="auto"/>
        <w:bottom w:val="none" w:sz="0" w:space="0" w:color="auto"/>
        <w:right w:val="none" w:sz="0" w:space="0" w:color="auto"/>
      </w:divBdr>
    </w:div>
    <w:div w:id="506991773">
      <w:bodyDiv w:val="1"/>
      <w:marLeft w:val="0"/>
      <w:marRight w:val="0"/>
      <w:marTop w:val="0"/>
      <w:marBottom w:val="0"/>
      <w:divBdr>
        <w:top w:val="none" w:sz="0" w:space="0" w:color="auto"/>
        <w:left w:val="none" w:sz="0" w:space="0" w:color="auto"/>
        <w:bottom w:val="none" w:sz="0" w:space="0" w:color="auto"/>
        <w:right w:val="none" w:sz="0" w:space="0" w:color="auto"/>
      </w:divBdr>
    </w:div>
    <w:div w:id="629432406">
      <w:bodyDiv w:val="1"/>
      <w:marLeft w:val="0"/>
      <w:marRight w:val="0"/>
      <w:marTop w:val="0"/>
      <w:marBottom w:val="0"/>
      <w:divBdr>
        <w:top w:val="none" w:sz="0" w:space="0" w:color="auto"/>
        <w:left w:val="none" w:sz="0" w:space="0" w:color="auto"/>
        <w:bottom w:val="none" w:sz="0" w:space="0" w:color="auto"/>
        <w:right w:val="none" w:sz="0" w:space="0" w:color="auto"/>
      </w:divBdr>
    </w:div>
    <w:div w:id="662051845">
      <w:bodyDiv w:val="1"/>
      <w:marLeft w:val="0"/>
      <w:marRight w:val="0"/>
      <w:marTop w:val="0"/>
      <w:marBottom w:val="0"/>
      <w:divBdr>
        <w:top w:val="none" w:sz="0" w:space="0" w:color="auto"/>
        <w:left w:val="none" w:sz="0" w:space="0" w:color="auto"/>
        <w:bottom w:val="none" w:sz="0" w:space="0" w:color="auto"/>
        <w:right w:val="none" w:sz="0" w:space="0" w:color="auto"/>
      </w:divBdr>
      <w:divsChild>
        <w:div w:id="320811983">
          <w:marLeft w:val="0"/>
          <w:marRight w:val="0"/>
          <w:marTop w:val="0"/>
          <w:marBottom w:val="0"/>
          <w:divBdr>
            <w:top w:val="none" w:sz="0" w:space="0" w:color="auto"/>
            <w:left w:val="none" w:sz="0" w:space="0" w:color="auto"/>
            <w:bottom w:val="none" w:sz="0" w:space="0" w:color="auto"/>
            <w:right w:val="none" w:sz="0" w:space="0" w:color="auto"/>
          </w:divBdr>
          <w:divsChild>
            <w:div w:id="1597060540">
              <w:marLeft w:val="0"/>
              <w:marRight w:val="0"/>
              <w:marTop w:val="0"/>
              <w:marBottom w:val="0"/>
              <w:divBdr>
                <w:top w:val="none" w:sz="0" w:space="0" w:color="auto"/>
                <w:left w:val="none" w:sz="0" w:space="0" w:color="auto"/>
                <w:bottom w:val="none" w:sz="0" w:space="0" w:color="auto"/>
                <w:right w:val="none" w:sz="0" w:space="0" w:color="auto"/>
              </w:divBdr>
              <w:divsChild>
                <w:div w:id="98914115">
                  <w:marLeft w:val="0"/>
                  <w:marRight w:val="0"/>
                  <w:marTop w:val="0"/>
                  <w:marBottom w:val="0"/>
                  <w:divBdr>
                    <w:top w:val="none" w:sz="0" w:space="0" w:color="auto"/>
                    <w:left w:val="none" w:sz="0" w:space="0" w:color="auto"/>
                    <w:bottom w:val="none" w:sz="0" w:space="0" w:color="auto"/>
                    <w:right w:val="none" w:sz="0" w:space="0" w:color="auto"/>
                  </w:divBdr>
                  <w:divsChild>
                    <w:div w:id="13691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362446">
      <w:bodyDiv w:val="1"/>
      <w:marLeft w:val="0"/>
      <w:marRight w:val="0"/>
      <w:marTop w:val="0"/>
      <w:marBottom w:val="0"/>
      <w:divBdr>
        <w:top w:val="none" w:sz="0" w:space="0" w:color="auto"/>
        <w:left w:val="none" w:sz="0" w:space="0" w:color="auto"/>
        <w:bottom w:val="none" w:sz="0" w:space="0" w:color="auto"/>
        <w:right w:val="none" w:sz="0" w:space="0" w:color="auto"/>
      </w:divBdr>
      <w:divsChild>
        <w:div w:id="1605727321">
          <w:marLeft w:val="0"/>
          <w:marRight w:val="0"/>
          <w:marTop w:val="0"/>
          <w:marBottom w:val="0"/>
          <w:divBdr>
            <w:top w:val="none" w:sz="0" w:space="0" w:color="auto"/>
            <w:left w:val="none" w:sz="0" w:space="0" w:color="auto"/>
            <w:bottom w:val="none" w:sz="0" w:space="0" w:color="auto"/>
            <w:right w:val="none" w:sz="0" w:space="0" w:color="auto"/>
          </w:divBdr>
          <w:divsChild>
            <w:div w:id="1447457792">
              <w:marLeft w:val="0"/>
              <w:marRight w:val="0"/>
              <w:marTop w:val="0"/>
              <w:marBottom w:val="0"/>
              <w:divBdr>
                <w:top w:val="none" w:sz="0" w:space="0" w:color="auto"/>
                <w:left w:val="none" w:sz="0" w:space="0" w:color="auto"/>
                <w:bottom w:val="none" w:sz="0" w:space="0" w:color="auto"/>
                <w:right w:val="none" w:sz="0" w:space="0" w:color="auto"/>
              </w:divBdr>
              <w:divsChild>
                <w:div w:id="2127189324">
                  <w:marLeft w:val="0"/>
                  <w:marRight w:val="0"/>
                  <w:marTop w:val="0"/>
                  <w:marBottom w:val="0"/>
                  <w:divBdr>
                    <w:top w:val="none" w:sz="0" w:space="0" w:color="auto"/>
                    <w:left w:val="none" w:sz="0" w:space="0" w:color="auto"/>
                    <w:bottom w:val="none" w:sz="0" w:space="0" w:color="auto"/>
                    <w:right w:val="none" w:sz="0" w:space="0" w:color="auto"/>
                  </w:divBdr>
                  <w:divsChild>
                    <w:div w:id="4315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656726">
      <w:bodyDiv w:val="1"/>
      <w:marLeft w:val="0"/>
      <w:marRight w:val="0"/>
      <w:marTop w:val="0"/>
      <w:marBottom w:val="0"/>
      <w:divBdr>
        <w:top w:val="none" w:sz="0" w:space="0" w:color="auto"/>
        <w:left w:val="none" w:sz="0" w:space="0" w:color="auto"/>
        <w:bottom w:val="none" w:sz="0" w:space="0" w:color="auto"/>
        <w:right w:val="none" w:sz="0" w:space="0" w:color="auto"/>
      </w:divBdr>
    </w:div>
    <w:div w:id="1679893610">
      <w:bodyDiv w:val="1"/>
      <w:marLeft w:val="0"/>
      <w:marRight w:val="0"/>
      <w:marTop w:val="0"/>
      <w:marBottom w:val="0"/>
      <w:divBdr>
        <w:top w:val="none" w:sz="0" w:space="0" w:color="auto"/>
        <w:left w:val="none" w:sz="0" w:space="0" w:color="auto"/>
        <w:bottom w:val="none" w:sz="0" w:space="0" w:color="auto"/>
        <w:right w:val="none" w:sz="0" w:space="0" w:color="auto"/>
      </w:divBdr>
    </w:div>
    <w:div w:id="2135903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othesis" TargetMode="External"/><Relationship Id="rId13" Type="http://schemas.microsoft.com/office/2007/relationships/hdphoto" Target="media/hdphoto1.wdp"/><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14/relationships/chartEx" Target="charts/chartEx1.xm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andom_variable"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hyperlink" Target="https://en.wikipedia.org/wiki/Statistical_model" TargetMode="External"/><Relationship Id="rId19" Type="http://schemas.openxmlformats.org/officeDocument/2006/relationships/image" Target="media/image5.jp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Observable_variable"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Sheet1!$A$2:$A$62</cx:f>
        <cx:lvl ptCount="61" formatCode="General">
          <cx:pt idx="0">7.9000000000000004</cx:pt>
          <cx:pt idx="1">5</cx:pt>
          <cx:pt idx="2">5</cx:pt>
          <cx:pt idx="3">15</cx:pt>
          <cx:pt idx="4">22.300000000000001</cx:pt>
          <cx:pt idx="5">22</cx:pt>
          <cx:pt idx="6">17.199999999999999</cx:pt>
          <cx:pt idx="7">29</cx:pt>
          <cx:pt idx="8">9.5999999999999996</cx:pt>
          <cx:pt idx="9">2</cx:pt>
          <cx:pt idx="10">35</cx:pt>
          <cx:pt idx="11">4.4000000000000004</cx:pt>
          <cx:pt idx="12">5</cx:pt>
          <cx:pt idx="13">1.3999999999999999</cx:pt>
          <cx:pt idx="14">1.2</cx:pt>
          <cx:pt idx="15">25</cx:pt>
          <cx:pt idx="16">3</cx:pt>
          <cx:pt idx="17">6</cx:pt>
          <cx:pt idx="18">18</cx:pt>
          <cx:pt idx="19">40</cx:pt>
          <cx:pt idx="20">8.3000000000000007</cx:pt>
          <cx:pt idx="21">50</cx:pt>
          <cx:pt idx="22">26</cx:pt>
          <cx:pt idx="23">5.7000000000000002</cx:pt>
          <cx:pt idx="24">0.69999999999999996</cx:pt>
          <cx:pt idx="25">29.100000000000001</cx:pt>
          <cx:pt idx="26">18</cx:pt>
          <cx:pt idx="27">35</cx:pt>
          <cx:pt idx="28">29</cx:pt>
          <cx:pt idx="29">0.59999999999999998</cx:pt>
          <cx:pt idx="30">10</cx:pt>
          <cx:pt idx="31">21.699999999999999</cx:pt>
          <cx:pt idx="32">35.799999999999997</cx:pt>
          <cx:pt idx="33">12.9</cx:pt>
          <cx:pt idx="34">20</cx:pt>
          <cx:pt idx="35">12.9</cx:pt>
          <cx:pt idx="36">23.640000000000001</cx:pt>
          <cx:pt idx="37">26.899999999999999</cx:pt>
          <cx:pt idx="38">15</cx:pt>
          <cx:pt idx="39">6</cx:pt>
          <cx:pt idx="40">8</cx:pt>
          <cx:pt idx="41">6</cx:pt>
          <cx:pt idx="42">27.899999999999999</cx:pt>
          <cx:pt idx="43">4</cx:pt>
          <cx:pt idx="44">2.71</cx:pt>
          <cx:pt idx="45">1</cx:pt>
          <cx:pt idx="46">32.700000000000003</cx:pt>
          <cx:pt idx="47">17</cx:pt>
          <cx:pt idx="48">41</cx:pt>
          <cx:pt idx="49">11</cx:pt>
          <cx:pt idx="50">25</cx:pt>
          <cx:pt idx="51">7.5</cx:pt>
          <cx:pt idx="52">5</cx:pt>
          <cx:pt idx="53">10</cx:pt>
          <cx:pt idx="54">2</cx:pt>
          <cx:pt idx="55">34</cx:pt>
          <cx:pt idx="56">18</cx:pt>
          <cx:pt idx="57">2</cx:pt>
          <cx:pt idx="58">45</cx:pt>
          <cx:pt idx="59">30</cx:pt>
          <cx:pt idx="60">0.69999999999999996</cx:pt>
        </cx:lvl>
      </cx:numDim>
    </cx:data>
  </cx:chartData>
  <cx:chart>
    <cx:title pos="t" align="ctr" overlay="0">
      <cx:tx>
        <cx:txData>
          <cx:v>Distance traveled (Km)  from home to campus by SFU students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Distance traveled (Km)  from home to campus by SFU students </a:t>
          </a:r>
        </a:p>
      </cx:txPr>
    </cx:title>
    <cx:plotArea>
      <cx:plotAreaRegion>
        <cx:series layoutId="clusteredColumn" uniqueId="{67515A5D-4CA0-F842-A02C-68DC564B2015}">
          <cx:tx>
            <cx:txData>
              <cx:f>Sheet1!$A$1</cx:f>
              <cx:v>Distance from student's home to SFU Burnaby (km)
</cx:v>
            </cx:txData>
          </cx:tx>
          <cx:spPr>
            <a:solidFill>
              <a:srgbClr val="4C8EE6"/>
            </a:solidFill>
          </cx:spPr>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C00000"/>
      </a:accent1>
      <a:accent2>
        <a:srgbClr val="C00000"/>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C7071-3619-4D90-8994-07AD12C2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3446</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Tatendaishe Patience Jakaza</dc:creator>
  <cp:lastModifiedBy>Tatenda Jakaza</cp:lastModifiedBy>
  <cp:revision>15</cp:revision>
  <cp:lastPrinted>2018-08-06T23:18:00Z</cp:lastPrinted>
  <dcterms:created xsi:type="dcterms:W3CDTF">2018-08-06T07:11:00Z</dcterms:created>
  <dcterms:modified xsi:type="dcterms:W3CDTF">2018-08-06T23:18:00Z</dcterms:modified>
</cp:coreProperties>
</file>