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 w:rsidRPr="005C4616">
        <w:rPr>
          <w:rFonts w:ascii="CMR9" w:hAnsi="CMR9" w:cs="CMR9"/>
          <w:b/>
          <w:sz w:val="32"/>
          <w:szCs w:val="32"/>
        </w:rPr>
        <w:t>Abstract</w:t>
      </w:r>
    </w:p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Face detection is the</w:t>
      </w:r>
      <w:r>
        <w:rPr>
          <w:rFonts w:ascii="CMR9" w:hAnsi="CMR9" w:cs="CMR9"/>
          <w:sz w:val="18"/>
          <w:szCs w:val="18"/>
        </w:rPr>
        <w:t xml:space="preserve"> fi</w:t>
      </w:r>
      <w:r>
        <w:rPr>
          <w:rFonts w:ascii="CMR9" w:hAnsi="CMR9" w:cs="CMR9"/>
          <w:sz w:val="18"/>
          <w:szCs w:val="18"/>
        </w:rPr>
        <w:t>rst critical step in face recognition, face tracking,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pose estimation, facial expression recognition. This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project is aimed at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 xml:space="preserve">giving you an opportunity to compare the predictive powers of both </w:t>
      </w:r>
      <w:r>
        <w:rPr>
          <w:rFonts w:ascii="CMR9" w:hAnsi="CMR9" w:cs="CMR9"/>
          <w:sz w:val="18"/>
          <w:szCs w:val="18"/>
        </w:rPr>
        <w:t xml:space="preserve">Naïve </w:t>
      </w:r>
      <w:r>
        <w:rPr>
          <w:rFonts w:ascii="CMR9" w:hAnsi="CMR9" w:cs="CMR9"/>
          <w:sz w:val="18"/>
          <w:szCs w:val="18"/>
        </w:rPr>
        <w:t>Bayes classi</w:t>
      </w:r>
      <w:r>
        <w:rPr>
          <w:rFonts w:ascii="CMR9" w:hAnsi="CMR9" w:cs="CMR9"/>
          <w:sz w:val="18"/>
          <w:szCs w:val="18"/>
        </w:rPr>
        <w:t>fi</w:t>
      </w:r>
      <w:r>
        <w:rPr>
          <w:rFonts w:ascii="CMR9" w:hAnsi="CMR9" w:cs="CMR9"/>
          <w:sz w:val="18"/>
          <w:szCs w:val="18"/>
        </w:rPr>
        <w:t>er and logistic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regression class</w:t>
      </w:r>
      <w:r>
        <w:rPr>
          <w:rFonts w:ascii="CMR9" w:hAnsi="CMR9" w:cs="CMR9"/>
          <w:sz w:val="18"/>
          <w:szCs w:val="18"/>
        </w:rPr>
        <w:t>ifi</w:t>
      </w:r>
      <w:r>
        <w:rPr>
          <w:rFonts w:ascii="CMR9" w:hAnsi="CMR9" w:cs="CMR9"/>
          <w:sz w:val="18"/>
          <w:szCs w:val="18"/>
        </w:rPr>
        <w:t>er to distinguish between a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face image and a non-face image. Since you have already implemented</w:t>
      </w:r>
      <w:r>
        <w:rPr>
          <w:rFonts w:ascii="CMR9" w:hAnsi="CMR9" w:cs="CMR9"/>
          <w:sz w:val="18"/>
          <w:szCs w:val="18"/>
        </w:rPr>
        <w:t xml:space="preserve"> t</w:t>
      </w:r>
      <w:r>
        <w:rPr>
          <w:rFonts w:ascii="CMR9" w:hAnsi="CMR9" w:cs="CMR9"/>
          <w:sz w:val="18"/>
          <w:szCs w:val="18"/>
        </w:rPr>
        <w:t>he logistic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regression class</w:t>
      </w:r>
      <w:r>
        <w:rPr>
          <w:rFonts w:ascii="CMR9" w:hAnsi="CMR9" w:cs="CMR9"/>
          <w:sz w:val="18"/>
          <w:szCs w:val="18"/>
        </w:rPr>
        <w:t>ifi</w:t>
      </w:r>
      <w:r>
        <w:rPr>
          <w:rFonts w:ascii="CMR9" w:hAnsi="CMR9" w:cs="CMR9"/>
          <w:sz w:val="18"/>
          <w:szCs w:val="18"/>
        </w:rPr>
        <w:t>er in the previous assignment, here you are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going to use that implementation. Besides that you need to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implement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the Na</w:t>
      </w:r>
      <w:r>
        <w:rPr>
          <w:rFonts w:ascii="CMR9" w:hAnsi="CMR9" w:cs="CMR9"/>
          <w:sz w:val="18"/>
          <w:szCs w:val="18"/>
        </w:rPr>
        <w:t>i</w:t>
      </w:r>
      <w:r>
        <w:rPr>
          <w:rFonts w:ascii="CMR9" w:hAnsi="CMR9" w:cs="CMR9"/>
          <w:sz w:val="18"/>
          <w:szCs w:val="18"/>
        </w:rPr>
        <w:t>ve Bayes class</w:t>
      </w:r>
      <w:r w:rsidR="00F87641">
        <w:rPr>
          <w:rFonts w:ascii="CMR9" w:hAnsi="CMR9" w:cs="CMR9"/>
          <w:sz w:val="18"/>
          <w:szCs w:val="18"/>
        </w:rPr>
        <w:t>i</w:t>
      </w:r>
      <w:r>
        <w:rPr>
          <w:rFonts w:ascii="CMR9" w:hAnsi="CMR9" w:cs="CMR9"/>
          <w:sz w:val="18"/>
          <w:szCs w:val="18"/>
        </w:rPr>
        <w:t>fi</w:t>
      </w:r>
      <w:r>
        <w:rPr>
          <w:rFonts w:ascii="CMR9" w:hAnsi="CMR9" w:cs="CMR9"/>
          <w:sz w:val="18"/>
          <w:szCs w:val="18"/>
        </w:rPr>
        <w:t>er. Both of these algorithms should learn from the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given training dataset, and you are going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to evaluate the corresponding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models on the given test dataset. Here below are some examples of face</w:t>
      </w:r>
      <w:r w:rsidR="00F87641"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and non-face images.</w:t>
      </w:r>
    </w:p>
    <w:p w:rsidR="00F87641" w:rsidRDefault="00F87641" w:rsidP="005C461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</w:rPr>
      </w:pPr>
    </w:p>
    <w:p w:rsidR="00F87641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</w:rPr>
      </w:pPr>
      <w:r>
        <w:rPr>
          <w:rFonts w:ascii="CMBX9" w:hAnsi="CMBX9" w:cs="CMBX9"/>
          <w:sz w:val="18"/>
          <w:szCs w:val="18"/>
        </w:rPr>
        <w:t>Some face examples Some non-face examples</w:t>
      </w:r>
      <w:r w:rsidR="00F87641">
        <w:rPr>
          <w:rFonts w:ascii="CMBX9" w:hAnsi="CMBX9" w:cs="CMBX9"/>
          <w:sz w:val="18"/>
          <w:szCs w:val="18"/>
        </w:rPr>
        <w:t>:</w:t>
      </w:r>
    </w:p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</w:rPr>
      </w:pPr>
      <w:r w:rsidRPr="005C4616">
        <w:rPr>
          <w:rFonts w:ascii="CMBX9" w:hAnsi="CMBX9" w:cs="CMBX9"/>
          <w:noProof/>
          <w:sz w:val="18"/>
          <w:szCs w:val="18"/>
        </w:rPr>
        <w:drawing>
          <wp:inline distT="0" distB="0" distL="0" distR="0">
            <wp:extent cx="1594088" cy="187823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19" cy="19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616">
        <w:rPr>
          <w:rFonts w:ascii="CMBX9" w:hAnsi="CMBX9" w:cs="CMBX9"/>
          <w:sz w:val="18"/>
          <w:szCs w:val="18"/>
        </w:rPr>
        <w:t xml:space="preserve"> </w:t>
      </w:r>
      <w:r w:rsidRPr="005C4616">
        <w:rPr>
          <w:rFonts w:ascii="CMBX9" w:hAnsi="CMBX9" w:cs="CMBX9"/>
          <w:noProof/>
          <w:sz w:val="18"/>
          <w:szCs w:val="18"/>
        </w:rPr>
        <w:drawing>
          <wp:inline distT="0" distB="0" distL="0" distR="0">
            <wp:extent cx="1623426" cy="183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09" cy="18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41" w:rsidRDefault="00F87641" w:rsidP="005C461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</w:rPr>
      </w:pPr>
    </w:p>
    <w:p w:rsidR="00F87641" w:rsidRDefault="00F87641" w:rsidP="005C461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</w:rPr>
      </w:pPr>
    </w:p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  <w:r w:rsidRPr="00F87641">
        <w:rPr>
          <w:rFonts w:ascii="CMBX12" w:hAnsi="CMBX12" w:cs="CMBX12"/>
          <w:b/>
          <w:sz w:val="29"/>
          <w:szCs w:val="29"/>
        </w:rPr>
        <w:t>1</w:t>
      </w:r>
      <w:r w:rsidR="00725F5B">
        <w:rPr>
          <w:rFonts w:ascii="CMBX12" w:hAnsi="CMBX12" w:cs="CMBX12"/>
          <w:b/>
          <w:sz w:val="29"/>
          <w:szCs w:val="29"/>
        </w:rPr>
        <w:tab/>
      </w:r>
      <w:r w:rsidRPr="00F87641">
        <w:rPr>
          <w:rFonts w:ascii="CMBX12" w:hAnsi="CMBX12" w:cs="CMBX12"/>
          <w:b/>
          <w:sz w:val="29"/>
          <w:szCs w:val="29"/>
        </w:rPr>
        <w:t>About the dataset</w:t>
      </w:r>
    </w:p>
    <w:p w:rsidR="00F87641" w:rsidRDefault="00F87641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F87641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dataset that you are going to use is prepared by MIT Center For Biological</w:t>
      </w:r>
      <w:r w:rsidR="00F8764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and Computational Learning (CBCL) lab. The link to download the dataset i</w:t>
      </w:r>
      <w:r w:rsidR="00F87641">
        <w:rPr>
          <w:rFonts w:ascii="CMR10" w:hAnsi="CMR10" w:cs="CMR10"/>
          <w:sz w:val="20"/>
          <w:szCs w:val="20"/>
        </w:rPr>
        <w:t xml:space="preserve">s </w:t>
      </w:r>
      <w:hyperlink r:id="rId7" w:history="1">
        <w:r w:rsidR="00F87641" w:rsidRPr="00163AAB">
          <w:rPr>
            <w:rStyle w:val="Hyperlink"/>
            <w:rFonts w:ascii="CMTT10" w:hAnsi="CMTT10" w:cs="CMTT10"/>
            <w:sz w:val="20"/>
            <w:szCs w:val="20"/>
          </w:rPr>
          <w:t>https://goo.gl/gYacor</w:t>
        </w:r>
      </w:hyperlink>
    </w:p>
    <w:p w:rsidR="005C4616" w:rsidRDefault="005C4616" w:rsidP="00E11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>Training set contains 2,429 faces, and 4,548 non-face images</w:t>
      </w:r>
    </w:p>
    <w:p w:rsidR="005C4616" w:rsidRPr="00F87641" w:rsidRDefault="005C4616" w:rsidP="00E11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>Test set contains 472 faces, and 23,573 non-face images</w:t>
      </w:r>
    </w:p>
    <w:p w:rsidR="005C4616" w:rsidRPr="00F87641" w:rsidRDefault="005C4616" w:rsidP="00E11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 xml:space="preserve">Each image </w:t>
      </w:r>
      <w:r w:rsidR="00F87641">
        <w:rPr>
          <w:rFonts w:ascii="CMR10" w:hAnsi="CMR10" w:cs="CMR10"/>
          <w:sz w:val="20"/>
          <w:szCs w:val="20"/>
        </w:rPr>
        <w:t>fi</w:t>
      </w:r>
      <w:r w:rsidRPr="00F87641">
        <w:rPr>
          <w:rFonts w:ascii="CMR10" w:hAnsi="CMR10" w:cs="CMR10"/>
          <w:sz w:val="20"/>
          <w:szCs w:val="20"/>
        </w:rPr>
        <w:t xml:space="preserve">le is 19 </w:t>
      </w:r>
      <w:r w:rsidR="00F87641">
        <w:rPr>
          <w:rFonts w:ascii="CMSY10" w:hAnsi="CMSY10" w:cs="CMSY10"/>
          <w:sz w:val="20"/>
          <w:szCs w:val="20"/>
        </w:rPr>
        <w:t>X</w:t>
      </w:r>
      <w:r w:rsidRPr="00F87641">
        <w:rPr>
          <w:rFonts w:ascii="CMSY10" w:hAnsi="CMSY10" w:cs="CMSY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 xml:space="preserve">19 grayscale image, and is stored as a </w:t>
      </w:r>
      <w:proofErr w:type="spellStart"/>
      <w:r w:rsidRPr="00F87641">
        <w:rPr>
          <w:rFonts w:ascii="CMR10" w:hAnsi="CMR10" w:cs="CMR10"/>
          <w:sz w:val="20"/>
          <w:szCs w:val="20"/>
        </w:rPr>
        <w:t>pgm</w:t>
      </w:r>
      <w:proofErr w:type="spellEnd"/>
      <w:r w:rsidRPr="00F87641">
        <w:rPr>
          <w:rFonts w:ascii="CMR10" w:hAnsi="CMR10" w:cs="CMR10"/>
          <w:sz w:val="20"/>
          <w:szCs w:val="20"/>
        </w:rPr>
        <w:t xml:space="preserve"> </w:t>
      </w:r>
      <w:r w:rsidR="00F87641">
        <w:rPr>
          <w:rFonts w:ascii="CMR10" w:hAnsi="CMR10" w:cs="CMR10"/>
          <w:sz w:val="20"/>
          <w:szCs w:val="20"/>
        </w:rPr>
        <w:t>fi</w:t>
      </w:r>
      <w:r w:rsidRPr="00F87641">
        <w:rPr>
          <w:rFonts w:ascii="CMR10" w:hAnsi="CMR10" w:cs="CMR10"/>
          <w:sz w:val="20"/>
          <w:szCs w:val="20"/>
        </w:rPr>
        <w:t>le.</w:t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That means</w:t>
      </w:r>
    </w:p>
    <w:p w:rsidR="005C4616" w:rsidRPr="00F87641" w:rsidRDefault="005C4616" w:rsidP="00E11D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>Each image sample is 19 pixel wide and 19 pixel high.</w:t>
      </w:r>
    </w:p>
    <w:p w:rsidR="005C4616" w:rsidRPr="00F87641" w:rsidRDefault="005C4616" w:rsidP="00E11D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>So, each image sample is a 361 dimensional vector, where each element</w:t>
      </w:r>
      <w:r w:rsidR="00F87641" w:rsidRPr="00F87641">
        <w:rPr>
          <w:rFonts w:ascii="CMR10" w:hAnsi="CMR10" w:cs="CMR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>in the vector contains the</w:t>
      </w:r>
      <w:r w:rsidR="00F87641" w:rsidRPr="00F87641">
        <w:rPr>
          <w:rFonts w:ascii="CMR10" w:hAnsi="CMR10" w:cs="CMR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>grayscale value of a pixel from the</w:t>
      </w:r>
      <w:r w:rsidR="00F87641">
        <w:rPr>
          <w:rFonts w:ascii="CMR10" w:hAnsi="CMR10" w:cs="CMR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>image.</w:t>
      </w:r>
    </w:p>
    <w:p w:rsidR="005C4616" w:rsidRPr="00F87641" w:rsidRDefault="005C4616" w:rsidP="00E11D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F87641">
        <w:rPr>
          <w:rFonts w:ascii="CMR10" w:hAnsi="CMR10" w:cs="CMR10"/>
          <w:sz w:val="20"/>
          <w:szCs w:val="20"/>
        </w:rPr>
        <w:t>A grayscale value of a pixel takes any (discrete integer) value from</w:t>
      </w:r>
      <w:r w:rsidR="00F87641">
        <w:rPr>
          <w:rFonts w:ascii="CMR10" w:hAnsi="CMR10" w:cs="CMR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 xml:space="preserve">the range </w:t>
      </w:r>
      <w:r w:rsidR="00F87641">
        <w:rPr>
          <w:rFonts w:ascii="CMSY10" w:hAnsi="CMSY10" w:cs="CMSY10"/>
          <w:sz w:val="20"/>
          <w:szCs w:val="20"/>
        </w:rPr>
        <w:t>{</w:t>
      </w:r>
      <w:r w:rsidRPr="00F87641">
        <w:rPr>
          <w:rFonts w:ascii="CMR10" w:hAnsi="CMR10" w:cs="CMR10"/>
          <w:sz w:val="20"/>
          <w:szCs w:val="20"/>
        </w:rPr>
        <w:t>0</w:t>
      </w:r>
      <w:r w:rsidR="00F87641">
        <w:rPr>
          <w:rFonts w:ascii="CMMI10" w:hAnsi="CMMI10" w:cs="CMMI10"/>
          <w:sz w:val="20"/>
          <w:szCs w:val="20"/>
        </w:rPr>
        <w:t>,</w:t>
      </w:r>
      <w:r w:rsidRPr="00F87641">
        <w:rPr>
          <w:rFonts w:ascii="CMMI10" w:hAnsi="CMMI10" w:cs="CMMI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>1</w:t>
      </w:r>
      <w:r w:rsidR="00F87641">
        <w:rPr>
          <w:rFonts w:ascii="CMMI10" w:hAnsi="CMMI10" w:cs="CMMI10"/>
          <w:sz w:val="20"/>
          <w:szCs w:val="20"/>
        </w:rPr>
        <w:t>,</w:t>
      </w:r>
      <w:r w:rsidRPr="00F87641">
        <w:rPr>
          <w:rFonts w:ascii="CMMI10" w:hAnsi="CMMI10" w:cs="CMMI10"/>
          <w:sz w:val="20"/>
          <w:szCs w:val="20"/>
        </w:rPr>
        <w:t xml:space="preserve"> </w:t>
      </w:r>
      <w:r w:rsidR="00F87641">
        <w:rPr>
          <w:rFonts w:ascii="CMSY10" w:hAnsi="CMSY10" w:cs="CMSY10"/>
          <w:sz w:val="20"/>
          <w:szCs w:val="20"/>
        </w:rPr>
        <w:t>…</w:t>
      </w:r>
      <w:r w:rsidRPr="00F87641">
        <w:rPr>
          <w:rFonts w:ascii="CMSY10" w:hAnsi="CMSY10" w:cs="CMSY10"/>
          <w:sz w:val="20"/>
          <w:szCs w:val="20"/>
        </w:rPr>
        <w:t xml:space="preserve"> </w:t>
      </w:r>
      <w:r w:rsidR="00F87641">
        <w:rPr>
          <w:rFonts w:ascii="CMMI10" w:hAnsi="CMMI10" w:cs="CMMI10"/>
          <w:sz w:val="20"/>
          <w:szCs w:val="20"/>
        </w:rPr>
        <w:t>,</w:t>
      </w:r>
      <w:r w:rsidRPr="00F87641">
        <w:rPr>
          <w:rFonts w:ascii="CMMI10" w:hAnsi="CMMI10" w:cs="CMMI10"/>
          <w:sz w:val="20"/>
          <w:szCs w:val="20"/>
        </w:rPr>
        <w:t xml:space="preserve"> </w:t>
      </w:r>
      <w:r w:rsidRPr="00F87641">
        <w:rPr>
          <w:rFonts w:ascii="CMR10" w:hAnsi="CMR10" w:cs="CMR10"/>
          <w:sz w:val="20"/>
          <w:szCs w:val="20"/>
        </w:rPr>
        <w:t>255</w:t>
      </w:r>
      <w:r w:rsidR="00F87641">
        <w:rPr>
          <w:rFonts w:ascii="CMSY10" w:hAnsi="CMSY10" w:cs="CMSY10"/>
          <w:sz w:val="20"/>
          <w:szCs w:val="20"/>
        </w:rPr>
        <w:t>}</w:t>
      </w:r>
    </w:p>
    <w:p w:rsidR="00F87641" w:rsidRDefault="00F87641" w:rsidP="00F8764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87641" w:rsidRPr="00F87641" w:rsidRDefault="00F87641" w:rsidP="00F8764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C4616" w:rsidRPr="00F87641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  <w:r w:rsidRPr="00F87641">
        <w:rPr>
          <w:rFonts w:ascii="CMBX12" w:hAnsi="CMBX12" w:cs="CMBX12"/>
          <w:b/>
          <w:sz w:val="29"/>
          <w:szCs w:val="29"/>
        </w:rPr>
        <w:t>2</w:t>
      </w:r>
      <w:r w:rsidR="00725F5B">
        <w:rPr>
          <w:rFonts w:ascii="CMBX12" w:hAnsi="CMBX12" w:cs="CMBX12"/>
          <w:b/>
          <w:sz w:val="29"/>
          <w:szCs w:val="29"/>
        </w:rPr>
        <w:tab/>
      </w:r>
      <w:r w:rsidRPr="00F87641">
        <w:rPr>
          <w:rFonts w:ascii="CMBX12" w:hAnsi="CMBX12" w:cs="CMBX12"/>
          <w:b/>
          <w:sz w:val="29"/>
          <w:szCs w:val="29"/>
        </w:rPr>
        <w:t>Na</w:t>
      </w:r>
      <w:r w:rsidR="00F87641" w:rsidRPr="00F87641">
        <w:rPr>
          <w:rFonts w:ascii="CMBX12" w:hAnsi="CMBX12" w:cs="CMBX12"/>
          <w:b/>
          <w:sz w:val="29"/>
          <w:szCs w:val="29"/>
        </w:rPr>
        <w:t>i</w:t>
      </w:r>
      <w:r w:rsidRPr="00F87641">
        <w:rPr>
          <w:rFonts w:ascii="CMBX12" w:hAnsi="CMBX12" w:cs="CMBX12"/>
          <w:b/>
          <w:sz w:val="29"/>
          <w:szCs w:val="29"/>
        </w:rPr>
        <w:t>ve Bayes Classi</w:t>
      </w:r>
      <w:r w:rsidR="00F87641" w:rsidRPr="00F87641">
        <w:rPr>
          <w:rFonts w:ascii="CMBX12" w:hAnsi="CMBX12" w:cs="CMBX12"/>
          <w:b/>
          <w:sz w:val="29"/>
          <w:szCs w:val="29"/>
        </w:rPr>
        <w:t>fi</w:t>
      </w:r>
      <w:r w:rsidRPr="00F87641">
        <w:rPr>
          <w:rFonts w:ascii="CMBX12" w:hAnsi="CMBX12" w:cs="CMBX12"/>
          <w:b/>
          <w:sz w:val="29"/>
          <w:szCs w:val="29"/>
        </w:rPr>
        <w:t>er : Theory revisited</w:t>
      </w:r>
    </w:p>
    <w:p w:rsidR="00F87641" w:rsidRDefault="00F87641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na</w:t>
      </w:r>
      <w:r w:rsidR="00F87641">
        <w:rPr>
          <w:rFonts w:ascii="CMR10" w:hAnsi="CMR10" w:cs="CMR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ve Bayes Classi</w:t>
      </w:r>
      <w:r w:rsidR="00F87641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er models a joint probability distribution over a target</w:t>
      </w:r>
      <w:r w:rsidR="00F8764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label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>and a set of input variables, or features (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1</w:t>
      </w:r>
      <w:r w:rsidR="00F87641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2</w:t>
      </w:r>
      <w:r w:rsidR="00F87641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</w:t>
      </w:r>
      <w:r w:rsidR="00F87641">
        <w:rPr>
          <w:rFonts w:ascii="CMSY10" w:hAnsi="CMSY10" w:cs="CMSY10"/>
          <w:sz w:val="20"/>
          <w:szCs w:val="20"/>
        </w:rPr>
        <w:t>…</w:t>
      </w:r>
      <w:r w:rsidR="00452DD8">
        <w:rPr>
          <w:rFonts w:ascii="CMSY10" w:hAnsi="CMSY10" w:cs="CMSY10"/>
          <w:sz w:val="20"/>
          <w:szCs w:val="20"/>
        </w:rPr>
        <w:t xml:space="preserve"> </w:t>
      </w:r>
      <w:r w:rsidR="00F87641">
        <w:rPr>
          <w:rFonts w:ascii="CMSY10" w:hAnsi="CMSY10" w:cs="CMSY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10" w:hAnsi="CMR10" w:cs="CMR10"/>
          <w:sz w:val="20"/>
          <w:szCs w:val="20"/>
        </w:rPr>
        <w:t>), using the</w:t>
      </w:r>
      <w:r w:rsidR="00F8764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assumption that the input variables are conditionally independent given the</w:t>
      </w:r>
      <w:r w:rsidR="00452DD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target label:</w:t>
      </w:r>
    </w:p>
    <w:p w:rsidR="00452DD8" w:rsidRDefault="00452DD8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52DD8" w:rsidRDefault="00452DD8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9569795" wp14:editId="6E96D769">
            <wp:extent cx="3129497" cy="688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126" cy="6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D8" w:rsidRDefault="00452DD8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To classify a test sample,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[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1</w:t>
      </w:r>
      <w:r w:rsidR="00452DD8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a</w:t>
      </w:r>
      <w:r>
        <w:rPr>
          <w:rFonts w:ascii="CMR7" w:hAnsi="CMR7" w:cs="CMR7"/>
          <w:sz w:val="14"/>
          <w:szCs w:val="14"/>
        </w:rPr>
        <w:t>2</w:t>
      </w:r>
      <w:r w:rsidR="00452DD8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</w:t>
      </w:r>
      <w:r w:rsidR="00452DD8">
        <w:rPr>
          <w:rFonts w:ascii="CMSY10" w:hAnsi="CMSY10" w:cs="CMSY10"/>
          <w:sz w:val="20"/>
          <w:szCs w:val="20"/>
        </w:rPr>
        <w:t xml:space="preserve">… </w:t>
      </w:r>
      <w:r w:rsidR="00452DD8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a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10" w:hAnsi="CMR10" w:cs="CMR10"/>
          <w:sz w:val="20"/>
          <w:szCs w:val="20"/>
        </w:rPr>
        <w:t>]</w:t>
      </w:r>
      <w:r>
        <w:rPr>
          <w:rFonts w:ascii="CMMI7" w:hAnsi="CMMI7" w:cs="CMMI7"/>
          <w:sz w:val="14"/>
          <w:szCs w:val="14"/>
        </w:rPr>
        <w:t xml:space="preserve">T </w:t>
      </w:r>
      <w:r>
        <w:rPr>
          <w:rFonts w:ascii="CMR10" w:hAnsi="CMR10" w:cs="CMR10"/>
          <w:sz w:val="20"/>
          <w:szCs w:val="20"/>
        </w:rPr>
        <w:t xml:space="preserve">, we can </w:t>
      </w:r>
      <w:r w:rsidR="00452DD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nd the most probable</w:t>
      </w:r>
      <w:r w:rsidR="00452DD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target label,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, given the feature</w:t>
      </w:r>
      <w:r w:rsidR="00452DD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values for each pixel, i.e.,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1</w:t>
      </w:r>
      <w:r w:rsidR="00452DD8"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>=</w:t>
      </w:r>
      <w:r w:rsidR="00452DD8"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2</w:t>
      </w:r>
      <w:r w:rsidR="00452DD8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</w:t>
      </w:r>
      <w:r w:rsidR="00452DD8">
        <w:rPr>
          <w:rFonts w:ascii="CMSY10" w:hAnsi="CMSY10" w:cs="CMSY10"/>
          <w:sz w:val="20"/>
          <w:szCs w:val="20"/>
        </w:rPr>
        <w:t>…</w:t>
      </w:r>
      <w:r>
        <w:rPr>
          <w:rFonts w:ascii="CMSY10" w:hAnsi="CMSY10" w:cs="CMSY10"/>
          <w:sz w:val="20"/>
          <w:szCs w:val="20"/>
        </w:rPr>
        <w:t xml:space="preserve"> </w:t>
      </w:r>
      <w:r w:rsidR="00452DD8"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10" w:hAnsi="CMR10" w:cs="CMR10"/>
          <w:sz w:val="20"/>
          <w:szCs w:val="20"/>
        </w:rPr>
        <w:t xml:space="preserve">, using the Bayes theorem below. Here,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>is the name of the</w:t>
      </w:r>
      <w:r w:rsidR="00E11D7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variable,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is the value the variable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takes, and the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>is the target variable,</w:t>
      </w:r>
      <w:r w:rsidR="00E11D7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is one possible value of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:</w:t>
      </w:r>
    </w:p>
    <w:p w:rsidR="00452DD8" w:rsidRDefault="00452DD8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52DD8" w:rsidRDefault="00452DD8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2E011E1A" wp14:editId="66B4F891">
            <wp:extent cx="3543398" cy="997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245" cy="1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D8" w:rsidRDefault="00452DD8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need to </w:t>
      </w:r>
      <w:r w:rsidR="00B063A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nd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for target variable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>that maximizes the numerator of equation</w:t>
      </w:r>
      <w:r w:rsidR="00B063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only, as the denominator is common in all possible cases for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 So, we can</w:t>
      </w:r>
      <w:r w:rsidR="00B063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write Equation 1 as:</w:t>
      </w:r>
    </w:p>
    <w:p w:rsidR="00B063AD" w:rsidRDefault="00B063AD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8F1FD35" wp14:editId="1C69658F">
            <wp:extent cx="3553571" cy="58922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660" cy="6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AD" w:rsidRDefault="00B063AD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need to </w:t>
      </w:r>
      <w:r w:rsidR="00690204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nd the best target value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, such that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c</w:t>
      </w:r>
      <w:r w:rsidR="00690204">
        <w:rPr>
          <w:rFonts w:ascii="CMSY10" w:hAnsi="CMSY10" w:cs="CMSY10"/>
          <w:sz w:val="20"/>
          <w:szCs w:val="20"/>
        </w:rPr>
        <w:t>|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1</w:t>
      </w:r>
      <w:r w:rsidR="00690204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a</w:t>
      </w:r>
      <w:r>
        <w:rPr>
          <w:rFonts w:ascii="CMR7" w:hAnsi="CMR7" w:cs="CMR7"/>
          <w:sz w:val="14"/>
          <w:szCs w:val="14"/>
        </w:rPr>
        <w:t>2</w:t>
      </w:r>
      <w:r w:rsidR="00690204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</w:t>
      </w:r>
      <w:r w:rsidR="00690204">
        <w:rPr>
          <w:rFonts w:ascii="CMSY10" w:hAnsi="CMSY10" w:cs="CMSY10"/>
          <w:sz w:val="20"/>
          <w:szCs w:val="20"/>
        </w:rPr>
        <w:t>…</w:t>
      </w:r>
      <w:r>
        <w:rPr>
          <w:rFonts w:ascii="CMSY10" w:hAnsi="CMSY10" w:cs="CMSY10"/>
          <w:sz w:val="20"/>
          <w:szCs w:val="20"/>
        </w:rPr>
        <w:t xml:space="preserve"> </w:t>
      </w:r>
      <w:r w:rsidR="00690204">
        <w:rPr>
          <w:rFonts w:ascii="CMMI10" w:hAnsi="CMMI10" w:cs="CMMI10"/>
          <w:sz w:val="20"/>
          <w:szCs w:val="20"/>
        </w:rPr>
        <w:t>,</w:t>
      </w:r>
      <w:r>
        <w:rPr>
          <w:rFonts w:ascii="CMMI10" w:hAnsi="CMMI10" w:cs="CMMI10"/>
          <w:sz w:val="20"/>
          <w:szCs w:val="20"/>
        </w:rPr>
        <w:t xml:space="preserve"> a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10" w:hAnsi="CMR10" w:cs="CMR10"/>
          <w:sz w:val="20"/>
          <w:szCs w:val="20"/>
        </w:rPr>
        <w:t>) is comparatively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maximum among all other targets. It can be written as the following:</w:t>
      </w:r>
    </w:p>
    <w:p w:rsidR="00690204" w:rsidRDefault="00690204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C545673" wp14:editId="1088E2DA">
            <wp:extent cx="3468397" cy="4865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879" cy="4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Please note that the right hand side of this equation is a multiplication of several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probabilities, value of each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ranging from 0 to 1. As you increase the number of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features (i.e.,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), this product will decrease tremendously and this might result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 an under</w:t>
      </w:r>
      <w:r w:rsidR="00690204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 xml:space="preserve">ow of the </w:t>
      </w:r>
      <w:r w:rsidR="00690204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oating point variable. Such an under</w:t>
      </w:r>
      <w:r w:rsidR="00690204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ow problem can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be avoided if we take the log on both sides of equation 2, which transforms the</w:t>
      </w:r>
      <w:r w:rsidR="0069020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multiplication into summation of the log</w:t>
      </w:r>
      <w:r w:rsidR="00E11D7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probabilities. And fortunately, this</w:t>
      </w:r>
      <w:r w:rsidR="00725F5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tweak preserves the comparison to predict the target label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:</w:t>
      </w:r>
    </w:p>
    <w:p w:rsidR="00725F5B" w:rsidRDefault="00725F5B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261D0A4" wp14:editId="58149D3A">
            <wp:extent cx="4799592" cy="3056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230" cy="3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Therefore, we are actually computing the following:</w:t>
      </w:r>
    </w:p>
    <w:p w:rsidR="00725F5B" w:rsidRDefault="00725F5B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13D0617A" wp14:editId="48B6C5AD">
            <wp:extent cx="4581196" cy="520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069" cy="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compute logarithms, use natural log function (i.e., the 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-base logarithm).</w:t>
      </w:r>
    </w:p>
    <w:p w:rsidR="00725F5B" w:rsidRDefault="00725F5B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5C4616" w:rsidRPr="00725F5B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725F5B">
        <w:rPr>
          <w:rFonts w:ascii="CMBX12" w:hAnsi="CMBX12" w:cs="CMBX12"/>
          <w:b/>
          <w:sz w:val="24"/>
          <w:szCs w:val="24"/>
        </w:rPr>
        <w:t>2.1</w:t>
      </w:r>
      <w:r w:rsidR="00725F5B" w:rsidRPr="00725F5B">
        <w:rPr>
          <w:rFonts w:ascii="CMBX12" w:hAnsi="CMBX12" w:cs="CMBX12"/>
          <w:b/>
          <w:sz w:val="24"/>
          <w:szCs w:val="24"/>
        </w:rPr>
        <w:tab/>
      </w:r>
      <w:r w:rsidRPr="00725F5B">
        <w:rPr>
          <w:rFonts w:ascii="CMBX12" w:hAnsi="CMBX12" w:cs="CMBX12"/>
          <w:b/>
          <w:sz w:val="24"/>
          <w:szCs w:val="24"/>
        </w:rPr>
        <w:t>Parameter estimation</w:t>
      </w:r>
    </w:p>
    <w:p w:rsidR="00725F5B" w:rsidRDefault="00725F5B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na</w:t>
      </w:r>
      <w:r w:rsidR="00725F5B">
        <w:rPr>
          <w:rFonts w:ascii="CMR10" w:hAnsi="CMR10" w:cs="CMR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ve Bayes model has several parameters to estimate. One parameter is</w:t>
      </w:r>
      <w:r w:rsidR="00725F5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prior probability of each of the</w:t>
      </w:r>
      <w:r w:rsidR="00725F5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target labels, i.e.,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).</w:t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can estimate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 directly from the training data:</w:t>
      </w:r>
    </w:p>
    <w:p w:rsidR="00725F5B" w:rsidRDefault="00725F5B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DE0643B" wp14:editId="7E5A41B9">
            <wp:extent cx="1613647" cy="639113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813" cy="6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where ^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) is the estimated prior probability of target label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MI10" w:hAnsi="CMMI10" w:cs="CMMI10"/>
          <w:sz w:val="20"/>
          <w:szCs w:val="20"/>
        </w:rPr>
        <w:t xml:space="preserve">m </w:t>
      </w:r>
      <w:r>
        <w:rPr>
          <w:rFonts w:ascii="CMR10" w:hAnsi="CMR10" w:cs="CMR10"/>
          <w:sz w:val="20"/>
          <w:szCs w:val="20"/>
        </w:rPr>
        <w:t>is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total number of samples, 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MI7" w:hAnsi="CMMI7" w:cs="CMMI7"/>
          <w:sz w:val="14"/>
          <w:szCs w:val="14"/>
        </w:rPr>
        <w:t xml:space="preserve">c </w:t>
      </w:r>
      <w:r>
        <w:rPr>
          <w:rFonts w:ascii="CMR10" w:hAnsi="CMR10" w:cs="CMR10"/>
          <w:sz w:val="20"/>
          <w:szCs w:val="20"/>
        </w:rPr>
        <w:t>is the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total number samples having class label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</w:t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other parameters to estimate are the conditional probabilities of our features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CMR10" w:hAnsi="CMR10" w:cs="CMR10"/>
          <w:sz w:val="20"/>
          <w:szCs w:val="20"/>
        </w:rPr>
        <w:t xml:space="preserve">, given each target label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: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= </w:t>
      </w:r>
      <w:proofErr w:type="spellStart"/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>i</w:t>
      </w:r>
      <w:r w:rsidR="00975C1F">
        <w:rPr>
          <w:rFonts w:ascii="CMSY10" w:hAnsi="CMSY10" w:cs="CMSY10"/>
          <w:sz w:val="20"/>
          <w:szCs w:val="20"/>
        </w:rPr>
        <w:t>|</w:t>
      </w:r>
      <w:r>
        <w:rPr>
          <w:rFonts w:ascii="CMMI10" w:hAnsi="CMMI10" w:cs="CMMI10"/>
          <w:sz w:val="20"/>
          <w:szCs w:val="20"/>
        </w:rPr>
        <w:t>C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). We can compute this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from the training data as well:</w:t>
      </w:r>
    </w:p>
    <w:p w:rsidR="00975C1F" w:rsidRDefault="00975C1F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C055AD" wp14:editId="05648C91">
            <wp:extent cx="3499514" cy="435196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1755" cy="4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where, 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MI7" w:hAnsi="CMMI7" w:cs="CMMI7"/>
          <w:sz w:val="14"/>
          <w:szCs w:val="14"/>
        </w:rPr>
        <w:t xml:space="preserve">ic </w:t>
      </w:r>
      <w:r>
        <w:rPr>
          <w:rFonts w:ascii="CMR10" w:hAnsi="CMR10" w:cs="CMR10"/>
          <w:sz w:val="20"/>
          <w:szCs w:val="20"/>
        </w:rPr>
        <w:t xml:space="preserve">is the number of samples having feature value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>that belongs</w:t>
      </w:r>
      <w:r w:rsidR="00975C1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to class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</w:t>
      </w:r>
    </w:p>
    <w:p w:rsidR="00975C1F" w:rsidRDefault="00975C1F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C4616" w:rsidRPr="00975C1F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975C1F">
        <w:rPr>
          <w:rFonts w:ascii="CMBX12" w:hAnsi="CMBX12" w:cs="CMBX12"/>
          <w:b/>
          <w:sz w:val="24"/>
          <w:szCs w:val="24"/>
        </w:rPr>
        <w:t>2.2</w:t>
      </w:r>
      <w:r w:rsidR="00975C1F">
        <w:rPr>
          <w:rFonts w:ascii="CMBX12" w:hAnsi="CMBX12" w:cs="CMBX12"/>
          <w:b/>
          <w:sz w:val="24"/>
          <w:szCs w:val="24"/>
        </w:rPr>
        <w:tab/>
      </w:r>
      <w:r w:rsidRPr="00975C1F">
        <w:rPr>
          <w:rFonts w:ascii="CMBX12" w:hAnsi="CMBX12" w:cs="CMBX12"/>
          <w:b/>
          <w:sz w:val="24"/>
          <w:szCs w:val="24"/>
        </w:rPr>
        <w:t>Handling the zero probability issues by smoothing the</w:t>
      </w:r>
    </w:p>
    <w:p w:rsidR="005C4616" w:rsidRDefault="005C4616" w:rsidP="00975C1F">
      <w:pPr>
        <w:autoSpaceDE w:val="0"/>
        <w:autoSpaceDN w:val="0"/>
        <w:adjustRightInd w:val="0"/>
        <w:spacing w:after="0" w:line="240" w:lineRule="auto"/>
        <w:ind w:firstLine="720"/>
        <w:rPr>
          <w:rFonts w:ascii="CMBX12" w:hAnsi="CMBX12" w:cs="CMBX12"/>
          <w:b/>
          <w:sz w:val="24"/>
          <w:szCs w:val="24"/>
        </w:rPr>
      </w:pPr>
      <w:r w:rsidRPr="00975C1F">
        <w:rPr>
          <w:rFonts w:ascii="CMBX12" w:hAnsi="CMBX12" w:cs="CMBX12"/>
          <w:b/>
          <w:sz w:val="24"/>
          <w:szCs w:val="24"/>
        </w:rPr>
        <w:t>conditional probabilities</w:t>
      </w:r>
    </w:p>
    <w:p w:rsidR="00975C1F" w:rsidRPr="00975C1F" w:rsidRDefault="00975C1F" w:rsidP="00975C1F">
      <w:pPr>
        <w:autoSpaceDE w:val="0"/>
        <w:autoSpaceDN w:val="0"/>
        <w:adjustRightInd w:val="0"/>
        <w:spacing w:after="0" w:line="240" w:lineRule="auto"/>
        <w:ind w:firstLine="720"/>
        <w:rPr>
          <w:rFonts w:ascii="CMBX12" w:hAnsi="CMBX12" w:cs="CMBX12"/>
          <w:b/>
          <w:sz w:val="24"/>
          <w:szCs w:val="24"/>
        </w:rPr>
      </w:pP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current estimate of the parameters are unsmoothed, as some of the probabilities</w:t>
      </w:r>
      <w:r w:rsidR="00707ED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might be zero. You are going</w:t>
      </w:r>
      <w:r w:rsidR="00707ED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use Laplace method to smooth the</w:t>
      </w:r>
      <w:r w:rsidR="00707ED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conditional probability estimate. So you are not going to use Equation 3.</w:t>
      </w:r>
      <w:r w:rsidR="00707ED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Instead</w:t>
      </w:r>
      <w:r w:rsidR="00707ED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use the following:</w:t>
      </w:r>
    </w:p>
    <w:p w:rsidR="004C7976" w:rsidRDefault="004C7976" w:rsidP="00596ED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EAEBA47" wp14:editId="704DA3B7">
            <wp:extent cx="2068402" cy="411029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071" cy="4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16" w:rsidRDefault="005C4616" w:rsidP="00E11D7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where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is the possible number of values the variable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>can take.</w:t>
      </w:r>
    </w:p>
    <w:p w:rsidR="008D10E2" w:rsidRDefault="008D10E2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10E2" w:rsidRPr="008D10E2" w:rsidRDefault="008D10E2" w:rsidP="008D10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  <w:r w:rsidRPr="008D10E2">
        <w:rPr>
          <w:rFonts w:ascii="CMBX12" w:hAnsi="CMBX12" w:cs="CMBX12"/>
          <w:b/>
          <w:sz w:val="29"/>
          <w:szCs w:val="29"/>
        </w:rPr>
        <w:t>3</w:t>
      </w:r>
      <w:r>
        <w:rPr>
          <w:rFonts w:ascii="CMBX12" w:hAnsi="CMBX12" w:cs="CMBX12"/>
          <w:b/>
          <w:sz w:val="29"/>
          <w:szCs w:val="29"/>
        </w:rPr>
        <w:tab/>
      </w:r>
      <w:r w:rsidRPr="008D10E2">
        <w:rPr>
          <w:rFonts w:ascii="CMBX12" w:hAnsi="CMBX12" w:cs="CMBX12"/>
          <w:b/>
          <w:sz w:val="29"/>
          <w:szCs w:val="29"/>
        </w:rPr>
        <w:t>Problem statement</w:t>
      </w:r>
    </w:p>
    <w:p w:rsidR="008D10E2" w:rsidRDefault="008D10E2" w:rsidP="008D10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D10E2" w:rsidRPr="008D10E2" w:rsidRDefault="008D10E2" w:rsidP="008D10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8D10E2">
        <w:rPr>
          <w:rFonts w:ascii="CMBX12" w:hAnsi="CMBX12" w:cs="CMBX12"/>
          <w:b/>
          <w:sz w:val="24"/>
          <w:szCs w:val="24"/>
        </w:rPr>
        <w:t>3.1</w:t>
      </w:r>
      <w:r>
        <w:rPr>
          <w:rFonts w:ascii="CMBX12" w:hAnsi="CMBX12" w:cs="CMBX12"/>
          <w:b/>
          <w:sz w:val="24"/>
          <w:szCs w:val="24"/>
        </w:rPr>
        <w:tab/>
      </w:r>
      <w:r w:rsidRPr="008D10E2">
        <w:rPr>
          <w:rFonts w:ascii="CMBX12" w:hAnsi="CMBX12" w:cs="CMBX12"/>
          <w:b/>
          <w:sz w:val="24"/>
          <w:szCs w:val="24"/>
        </w:rPr>
        <w:t>Meet the classi</w:t>
      </w:r>
      <w:r>
        <w:rPr>
          <w:rFonts w:ascii="CMBX12" w:hAnsi="CMBX12" w:cs="CMBX12"/>
          <w:b/>
          <w:sz w:val="24"/>
          <w:szCs w:val="24"/>
        </w:rPr>
        <w:t>fi</w:t>
      </w:r>
      <w:r w:rsidRPr="008D10E2">
        <w:rPr>
          <w:rFonts w:ascii="CMBX12" w:hAnsi="CMBX12" w:cs="CMBX12"/>
          <w:b/>
          <w:sz w:val="24"/>
          <w:szCs w:val="24"/>
        </w:rPr>
        <w:t>ers: Na</w:t>
      </w:r>
      <w:r>
        <w:rPr>
          <w:rFonts w:ascii="CMBX12" w:hAnsi="CMBX12" w:cs="CMBX12"/>
          <w:b/>
          <w:sz w:val="24"/>
          <w:szCs w:val="24"/>
        </w:rPr>
        <w:t>i</w:t>
      </w:r>
      <w:r w:rsidRPr="008D10E2">
        <w:rPr>
          <w:rFonts w:ascii="CMBX12" w:hAnsi="CMBX12" w:cs="CMBX12"/>
          <w:b/>
          <w:sz w:val="24"/>
          <w:szCs w:val="24"/>
        </w:rPr>
        <w:t>ve Bayes and Two versions of</w:t>
      </w:r>
    </w:p>
    <w:p w:rsidR="008D10E2" w:rsidRDefault="008D10E2" w:rsidP="008D10E2">
      <w:pPr>
        <w:autoSpaceDE w:val="0"/>
        <w:autoSpaceDN w:val="0"/>
        <w:adjustRightInd w:val="0"/>
        <w:spacing w:after="0" w:line="240" w:lineRule="auto"/>
        <w:ind w:firstLine="720"/>
        <w:rPr>
          <w:rFonts w:ascii="CMBX12" w:hAnsi="CMBX12" w:cs="CMBX12"/>
          <w:b/>
          <w:sz w:val="24"/>
          <w:szCs w:val="24"/>
        </w:rPr>
      </w:pPr>
      <w:r w:rsidRPr="008D10E2">
        <w:rPr>
          <w:rFonts w:ascii="CMBX12" w:hAnsi="CMBX12" w:cs="CMBX12"/>
          <w:b/>
          <w:sz w:val="24"/>
          <w:szCs w:val="24"/>
        </w:rPr>
        <w:t>Logistic Regression</w:t>
      </w:r>
    </w:p>
    <w:p w:rsidR="008D10E2" w:rsidRPr="008D10E2" w:rsidRDefault="008D10E2" w:rsidP="008D10E2">
      <w:pPr>
        <w:autoSpaceDE w:val="0"/>
        <w:autoSpaceDN w:val="0"/>
        <w:adjustRightInd w:val="0"/>
        <w:spacing w:after="0" w:line="240" w:lineRule="auto"/>
        <w:ind w:firstLine="720"/>
        <w:rPr>
          <w:rFonts w:ascii="CMBX12" w:hAnsi="CMBX12" w:cs="CMBX12"/>
          <w:b/>
          <w:sz w:val="24"/>
          <w:szCs w:val="24"/>
        </w:rPr>
      </w:pPr>
    </w:p>
    <w:p w:rsidR="008D10E2" w:rsidRPr="008D10E2" w:rsidRDefault="008D10E2" w:rsidP="00E11D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8D10E2">
        <w:rPr>
          <w:rFonts w:ascii="CMR10" w:hAnsi="CMR10" w:cs="CMR10"/>
          <w:sz w:val="20"/>
          <w:szCs w:val="20"/>
        </w:rPr>
        <w:t>Implement the Na</w:t>
      </w:r>
      <w:r w:rsidRPr="008D10E2">
        <w:rPr>
          <w:rFonts w:ascii="CMR10" w:hAnsi="CMR10" w:cs="CMR10"/>
          <w:sz w:val="20"/>
          <w:szCs w:val="20"/>
        </w:rPr>
        <w:t>i</w:t>
      </w:r>
      <w:r w:rsidRPr="008D10E2">
        <w:rPr>
          <w:rFonts w:ascii="CMR10" w:hAnsi="CMR10" w:cs="CMR10"/>
          <w:sz w:val="20"/>
          <w:szCs w:val="20"/>
        </w:rPr>
        <w:t>ve Bayes Classi</w:t>
      </w:r>
      <w:r w:rsidRPr="008D10E2">
        <w:rPr>
          <w:rFonts w:ascii="CMR10" w:hAnsi="CMR10" w:cs="CMR10"/>
          <w:sz w:val="20"/>
          <w:szCs w:val="20"/>
        </w:rPr>
        <w:t>fi</w:t>
      </w:r>
      <w:r w:rsidRPr="008D10E2">
        <w:rPr>
          <w:rFonts w:ascii="CMR10" w:hAnsi="CMR10" w:cs="CMR10"/>
          <w:sz w:val="20"/>
          <w:szCs w:val="20"/>
        </w:rPr>
        <w:t>er.</w:t>
      </w:r>
    </w:p>
    <w:p w:rsidR="008D10E2" w:rsidRPr="003065E0" w:rsidRDefault="008D10E2" w:rsidP="00E11D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C94982">
        <w:rPr>
          <w:rFonts w:ascii="CMR10" w:hAnsi="CMR10" w:cs="CMR10"/>
          <w:sz w:val="20"/>
          <w:szCs w:val="20"/>
        </w:rPr>
        <w:t>Bring back your batch gradient descent based regularized logistic regression</w:t>
      </w:r>
      <w:r w:rsidR="00C94982">
        <w:rPr>
          <w:rFonts w:ascii="CMR10" w:hAnsi="CMR10" w:cs="CMR10"/>
          <w:sz w:val="20"/>
          <w:szCs w:val="20"/>
        </w:rPr>
        <w:t xml:space="preserve"> </w:t>
      </w:r>
      <w:r w:rsidRPr="00C94982">
        <w:rPr>
          <w:rFonts w:ascii="CMR10" w:hAnsi="CMR10" w:cs="CMR10"/>
          <w:sz w:val="20"/>
          <w:szCs w:val="20"/>
        </w:rPr>
        <w:t>function from previous</w:t>
      </w:r>
      <w:r w:rsidR="00C94982">
        <w:rPr>
          <w:rFonts w:ascii="CMR10" w:hAnsi="CMR10" w:cs="CMR10"/>
          <w:sz w:val="20"/>
          <w:szCs w:val="20"/>
        </w:rPr>
        <w:t xml:space="preserve"> </w:t>
      </w:r>
      <w:r w:rsidRPr="00C94982">
        <w:rPr>
          <w:rFonts w:ascii="CMR10" w:hAnsi="CMR10" w:cs="CMR10"/>
          <w:sz w:val="20"/>
          <w:szCs w:val="20"/>
        </w:rPr>
        <w:t xml:space="preserve">assignment that takes </w:t>
      </w:r>
      <w:proofErr w:type="spellStart"/>
      <w:r w:rsidRPr="00C94982">
        <w:rPr>
          <w:rFonts w:ascii="CMMI10" w:hAnsi="CMMI10" w:cs="CMMI10"/>
          <w:sz w:val="20"/>
          <w:szCs w:val="20"/>
        </w:rPr>
        <w:t>Xtrain</w:t>
      </w:r>
      <w:proofErr w:type="spellEnd"/>
      <w:r w:rsidRPr="00C94982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C94982">
        <w:rPr>
          <w:rFonts w:ascii="CMMI10" w:hAnsi="CMMI10" w:cs="CMMI10"/>
          <w:sz w:val="20"/>
          <w:szCs w:val="20"/>
        </w:rPr>
        <w:t>ytrain</w:t>
      </w:r>
      <w:proofErr w:type="spellEnd"/>
      <w:r w:rsidRPr="00C94982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C94982">
        <w:rPr>
          <w:rFonts w:ascii="CMMI10" w:hAnsi="CMMI10" w:cs="CMMI10"/>
          <w:sz w:val="20"/>
          <w:szCs w:val="20"/>
        </w:rPr>
        <w:t>nEpoch</w:t>
      </w:r>
      <w:proofErr w:type="spellEnd"/>
      <w:r w:rsidRPr="00C94982">
        <w:rPr>
          <w:rFonts w:ascii="CMR10" w:hAnsi="CMR10" w:cs="CMR10"/>
          <w:sz w:val="20"/>
          <w:szCs w:val="20"/>
        </w:rPr>
        <w:t>,</w:t>
      </w:r>
      <w:r w:rsidR="00C94982">
        <w:rPr>
          <w:rFonts w:ascii="CMR10" w:hAnsi="CMR10" w:cs="CMR10"/>
          <w:sz w:val="20"/>
          <w:szCs w:val="20"/>
        </w:rPr>
        <w:t xml:space="preserve"> alpha </w:t>
      </w:r>
      <w:r w:rsidRPr="00C94982">
        <w:rPr>
          <w:rFonts w:ascii="CMR10" w:hAnsi="CMR10" w:cs="CMR10"/>
          <w:sz w:val="20"/>
          <w:szCs w:val="20"/>
        </w:rPr>
        <w:t xml:space="preserve">, </w:t>
      </w:r>
      <w:r w:rsidRPr="00C94982">
        <w:rPr>
          <w:rFonts w:ascii="CMMI10" w:hAnsi="CMMI10" w:cs="CMMI10"/>
          <w:sz w:val="20"/>
          <w:szCs w:val="20"/>
        </w:rPr>
        <w:t xml:space="preserve">lambda </w:t>
      </w:r>
      <w:r w:rsidRPr="00C94982">
        <w:rPr>
          <w:rFonts w:ascii="CMR10" w:hAnsi="CMR10" w:cs="CMR10"/>
          <w:sz w:val="20"/>
          <w:szCs w:val="20"/>
        </w:rPr>
        <w:t xml:space="preserve">as input parameters, where </w:t>
      </w:r>
      <w:proofErr w:type="spellStart"/>
      <w:r w:rsidRPr="00C94982">
        <w:rPr>
          <w:rFonts w:ascii="CMMI10" w:hAnsi="CMMI10" w:cs="CMMI10"/>
          <w:sz w:val="20"/>
          <w:szCs w:val="20"/>
        </w:rPr>
        <w:t>Xtrain</w:t>
      </w:r>
      <w:proofErr w:type="spellEnd"/>
      <w:r w:rsidRPr="00C94982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C94982">
        <w:rPr>
          <w:rFonts w:ascii="CMMI10" w:hAnsi="CMMI10" w:cs="CMMI10"/>
          <w:sz w:val="20"/>
          <w:szCs w:val="20"/>
        </w:rPr>
        <w:t>ytrain</w:t>
      </w:r>
      <w:proofErr w:type="spellEnd"/>
      <w:r w:rsidRPr="00C94982">
        <w:rPr>
          <w:rFonts w:ascii="CMMI10" w:hAnsi="CMMI10" w:cs="CMMI10"/>
          <w:sz w:val="20"/>
          <w:szCs w:val="20"/>
        </w:rPr>
        <w:t xml:space="preserve"> </w:t>
      </w:r>
      <w:r w:rsidRPr="00C94982">
        <w:rPr>
          <w:rFonts w:ascii="CMR10" w:hAnsi="CMR10" w:cs="CMR10"/>
          <w:sz w:val="20"/>
          <w:szCs w:val="20"/>
        </w:rPr>
        <w:t>are the training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Pr="003065E0">
        <w:rPr>
          <w:rFonts w:ascii="CMR10" w:hAnsi="CMR10" w:cs="CMR10"/>
          <w:sz w:val="20"/>
          <w:szCs w:val="20"/>
        </w:rPr>
        <w:t>dataset, and training target labels respectively.</w:t>
      </w:r>
    </w:p>
    <w:p w:rsidR="008D10E2" w:rsidRDefault="008D10E2" w:rsidP="00E11D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3065E0">
        <w:rPr>
          <w:rFonts w:ascii="CMR10" w:hAnsi="CMR10" w:cs="CMR10"/>
          <w:sz w:val="20"/>
          <w:szCs w:val="20"/>
        </w:rPr>
        <w:t>Implement stochastic gradient descent based regularized logistic regression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Pr="003065E0">
        <w:rPr>
          <w:rFonts w:ascii="CMR10" w:hAnsi="CMR10" w:cs="CMR10"/>
          <w:sz w:val="20"/>
          <w:szCs w:val="20"/>
        </w:rPr>
        <w:t>function that also takes</w:t>
      </w:r>
      <w:r w:rsidR="003065E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3065E0">
        <w:rPr>
          <w:rFonts w:ascii="CMMI10" w:hAnsi="CMMI10" w:cs="CMMI10"/>
          <w:sz w:val="20"/>
          <w:szCs w:val="20"/>
        </w:rPr>
        <w:t>Xtrain</w:t>
      </w:r>
      <w:proofErr w:type="spellEnd"/>
      <w:r w:rsidRPr="003065E0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3065E0">
        <w:rPr>
          <w:rFonts w:ascii="CMMI10" w:hAnsi="CMMI10" w:cs="CMMI10"/>
          <w:sz w:val="20"/>
          <w:szCs w:val="20"/>
        </w:rPr>
        <w:t>ytrain</w:t>
      </w:r>
      <w:proofErr w:type="spellEnd"/>
      <w:r w:rsidRPr="003065E0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3065E0">
        <w:rPr>
          <w:rFonts w:ascii="CMMI10" w:hAnsi="CMMI10" w:cs="CMMI10"/>
          <w:sz w:val="20"/>
          <w:szCs w:val="20"/>
        </w:rPr>
        <w:t>nEpoch</w:t>
      </w:r>
      <w:proofErr w:type="spellEnd"/>
      <w:r w:rsidRPr="003065E0">
        <w:rPr>
          <w:rFonts w:ascii="CMR10" w:hAnsi="CMR10" w:cs="CMR10"/>
          <w:sz w:val="20"/>
          <w:szCs w:val="20"/>
        </w:rPr>
        <w:t xml:space="preserve">, </w:t>
      </w:r>
      <w:r w:rsidR="003065E0" w:rsidRPr="003065E0">
        <w:rPr>
          <w:rFonts w:ascii="CMMI10" w:hAnsi="CMMI10" w:cs="CMMI10"/>
          <w:sz w:val="20"/>
          <w:szCs w:val="20"/>
        </w:rPr>
        <w:t xml:space="preserve">alpha </w:t>
      </w:r>
      <w:r w:rsidRPr="003065E0">
        <w:rPr>
          <w:rFonts w:ascii="CMR10" w:hAnsi="CMR10" w:cs="CMR10"/>
          <w:sz w:val="20"/>
          <w:szCs w:val="20"/>
        </w:rPr>
        <w:t xml:space="preserve">, </w:t>
      </w:r>
      <w:r w:rsidRPr="003065E0">
        <w:rPr>
          <w:rFonts w:ascii="CMMI10" w:hAnsi="CMMI10" w:cs="CMMI10"/>
          <w:sz w:val="20"/>
          <w:szCs w:val="20"/>
        </w:rPr>
        <w:t xml:space="preserve">lambda </w:t>
      </w:r>
      <w:r w:rsidRPr="003065E0">
        <w:rPr>
          <w:rFonts w:ascii="CMR10" w:hAnsi="CMR10" w:cs="CMR10"/>
          <w:sz w:val="20"/>
          <w:szCs w:val="20"/>
        </w:rPr>
        <w:t>as input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Pr="003065E0">
        <w:rPr>
          <w:rFonts w:ascii="CMR10" w:hAnsi="CMR10" w:cs="CMR10"/>
          <w:sz w:val="20"/>
          <w:szCs w:val="20"/>
        </w:rPr>
        <w:t>parameters.</w:t>
      </w:r>
    </w:p>
    <w:p w:rsidR="003065E0" w:rsidRPr="003065E0" w:rsidRDefault="003065E0" w:rsidP="0030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10E2" w:rsidRDefault="008D10E2" w:rsidP="008D10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3065E0">
        <w:rPr>
          <w:rFonts w:ascii="CMBX12" w:hAnsi="CMBX12" w:cs="CMBX12"/>
          <w:b/>
          <w:sz w:val="24"/>
          <w:szCs w:val="24"/>
        </w:rPr>
        <w:t>3.2</w:t>
      </w:r>
      <w:r w:rsidR="003065E0" w:rsidRPr="003065E0">
        <w:rPr>
          <w:rFonts w:ascii="CMBX12" w:hAnsi="CMBX12" w:cs="CMBX12"/>
          <w:b/>
          <w:sz w:val="24"/>
          <w:szCs w:val="24"/>
        </w:rPr>
        <w:tab/>
      </w:r>
      <w:r w:rsidRPr="003065E0">
        <w:rPr>
          <w:rFonts w:ascii="CMBX12" w:hAnsi="CMBX12" w:cs="CMBX12"/>
          <w:b/>
          <w:sz w:val="24"/>
          <w:szCs w:val="24"/>
        </w:rPr>
        <w:t>Now do three experiments only</w:t>
      </w:r>
    </w:p>
    <w:p w:rsidR="003065E0" w:rsidRPr="003065E0" w:rsidRDefault="003065E0" w:rsidP="008D10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3065E0" w:rsidRDefault="008D10E2" w:rsidP="008D10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3065E0">
        <w:rPr>
          <w:rFonts w:ascii="CMBX10" w:hAnsi="CMBX10" w:cs="CMBX10"/>
          <w:b/>
          <w:sz w:val="20"/>
          <w:szCs w:val="20"/>
        </w:rPr>
        <w:t>Experiment 1 with Na</w:t>
      </w:r>
      <w:r w:rsidR="003065E0" w:rsidRPr="003065E0">
        <w:rPr>
          <w:rFonts w:ascii="CMBX10" w:hAnsi="CMBX10" w:cs="CMBX10"/>
          <w:b/>
          <w:sz w:val="20"/>
          <w:szCs w:val="20"/>
        </w:rPr>
        <w:t>i</w:t>
      </w:r>
      <w:r w:rsidRPr="003065E0">
        <w:rPr>
          <w:rFonts w:ascii="CMBX10" w:hAnsi="CMBX10" w:cs="CMBX10"/>
          <w:b/>
          <w:sz w:val="20"/>
          <w:szCs w:val="20"/>
        </w:rPr>
        <w:t>ve Bayes classi</w:t>
      </w:r>
      <w:r w:rsidR="003065E0" w:rsidRPr="003065E0">
        <w:rPr>
          <w:rFonts w:ascii="CMBX10" w:hAnsi="CMBX10" w:cs="CMBX10"/>
          <w:b/>
          <w:sz w:val="20"/>
          <w:szCs w:val="20"/>
        </w:rPr>
        <w:t>fi</w:t>
      </w:r>
      <w:r w:rsidRPr="003065E0">
        <w:rPr>
          <w:rFonts w:ascii="CMBX10" w:hAnsi="CMBX10" w:cs="CMBX10"/>
          <w:b/>
          <w:sz w:val="20"/>
          <w:szCs w:val="20"/>
        </w:rPr>
        <w:t>er (NB):</w:t>
      </w:r>
    </w:p>
    <w:p w:rsidR="00B73FA6" w:rsidRPr="003065E0" w:rsidRDefault="00B73FA6" w:rsidP="00B73FA6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8D10E2" w:rsidRPr="003065E0" w:rsidRDefault="00BC7AAA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BX10" w:hAnsi="CMBX10" w:cs="CMBX10"/>
          <w:sz w:val="20"/>
          <w:szCs w:val="20"/>
        </w:rPr>
      </w:pPr>
      <w:r w:rsidRPr="00BC7AAA">
        <w:rPr>
          <w:rFonts w:ascii="CMR10" w:hAnsi="CMR10" w:cs="CMR10"/>
          <w:sz w:val="20"/>
          <w:szCs w:val="20"/>
        </w:rPr>
        <w:sym w:font="Wingdings" w:char="F0E0"/>
      </w:r>
      <w:r w:rsidR="008D10E2" w:rsidRPr="003065E0">
        <w:rPr>
          <w:rFonts w:ascii="CMR10" w:hAnsi="CMR10" w:cs="CMR10"/>
          <w:sz w:val="20"/>
          <w:szCs w:val="20"/>
        </w:rPr>
        <w:t>Train the na</w:t>
      </w:r>
      <w:r w:rsidR="003065E0" w:rsidRPr="003065E0">
        <w:rPr>
          <w:rFonts w:ascii="CMR10" w:hAnsi="CMR10" w:cs="CMR10"/>
          <w:sz w:val="20"/>
          <w:szCs w:val="20"/>
        </w:rPr>
        <w:t>i</w:t>
      </w:r>
      <w:r w:rsidR="008D10E2" w:rsidRPr="003065E0">
        <w:rPr>
          <w:rFonts w:ascii="CMR10" w:hAnsi="CMR10" w:cs="CMR10"/>
          <w:sz w:val="20"/>
          <w:szCs w:val="20"/>
        </w:rPr>
        <w:t xml:space="preserve">ve </w:t>
      </w:r>
      <w:proofErr w:type="spellStart"/>
      <w:r w:rsidR="008D10E2" w:rsidRPr="003065E0">
        <w:rPr>
          <w:rFonts w:ascii="CMR10" w:hAnsi="CMR10" w:cs="CMR10"/>
          <w:sz w:val="20"/>
          <w:szCs w:val="20"/>
        </w:rPr>
        <w:t>bayes</w:t>
      </w:r>
      <w:proofErr w:type="spellEnd"/>
      <w:r w:rsidR="008D10E2" w:rsidRPr="003065E0">
        <w:rPr>
          <w:rFonts w:ascii="CMR10" w:hAnsi="CMR10" w:cs="CMR10"/>
          <w:sz w:val="20"/>
          <w:szCs w:val="20"/>
        </w:rPr>
        <w:t xml:space="preserve"> classi</w:t>
      </w:r>
      <w:r w:rsidR="003065E0" w:rsidRPr="003065E0">
        <w:rPr>
          <w:rFonts w:ascii="CMR10" w:hAnsi="CMR10" w:cs="CMR10"/>
          <w:sz w:val="20"/>
          <w:szCs w:val="20"/>
        </w:rPr>
        <w:t>fi</w:t>
      </w:r>
      <w:r w:rsidR="008D10E2" w:rsidRPr="003065E0">
        <w:rPr>
          <w:rFonts w:ascii="CMR10" w:hAnsi="CMR10" w:cs="CMR10"/>
          <w:sz w:val="20"/>
          <w:szCs w:val="20"/>
        </w:rPr>
        <w:t>er with the training dataset. You do</w:t>
      </w:r>
      <w:r w:rsidR="003065E0" w:rsidRPr="003065E0">
        <w:rPr>
          <w:rFonts w:ascii="CMR10" w:hAnsi="CMR10" w:cs="CMR10"/>
          <w:sz w:val="20"/>
          <w:szCs w:val="20"/>
        </w:rPr>
        <w:t xml:space="preserve"> </w:t>
      </w:r>
      <w:r w:rsidR="008D10E2" w:rsidRPr="003065E0">
        <w:rPr>
          <w:rFonts w:ascii="CMR10" w:hAnsi="CMR10" w:cs="CMR10"/>
          <w:sz w:val="20"/>
          <w:szCs w:val="20"/>
        </w:rPr>
        <w:t>not need to perform any cross</w:t>
      </w:r>
      <w:r w:rsidR="003065E0" w:rsidRPr="003065E0">
        <w:rPr>
          <w:rFonts w:ascii="CMR10" w:hAnsi="CMR10" w:cs="CMR10"/>
          <w:sz w:val="20"/>
          <w:szCs w:val="20"/>
        </w:rPr>
        <w:t xml:space="preserve"> </w:t>
      </w:r>
      <w:r w:rsidR="007F3492">
        <w:rPr>
          <w:rFonts w:ascii="CMR10" w:hAnsi="CMR10" w:cs="CMR10"/>
          <w:sz w:val="20"/>
          <w:szCs w:val="20"/>
        </w:rPr>
        <w:t xml:space="preserve">        </w:t>
      </w:r>
      <w:r w:rsidR="008D10E2" w:rsidRPr="003065E0">
        <w:rPr>
          <w:rFonts w:ascii="CMR10" w:hAnsi="CMR10" w:cs="CMR10"/>
          <w:sz w:val="20"/>
          <w:szCs w:val="20"/>
        </w:rPr>
        <w:t>validation here. You use the entire</w:t>
      </w:r>
      <w:r w:rsidR="003065E0" w:rsidRPr="003065E0">
        <w:rPr>
          <w:rFonts w:ascii="CMR10" w:hAnsi="CMR10" w:cs="CMR10"/>
          <w:sz w:val="20"/>
          <w:szCs w:val="20"/>
        </w:rPr>
        <w:t xml:space="preserve"> </w:t>
      </w:r>
      <w:r w:rsidR="008D10E2" w:rsidRPr="003065E0">
        <w:rPr>
          <w:rFonts w:ascii="CMR10" w:hAnsi="CMR10" w:cs="CMR10"/>
          <w:sz w:val="20"/>
          <w:szCs w:val="20"/>
        </w:rPr>
        <w:t>training set for training. Also, no feature scaling is necessary.</w:t>
      </w:r>
    </w:p>
    <w:p w:rsidR="008D10E2" w:rsidRDefault="00BC7AAA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R10" w:hAnsi="CMR10" w:cs="CMR10"/>
          <w:sz w:val="20"/>
          <w:szCs w:val="20"/>
        </w:rPr>
      </w:pPr>
      <w:r w:rsidRPr="00BC7AAA">
        <w:rPr>
          <w:rFonts w:ascii="CMR10" w:hAnsi="CMR10" w:cs="CMR10"/>
          <w:sz w:val="20"/>
          <w:szCs w:val="20"/>
        </w:rPr>
        <w:sym w:font="Wingdings" w:char="F0E0"/>
      </w:r>
      <w:r w:rsidR="008D10E2">
        <w:rPr>
          <w:rFonts w:ascii="CMR10" w:hAnsi="CMR10" w:cs="CMR10"/>
          <w:sz w:val="20"/>
          <w:szCs w:val="20"/>
        </w:rPr>
        <w:t>Then test the classi</w:t>
      </w:r>
      <w:r w:rsidR="003065E0">
        <w:rPr>
          <w:rFonts w:ascii="CMR10" w:hAnsi="CMR10" w:cs="CMR10"/>
          <w:sz w:val="20"/>
          <w:szCs w:val="20"/>
        </w:rPr>
        <w:t>fi</w:t>
      </w:r>
      <w:r w:rsidR="008D10E2">
        <w:rPr>
          <w:rFonts w:ascii="CMR10" w:hAnsi="CMR10" w:cs="CMR10"/>
          <w:sz w:val="20"/>
          <w:szCs w:val="20"/>
        </w:rPr>
        <w:t>er with the test dataset, and report Accuracy,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 xml:space="preserve">Precision, Recall, </w:t>
      </w:r>
      <w:r w:rsidR="008D10E2">
        <w:rPr>
          <w:rFonts w:ascii="CMMI10" w:hAnsi="CMMI10" w:cs="CMMI10"/>
          <w:sz w:val="20"/>
          <w:szCs w:val="20"/>
        </w:rPr>
        <w:t>F</w:t>
      </w:r>
      <w:r w:rsidR="008D10E2">
        <w:rPr>
          <w:rFonts w:ascii="CMR7" w:hAnsi="CMR7" w:cs="CMR7"/>
          <w:sz w:val="14"/>
          <w:szCs w:val="14"/>
        </w:rPr>
        <w:t>1</w:t>
      </w:r>
      <w:r w:rsidR="008D10E2">
        <w:rPr>
          <w:rFonts w:ascii="CMR10" w:hAnsi="CMR10" w:cs="CMR10"/>
          <w:sz w:val="20"/>
          <w:szCs w:val="20"/>
        </w:rPr>
        <w:t>-measure, ROC and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AUC. The last two performance</w:t>
      </w:r>
      <w:r w:rsidR="003065E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measures will be introduced on Monday, so please stay tuned!</w:t>
      </w:r>
    </w:p>
    <w:p w:rsidR="00B73FA6" w:rsidRDefault="00B73FA6" w:rsidP="003065E0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</w:p>
    <w:p w:rsidR="008D10E2" w:rsidRDefault="008D10E2" w:rsidP="008D10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3065E0">
        <w:rPr>
          <w:rFonts w:ascii="CMBX10" w:hAnsi="CMBX10" w:cs="CMBX10"/>
          <w:b/>
          <w:sz w:val="20"/>
          <w:szCs w:val="20"/>
        </w:rPr>
        <w:t>Experiment 2 with Batch gradient descent based logistic regression</w:t>
      </w:r>
      <w:r w:rsidR="003065E0" w:rsidRPr="003065E0">
        <w:rPr>
          <w:rFonts w:ascii="CMBX10" w:hAnsi="CMBX10" w:cs="CMBX10"/>
          <w:b/>
          <w:sz w:val="20"/>
          <w:szCs w:val="20"/>
        </w:rPr>
        <w:t xml:space="preserve"> </w:t>
      </w:r>
      <w:r w:rsidRPr="003065E0">
        <w:rPr>
          <w:rFonts w:ascii="CMBX10" w:hAnsi="CMBX10" w:cs="CMBX10"/>
          <w:b/>
          <w:sz w:val="20"/>
          <w:szCs w:val="20"/>
        </w:rPr>
        <w:t>(BGD-LR):</w:t>
      </w:r>
    </w:p>
    <w:p w:rsidR="00B73FA6" w:rsidRPr="003065E0" w:rsidRDefault="00B73FA6" w:rsidP="00B73FA6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567F0" w:rsidRPr="003567F0" w:rsidRDefault="00890297" w:rsidP="00E11D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  <w:sz w:val="20"/>
          <w:szCs w:val="20"/>
        </w:rPr>
      </w:pPr>
      <w:r w:rsidRPr="00890297">
        <w:rPr>
          <w:rFonts w:ascii="CMR10" w:hAnsi="CMR10" w:cs="CMR10"/>
          <w:sz w:val="20"/>
          <w:szCs w:val="20"/>
        </w:rPr>
        <w:sym w:font="Wingdings" w:char="F0E0"/>
      </w:r>
      <w:r w:rsidR="008D10E2" w:rsidRPr="003567F0">
        <w:rPr>
          <w:rFonts w:ascii="CMR10" w:hAnsi="CMR10" w:cs="CMR10"/>
          <w:sz w:val="20"/>
          <w:szCs w:val="20"/>
        </w:rPr>
        <w:t xml:space="preserve">Set the parameter values of logistic regression as : </w:t>
      </w:r>
      <w:proofErr w:type="spellStart"/>
      <w:r w:rsidR="008D10E2" w:rsidRPr="003567F0">
        <w:rPr>
          <w:rFonts w:ascii="CMMI10" w:hAnsi="CMMI10" w:cs="CMMI10"/>
          <w:sz w:val="20"/>
          <w:szCs w:val="20"/>
        </w:rPr>
        <w:t>nEpoch</w:t>
      </w:r>
      <w:proofErr w:type="spellEnd"/>
      <w:r w:rsidR="008D10E2" w:rsidRPr="003567F0">
        <w:rPr>
          <w:rFonts w:ascii="CMMI10" w:hAnsi="CMMI10" w:cs="CMMI10"/>
          <w:sz w:val="20"/>
          <w:szCs w:val="20"/>
        </w:rPr>
        <w:t xml:space="preserve"> </w:t>
      </w:r>
      <w:r w:rsidR="008D10E2" w:rsidRPr="003567F0">
        <w:rPr>
          <w:rFonts w:ascii="CMR10" w:hAnsi="CMR10" w:cs="CMR10"/>
          <w:sz w:val="20"/>
          <w:szCs w:val="20"/>
        </w:rPr>
        <w:t>= 100</w:t>
      </w:r>
      <w:r w:rsidR="008D10E2" w:rsidRPr="003567F0">
        <w:rPr>
          <w:rFonts w:ascii="CMMI10" w:hAnsi="CMMI10" w:cs="CMMI10"/>
          <w:sz w:val="20"/>
          <w:szCs w:val="20"/>
        </w:rPr>
        <w:t xml:space="preserve">; </w:t>
      </w:r>
      <w:r w:rsidR="003567F0" w:rsidRPr="003567F0">
        <w:rPr>
          <w:rFonts w:ascii="CMMI10" w:hAnsi="CMMI10" w:cs="CMMI10"/>
          <w:sz w:val="20"/>
          <w:szCs w:val="20"/>
        </w:rPr>
        <w:t>alpha</w:t>
      </w:r>
      <w:r w:rsidR="008D10E2" w:rsidRPr="003567F0">
        <w:rPr>
          <w:rFonts w:ascii="CMMI10" w:hAnsi="CMMI10" w:cs="CMMI10"/>
          <w:sz w:val="20"/>
          <w:szCs w:val="20"/>
        </w:rPr>
        <w:t xml:space="preserve"> </w:t>
      </w:r>
      <w:r w:rsidR="008D10E2" w:rsidRPr="003567F0">
        <w:rPr>
          <w:rFonts w:ascii="CMR10" w:hAnsi="CMR10" w:cs="CMR10"/>
          <w:sz w:val="20"/>
          <w:szCs w:val="20"/>
        </w:rPr>
        <w:t>=</w:t>
      </w:r>
      <w:r w:rsidR="003567F0" w:rsidRPr="003567F0">
        <w:rPr>
          <w:rFonts w:ascii="CMR10" w:hAnsi="CMR10" w:cs="CMR10"/>
          <w:sz w:val="20"/>
          <w:szCs w:val="20"/>
        </w:rPr>
        <w:t xml:space="preserve"> </w:t>
      </w:r>
      <w:r w:rsidR="008D10E2" w:rsidRPr="003567F0">
        <w:rPr>
          <w:rFonts w:ascii="CMR10" w:hAnsi="CMR10" w:cs="CMR10"/>
          <w:sz w:val="20"/>
          <w:szCs w:val="20"/>
        </w:rPr>
        <w:t>0</w:t>
      </w:r>
      <w:r w:rsidR="003567F0" w:rsidRPr="003567F0">
        <w:rPr>
          <w:rFonts w:ascii="CMMI10" w:hAnsi="CMMI10" w:cs="CMMI10"/>
          <w:sz w:val="20"/>
          <w:szCs w:val="20"/>
        </w:rPr>
        <w:t>.</w:t>
      </w:r>
      <w:r w:rsidR="008D10E2" w:rsidRPr="003567F0">
        <w:rPr>
          <w:rFonts w:ascii="CMR10" w:hAnsi="CMR10" w:cs="CMR10"/>
          <w:sz w:val="20"/>
          <w:szCs w:val="20"/>
        </w:rPr>
        <w:t>1</w:t>
      </w:r>
      <w:r w:rsidR="008D10E2" w:rsidRPr="003567F0">
        <w:rPr>
          <w:rFonts w:ascii="CMMI10" w:hAnsi="CMMI10" w:cs="CMMI10"/>
          <w:sz w:val="20"/>
          <w:szCs w:val="20"/>
        </w:rPr>
        <w:t xml:space="preserve">; </w:t>
      </w:r>
      <w:proofErr w:type="spellStart"/>
      <w:r w:rsidR="003567F0" w:rsidRPr="003567F0">
        <w:rPr>
          <w:rFonts w:ascii="CMMI10" w:hAnsi="CMMI10" w:cs="CMMI10"/>
          <w:sz w:val="20"/>
          <w:szCs w:val="20"/>
        </w:rPr>
        <w:t>lamda</w:t>
      </w:r>
      <w:proofErr w:type="spellEnd"/>
      <w:r w:rsidR="008D10E2" w:rsidRPr="003567F0">
        <w:rPr>
          <w:rFonts w:ascii="CMMI10" w:hAnsi="CMMI10" w:cs="CMMI10"/>
          <w:sz w:val="20"/>
          <w:szCs w:val="20"/>
        </w:rPr>
        <w:t xml:space="preserve"> </w:t>
      </w:r>
      <w:r w:rsidR="008D10E2" w:rsidRPr="003567F0">
        <w:rPr>
          <w:rFonts w:ascii="CMR10" w:hAnsi="CMR10" w:cs="CMR10"/>
          <w:sz w:val="20"/>
          <w:szCs w:val="20"/>
        </w:rPr>
        <w:t>= 1</w:t>
      </w:r>
      <w:r w:rsidR="003567F0" w:rsidRPr="003567F0">
        <w:rPr>
          <w:rFonts w:ascii="CMR10" w:hAnsi="CMR10" w:cs="CMR10"/>
          <w:sz w:val="20"/>
          <w:szCs w:val="20"/>
        </w:rPr>
        <w:t xml:space="preserve"> </w:t>
      </w:r>
    </w:p>
    <w:p w:rsidR="008D10E2" w:rsidRDefault="00890297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R10" w:hAnsi="CMR10" w:cs="CMR10"/>
          <w:sz w:val="20"/>
          <w:szCs w:val="20"/>
        </w:rPr>
      </w:pPr>
      <w:r w:rsidRPr="00890297">
        <w:rPr>
          <w:rFonts w:ascii="CMR10" w:hAnsi="CMR10" w:cs="CMR10"/>
          <w:sz w:val="20"/>
          <w:szCs w:val="20"/>
        </w:rPr>
        <w:sym w:font="Wingdings" w:char="F0E0"/>
      </w:r>
      <w:r w:rsidR="008D10E2" w:rsidRPr="003567F0">
        <w:rPr>
          <w:rFonts w:ascii="CMR10" w:hAnsi="CMR10" w:cs="CMR10"/>
          <w:sz w:val="20"/>
          <w:szCs w:val="20"/>
        </w:rPr>
        <w:t>Train the classi</w:t>
      </w:r>
      <w:r w:rsidR="00B378A9">
        <w:rPr>
          <w:rFonts w:ascii="CMR10" w:hAnsi="CMR10" w:cs="CMR10"/>
          <w:sz w:val="20"/>
          <w:szCs w:val="20"/>
        </w:rPr>
        <w:t>fi</w:t>
      </w:r>
      <w:r w:rsidR="008D10E2" w:rsidRPr="003567F0">
        <w:rPr>
          <w:rFonts w:ascii="CMR10" w:hAnsi="CMR10" w:cs="CMR10"/>
          <w:sz w:val="20"/>
          <w:szCs w:val="20"/>
        </w:rPr>
        <w:t>er with the training dataset. Again, you do not need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to perform any cross-validation here.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You use the entire training set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for training. Also no feature scaling is necessary.</w:t>
      </w:r>
    </w:p>
    <w:p w:rsidR="008D10E2" w:rsidRDefault="00890297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R10" w:hAnsi="CMR10" w:cs="CMR10"/>
          <w:sz w:val="20"/>
          <w:szCs w:val="20"/>
        </w:rPr>
      </w:pPr>
      <w:r w:rsidRPr="00890297">
        <w:rPr>
          <w:rFonts w:ascii="CMR10" w:hAnsi="CMR10" w:cs="CMR10"/>
          <w:sz w:val="20"/>
          <w:szCs w:val="20"/>
        </w:rPr>
        <w:sym w:font="Wingdings" w:char="F0E0"/>
      </w:r>
      <w:r w:rsidR="008D10E2">
        <w:rPr>
          <w:rFonts w:ascii="CMR10" w:hAnsi="CMR10" w:cs="CMR10"/>
          <w:sz w:val="20"/>
          <w:szCs w:val="20"/>
        </w:rPr>
        <w:t>Then test the classi</w:t>
      </w:r>
      <w:r w:rsidR="00B378A9">
        <w:rPr>
          <w:rFonts w:ascii="CMR10" w:hAnsi="CMR10" w:cs="CMR10"/>
          <w:sz w:val="20"/>
          <w:szCs w:val="20"/>
        </w:rPr>
        <w:t>fi</w:t>
      </w:r>
      <w:r w:rsidR="008D10E2">
        <w:rPr>
          <w:rFonts w:ascii="CMR10" w:hAnsi="CMR10" w:cs="CMR10"/>
          <w:sz w:val="20"/>
          <w:szCs w:val="20"/>
        </w:rPr>
        <w:t>er with the test dataset, and report Accuracy,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 xml:space="preserve">Precision, Recall, </w:t>
      </w:r>
      <w:r w:rsidR="008D10E2">
        <w:rPr>
          <w:rFonts w:ascii="CMMI10" w:hAnsi="CMMI10" w:cs="CMMI10"/>
          <w:sz w:val="20"/>
          <w:szCs w:val="20"/>
        </w:rPr>
        <w:t>F</w:t>
      </w:r>
      <w:r w:rsidR="008D10E2">
        <w:rPr>
          <w:rFonts w:ascii="CMR7" w:hAnsi="CMR7" w:cs="CMR7"/>
          <w:sz w:val="14"/>
          <w:szCs w:val="14"/>
        </w:rPr>
        <w:t>1</w:t>
      </w:r>
      <w:r w:rsidR="008D10E2">
        <w:rPr>
          <w:rFonts w:ascii="CMR10" w:hAnsi="CMR10" w:cs="CMR10"/>
          <w:sz w:val="20"/>
          <w:szCs w:val="20"/>
        </w:rPr>
        <w:t>-measure, ROC and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AUC.</w:t>
      </w:r>
    </w:p>
    <w:p w:rsidR="00B73FA6" w:rsidRDefault="00B73FA6" w:rsidP="003567F0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</w:p>
    <w:p w:rsidR="008D10E2" w:rsidRDefault="008D10E2" w:rsidP="008D10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B73FA6">
        <w:rPr>
          <w:rFonts w:ascii="CMBX10" w:hAnsi="CMBX10" w:cs="CMBX10"/>
          <w:b/>
          <w:sz w:val="20"/>
          <w:szCs w:val="20"/>
        </w:rPr>
        <w:t>Experiment 3 with Stochastic gradient descent based logistic</w:t>
      </w:r>
      <w:r w:rsidR="003567F0" w:rsidRPr="00B73FA6">
        <w:rPr>
          <w:rFonts w:ascii="CMBX10" w:hAnsi="CMBX10" w:cs="CMBX10"/>
          <w:b/>
          <w:sz w:val="20"/>
          <w:szCs w:val="20"/>
        </w:rPr>
        <w:t xml:space="preserve"> </w:t>
      </w:r>
      <w:r w:rsidRPr="00B73FA6">
        <w:rPr>
          <w:rFonts w:ascii="CMBX10" w:hAnsi="CMBX10" w:cs="CMBX10"/>
          <w:b/>
          <w:sz w:val="20"/>
          <w:szCs w:val="20"/>
        </w:rPr>
        <w:t>regression (SGD-LR):</w:t>
      </w:r>
    </w:p>
    <w:p w:rsidR="00B73FA6" w:rsidRPr="00B73FA6" w:rsidRDefault="00B73FA6" w:rsidP="00B73FA6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8D10E2" w:rsidRDefault="009D54D3" w:rsidP="00E11D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  <w:sz w:val="20"/>
          <w:szCs w:val="20"/>
        </w:rPr>
      </w:pPr>
      <w:r w:rsidRPr="009D54D3">
        <w:rPr>
          <w:rFonts w:ascii="CMR10" w:hAnsi="CMR10" w:cs="CMR10"/>
          <w:sz w:val="20"/>
          <w:szCs w:val="20"/>
        </w:rPr>
        <w:sym w:font="Wingdings" w:char="F0E0"/>
      </w:r>
      <w:r w:rsidR="008D10E2">
        <w:rPr>
          <w:rFonts w:ascii="CMR10" w:hAnsi="CMR10" w:cs="CMR10"/>
          <w:sz w:val="20"/>
          <w:szCs w:val="20"/>
        </w:rPr>
        <w:t xml:space="preserve">Set the parameter values of logistic regression as : </w:t>
      </w:r>
      <w:proofErr w:type="spellStart"/>
      <w:r w:rsidR="008D10E2">
        <w:rPr>
          <w:rFonts w:ascii="CMMI10" w:hAnsi="CMMI10" w:cs="CMMI10"/>
          <w:sz w:val="20"/>
          <w:szCs w:val="20"/>
        </w:rPr>
        <w:t>nEpoch</w:t>
      </w:r>
      <w:proofErr w:type="spellEnd"/>
      <w:r w:rsidR="008D10E2">
        <w:rPr>
          <w:rFonts w:ascii="CMMI10" w:hAnsi="CMMI10" w:cs="CMMI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= 1000</w:t>
      </w:r>
      <w:r w:rsidR="008D10E2">
        <w:rPr>
          <w:rFonts w:ascii="CMMI10" w:hAnsi="CMMI10" w:cs="CMMI10"/>
          <w:sz w:val="20"/>
          <w:szCs w:val="20"/>
        </w:rPr>
        <w:t xml:space="preserve">; </w:t>
      </w:r>
      <w:r w:rsidR="003567F0">
        <w:rPr>
          <w:rFonts w:ascii="CMMI10" w:hAnsi="CMMI10" w:cs="CMMI10"/>
          <w:sz w:val="20"/>
          <w:szCs w:val="20"/>
        </w:rPr>
        <w:t>alpha</w:t>
      </w:r>
      <w:r w:rsidR="008D10E2">
        <w:rPr>
          <w:rFonts w:ascii="CMMI10" w:hAnsi="CMMI10" w:cs="CMMI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=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0</w:t>
      </w:r>
      <w:r w:rsidR="003567F0">
        <w:rPr>
          <w:rFonts w:ascii="CMMI10" w:hAnsi="CMMI10" w:cs="CMMI10"/>
          <w:sz w:val="20"/>
          <w:szCs w:val="20"/>
        </w:rPr>
        <w:t>.</w:t>
      </w:r>
      <w:r w:rsidR="008D10E2">
        <w:rPr>
          <w:rFonts w:ascii="CMR10" w:hAnsi="CMR10" w:cs="CMR10"/>
          <w:sz w:val="20"/>
          <w:szCs w:val="20"/>
        </w:rPr>
        <w:t>1</w:t>
      </w:r>
      <w:r w:rsidR="008D10E2">
        <w:rPr>
          <w:rFonts w:ascii="CMMI10" w:hAnsi="CMMI10" w:cs="CMMI10"/>
          <w:sz w:val="20"/>
          <w:szCs w:val="20"/>
        </w:rPr>
        <w:t xml:space="preserve">; </w:t>
      </w:r>
      <w:r w:rsidR="003567F0">
        <w:rPr>
          <w:rFonts w:ascii="CMMI10" w:hAnsi="CMMI10" w:cs="CMMI10"/>
          <w:sz w:val="20"/>
          <w:szCs w:val="20"/>
        </w:rPr>
        <w:t>lambda</w:t>
      </w:r>
      <w:r w:rsidR="008D10E2">
        <w:rPr>
          <w:rFonts w:ascii="CMMI10" w:hAnsi="CMMI10" w:cs="CMMI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= 1</w:t>
      </w:r>
    </w:p>
    <w:p w:rsidR="008D10E2" w:rsidRDefault="009D54D3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R10" w:hAnsi="CMR10" w:cs="CMR10"/>
          <w:sz w:val="20"/>
          <w:szCs w:val="20"/>
        </w:rPr>
      </w:pPr>
      <w:r w:rsidRPr="009D54D3">
        <w:rPr>
          <w:rFonts w:ascii="CMR10" w:hAnsi="CMR10" w:cs="CMR10"/>
          <w:sz w:val="20"/>
          <w:szCs w:val="20"/>
        </w:rPr>
        <w:sym w:font="Wingdings" w:char="F0E0"/>
      </w:r>
      <w:r w:rsidR="008D10E2">
        <w:rPr>
          <w:rFonts w:ascii="CMR10" w:hAnsi="CMR10" w:cs="CMR10"/>
          <w:sz w:val="20"/>
          <w:szCs w:val="20"/>
        </w:rPr>
        <w:t>Train the classi</w:t>
      </w:r>
      <w:r w:rsidR="003567F0">
        <w:rPr>
          <w:rFonts w:ascii="CMR10" w:hAnsi="CMR10" w:cs="CMR10"/>
          <w:sz w:val="20"/>
          <w:szCs w:val="20"/>
        </w:rPr>
        <w:t>fi</w:t>
      </w:r>
      <w:r w:rsidR="008D10E2">
        <w:rPr>
          <w:rFonts w:ascii="CMR10" w:hAnsi="CMR10" w:cs="CMR10"/>
          <w:sz w:val="20"/>
          <w:szCs w:val="20"/>
        </w:rPr>
        <w:t>er with the training dataset. Again, you do not need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 xml:space="preserve">to perform any cross-validation </w:t>
      </w:r>
      <w:r>
        <w:rPr>
          <w:rFonts w:ascii="CMR10" w:hAnsi="CMR10" w:cs="CMR10"/>
          <w:sz w:val="20"/>
          <w:szCs w:val="20"/>
        </w:rPr>
        <w:t xml:space="preserve">     </w:t>
      </w:r>
      <w:r w:rsidR="008D10E2">
        <w:rPr>
          <w:rFonts w:ascii="CMR10" w:hAnsi="CMR10" w:cs="CMR10"/>
          <w:sz w:val="20"/>
          <w:szCs w:val="20"/>
        </w:rPr>
        <w:t>here.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You use the entire training set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for training. Also no feature scaling is necessary.</w:t>
      </w:r>
    </w:p>
    <w:p w:rsidR="008D10E2" w:rsidRDefault="009D54D3" w:rsidP="00E11D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R10" w:hAnsi="CMR10" w:cs="CMR10"/>
          <w:sz w:val="20"/>
          <w:szCs w:val="20"/>
        </w:rPr>
      </w:pPr>
      <w:r w:rsidRPr="009D54D3">
        <w:rPr>
          <w:rFonts w:ascii="CMR10" w:hAnsi="CMR10" w:cs="CMR10"/>
          <w:sz w:val="20"/>
          <w:szCs w:val="20"/>
        </w:rPr>
        <w:lastRenderedPageBreak/>
        <w:sym w:font="Wingdings" w:char="F0E0"/>
      </w:r>
      <w:r w:rsidR="008D10E2">
        <w:rPr>
          <w:rFonts w:ascii="CMR10" w:hAnsi="CMR10" w:cs="CMR10"/>
          <w:sz w:val="20"/>
          <w:szCs w:val="20"/>
        </w:rPr>
        <w:t>Then test the classi</w:t>
      </w:r>
      <w:r w:rsidR="003567F0">
        <w:rPr>
          <w:rFonts w:ascii="CMR10" w:hAnsi="CMR10" w:cs="CMR10"/>
          <w:sz w:val="20"/>
          <w:szCs w:val="20"/>
        </w:rPr>
        <w:t>fi</w:t>
      </w:r>
      <w:r w:rsidR="008D10E2">
        <w:rPr>
          <w:rFonts w:ascii="CMR10" w:hAnsi="CMR10" w:cs="CMR10"/>
          <w:sz w:val="20"/>
          <w:szCs w:val="20"/>
        </w:rPr>
        <w:t>er with the test dataset, and report Accuracy,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 xml:space="preserve">Precision, Recall, </w:t>
      </w:r>
      <w:r w:rsidR="008D10E2">
        <w:rPr>
          <w:rFonts w:ascii="CMMI10" w:hAnsi="CMMI10" w:cs="CMMI10"/>
          <w:sz w:val="20"/>
          <w:szCs w:val="20"/>
        </w:rPr>
        <w:t>F</w:t>
      </w:r>
      <w:r w:rsidR="008D10E2">
        <w:rPr>
          <w:rFonts w:ascii="CMR7" w:hAnsi="CMR7" w:cs="CMR7"/>
          <w:sz w:val="14"/>
          <w:szCs w:val="14"/>
        </w:rPr>
        <w:t>1</w:t>
      </w:r>
      <w:r w:rsidR="008D10E2">
        <w:rPr>
          <w:rFonts w:ascii="CMR10" w:hAnsi="CMR10" w:cs="CMR10"/>
          <w:sz w:val="20"/>
          <w:szCs w:val="20"/>
        </w:rPr>
        <w:t>-measure, ROC and</w:t>
      </w:r>
      <w:r w:rsidR="003567F0">
        <w:rPr>
          <w:rFonts w:ascii="CMR10" w:hAnsi="CMR10" w:cs="CMR10"/>
          <w:sz w:val="20"/>
          <w:szCs w:val="20"/>
        </w:rPr>
        <w:t xml:space="preserve"> </w:t>
      </w:r>
      <w:r w:rsidR="008D10E2">
        <w:rPr>
          <w:rFonts w:ascii="CMR10" w:hAnsi="CMR10" w:cs="CMR10"/>
          <w:sz w:val="20"/>
          <w:szCs w:val="20"/>
        </w:rPr>
        <w:t>AUC.</w:t>
      </w:r>
    </w:p>
    <w:p w:rsidR="005C4616" w:rsidRPr="005C4616" w:rsidRDefault="005C4616" w:rsidP="005C46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sectPr w:rsidR="005C4616" w:rsidRPr="005C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F2C"/>
    <w:multiLevelType w:val="hybridMultilevel"/>
    <w:tmpl w:val="F4D2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37F5C"/>
    <w:multiLevelType w:val="hybridMultilevel"/>
    <w:tmpl w:val="6804D8CE"/>
    <w:lvl w:ilvl="0" w:tplc="D9CCF04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MBX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81F0D"/>
    <w:multiLevelType w:val="hybridMultilevel"/>
    <w:tmpl w:val="B7E6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595"/>
    <w:multiLevelType w:val="hybridMultilevel"/>
    <w:tmpl w:val="33B0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4328D"/>
    <w:multiLevelType w:val="hybridMultilevel"/>
    <w:tmpl w:val="EA882748"/>
    <w:lvl w:ilvl="0" w:tplc="FE9439EE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8B1ACB"/>
    <w:multiLevelType w:val="hybridMultilevel"/>
    <w:tmpl w:val="8814F9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617926FF"/>
    <w:multiLevelType w:val="hybridMultilevel"/>
    <w:tmpl w:val="89A4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D32A3"/>
    <w:multiLevelType w:val="hybridMultilevel"/>
    <w:tmpl w:val="C7BC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6"/>
    <w:rsid w:val="003065E0"/>
    <w:rsid w:val="003567F0"/>
    <w:rsid w:val="00452DD8"/>
    <w:rsid w:val="004C7976"/>
    <w:rsid w:val="00596ED0"/>
    <w:rsid w:val="005C4616"/>
    <w:rsid w:val="00690204"/>
    <w:rsid w:val="00707ED9"/>
    <w:rsid w:val="00725F5B"/>
    <w:rsid w:val="007F3492"/>
    <w:rsid w:val="00890297"/>
    <w:rsid w:val="008D10E2"/>
    <w:rsid w:val="00975C1F"/>
    <w:rsid w:val="009D54D3"/>
    <w:rsid w:val="00B063AD"/>
    <w:rsid w:val="00B378A9"/>
    <w:rsid w:val="00B73FA6"/>
    <w:rsid w:val="00BC7AAA"/>
    <w:rsid w:val="00C94982"/>
    <w:rsid w:val="00E11D71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9E46"/>
  <w15:chartTrackingRefBased/>
  <w15:docId w15:val="{C954028E-8276-405C-8631-03AD87FE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gYaco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Veeresh</dc:creator>
  <cp:keywords/>
  <dc:description/>
  <cp:lastModifiedBy>Ananya Veeresh</cp:lastModifiedBy>
  <cp:revision>47</cp:revision>
  <dcterms:created xsi:type="dcterms:W3CDTF">2019-05-27T07:08:00Z</dcterms:created>
  <dcterms:modified xsi:type="dcterms:W3CDTF">2019-05-27T08:38:00Z</dcterms:modified>
</cp:coreProperties>
</file>