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AD4D" w14:textId="69641AEA" w:rsidR="00021140" w:rsidRDefault="00AA6BDC" w:rsidP="00AA6BDC">
      <w:pPr>
        <w:rPr>
          <w:szCs w:val="24"/>
        </w:rPr>
      </w:pPr>
      <w:r>
        <w:rPr>
          <w:b/>
          <w:bCs/>
          <w:sz w:val="32"/>
          <w:szCs w:val="32"/>
        </w:rPr>
        <w:t xml:space="preserve">                                                </w:t>
      </w:r>
      <w:r w:rsidRPr="00AA6BDC">
        <w:rPr>
          <w:b/>
          <w:bCs/>
          <w:sz w:val="32"/>
          <w:szCs w:val="32"/>
        </w:rPr>
        <w:t xml:space="preserve">Assignment - 2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AA6BDC">
        <w:rPr>
          <w:szCs w:val="24"/>
        </w:rPr>
        <w:t xml:space="preserve">1. Chatter groups are the best way to communicate with customers and employees. Create a chatter group, and perform the following operations: </w:t>
      </w:r>
      <w:r w:rsidR="00A26F4B">
        <w:rPr>
          <w:szCs w:val="24"/>
        </w:rPr>
        <w:br/>
      </w:r>
      <w:r w:rsidR="00A26F4B">
        <w:rPr>
          <w:szCs w:val="24"/>
        </w:rPr>
        <w:br/>
      </w:r>
      <w:r w:rsidR="00A26F4B" w:rsidRPr="00A26F4B">
        <w:rPr>
          <w:szCs w:val="24"/>
        </w:rPr>
        <w:drawing>
          <wp:inline distT="0" distB="0" distL="0" distR="0" wp14:anchorId="66430147" wp14:editId="43B2E45C">
            <wp:extent cx="5943600" cy="4836795"/>
            <wp:effectExtent l="0" t="0" r="0" b="1905"/>
            <wp:docPr id="5914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4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F4B">
        <w:rPr>
          <w:szCs w:val="24"/>
        </w:rPr>
        <w:br/>
      </w:r>
      <w:r w:rsidR="005302DC">
        <w:rPr>
          <w:szCs w:val="24"/>
        </w:rPr>
        <w:br/>
      </w:r>
      <w:r w:rsidR="005302DC" w:rsidRPr="005302DC">
        <w:rPr>
          <w:szCs w:val="24"/>
        </w:rPr>
        <w:lastRenderedPageBreak/>
        <w:drawing>
          <wp:inline distT="0" distB="0" distL="0" distR="0" wp14:anchorId="3B40DD4A" wp14:editId="427628A3">
            <wp:extent cx="5855001" cy="4826248"/>
            <wp:effectExtent l="0" t="0" r="0" b="0"/>
            <wp:docPr id="8839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92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DC">
        <w:rPr>
          <w:szCs w:val="24"/>
        </w:rPr>
        <w:br/>
      </w:r>
      <w:r w:rsidR="007B377C" w:rsidRPr="007B377C">
        <w:rPr>
          <w:szCs w:val="24"/>
        </w:rPr>
        <w:drawing>
          <wp:inline distT="0" distB="0" distL="0" distR="0" wp14:anchorId="378AD45B" wp14:editId="03DA510D">
            <wp:extent cx="5943600" cy="1640205"/>
            <wp:effectExtent l="0" t="0" r="0" b="0"/>
            <wp:docPr id="15454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77C">
        <w:rPr>
          <w:szCs w:val="24"/>
        </w:rPr>
        <w:br/>
      </w:r>
    </w:p>
    <w:p w14:paraId="3D515FA5" w14:textId="77777777" w:rsidR="00D74308" w:rsidRDefault="00D74308" w:rsidP="00AA6BDC">
      <w:pPr>
        <w:rPr>
          <w:szCs w:val="24"/>
        </w:rPr>
      </w:pPr>
    </w:p>
    <w:p w14:paraId="212EB06C" w14:textId="77777777" w:rsidR="00D74308" w:rsidRDefault="00D74308" w:rsidP="00AA6BDC">
      <w:pPr>
        <w:rPr>
          <w:szCs w:val="24"/>
        </w:rPr>
      </w:pPr>
    </w:p>
    <w:p w14:paraId="1573CEA7" w14:textId="77777777" w:rsidR="00D74308" w:rsidRDefault="00D74308" w:rsidP="00AA6BDC">
      <w:pPr>
        <w:rPr>
          <w:szCs w:val="24"/>
        </w:rPr>
      </w:pPr>
    </w:p>
    <w:p w14:paraId="1AE9E72B" w14:textId="77777777" w:rsidR="00D74308" w:rsidRDefault="00D74308" w:rsidP="00AA6BDC">
      <w:pPr>
        <w:rPr>
          <w:szCs w:val="24"/>
        </w:rPr>
      </w:pPr>
    </w:p>
    <w:p w14:paraId="39208A03" w14:textId="2F9461A1" w:rsidR="00021140" w:rsidRDefault="00AA6BDC" w:rsidP="00AA6BDC">
      <w:pPr>
        <w:rPr>
          <w:szCs w:val="24"/>
        </w:rPr>
      </w:pPr>
      <w:r w:rsidRPr="00AA6BDC">
        <w:rPr>
          <w:szCs w:val="24"/>
        </w:rPr>
        <w:lastRenderedPageBreak/>
        <w:t xml:space="preserve">a. Enable Feed tracking for your group to track updates and changes </w:t>
      </w:r>
      <w:r w:rsidR="00E04D48">
        <w:rPr>
          <w:szCs w:val="24"/>
        </w:rPr>
        <w:br/>
      </w:r>
      <w:r w:rsidR="00E04D48">
        <w:rPr>
          <w:szCs w:val="24"/>
        </w:rPr>
        <w:br/>
      </w:r>
      <w:r w:rsidR="00E04D48" w:rsidRPr="00E04D48">
        <w:rPr>
          <w:szCs w:val="24"/>
        </w:rPr>
        <w:drawing>
          <wp:inline distT="0" distB="0" distL="0" distR="0" wp14:anchorId="353A47AB" wp14:editId="3C03D263">
            <wp:extent cx="5943600" cy="3084830"/>
            <wp:effectExtent l="0" t="0" r="0" b="1270"/>
            <wp:docPr id="9018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D48">
        <w:rPr>
          <w:szCs w:val="24"/>
        </w:rPr>
        <w:br/>
      </w:r>
      <w:r w:rsidR="00E04D48">
        <w:rPr>
          <w:szCs w:val="24"/>
        </w:rPr>
        <w:br/>
      </w:r>
    </w:p>
    <w:p w14:paraId="11BA6991" w14:textId="77777777" w:rsidR="00110F05" w:rsidRDefault="00AA6BDC" w:rsidP="00AA6BDC">
      <w:pPr>
        <w:rPr>
          <w:szCs w:val="24"/>
        </w:rPr>
      </w:pPr>
      <w:r w:rsidRPr="00AA6BDC">
        <w:rPr>
          <w:szCs w:val="24"/>
        </w:rPr>
        <w:t xml:space="preserve">b. Create a Chatter Free user </w:t>
      </w:r>
      <w:r w:rsidR="00590974">
        <w:rPr>
          <w:szCs w:val="24"/>
        </w:rPr>
        <w:br/>
      </w:r>
      <w:r w:rsidR="00590974">
        <w:rPr>
          <w:szCs w:val="24"/>
        </w:rPr>
        <w:br/>
      </w:r>
      <w:r w:rsidR="00590974" w:rsidRPr="00590974">
        <w:rPr>
          <w:szCs w:val="24"/>
        </w:rPr>
        <w:drawing>
          <wp:inline distT="0" distB="0" distL="0" distR="0" wp14:anchorId="13DD8F18" wp14:editId="37195288">
            <wp:extent cx="5943600" cy="2945765"/>
            <wp:effectExtent l="0" t="0" r="0" b="6985"/>
            <wp:docPr id="173975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6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F8F">
        <w:rPr>
          <w:szCs w:val="24"/>
        </w:rPr>
        <w:br/>
      </w:r>
    </w:p>
    <w:p w14:paraId="75204CF5" w14:textId="77777777" w:rsidR="00110F05" w:rsidRDefault="00110F05" w:rsidP="00AA6BDC">
      <w:pPr>
        <w:rPr>
          <w:szCs w:val="24"/>
        </w:rPr>
      </w:pPr>
    </w:p>
    <w:p w14:paraId="5E6CF985" w14:textId="77777777" w:rsidR="00110F05" w:rsidRDefault="008A2F8F" w:rsidP="00AA6BDC">
      <w:pPr>
        <w:rPr>
          <w:szCs w:val="24"/>
        </w:rPr>
      </w:pPr>
      <w:r>
        <w:rPr>
          <w:szCs w:val="24"/>
        </w:rPr>
        <w:lastRenderedPageBreak/>
        <w:br/>
      </w:r>
      <w:r w:rsidR="004F46DF" w:rsidRPr="004F46DF">
        <w:rPr>
          <w:szCs w:val="24"/>
        </w:rPr>
        <w:drawing>
          <wp:inline distT="0" distB="0" distL="0" distR="0" wp14:anchorId="05CF6072" wp14:editId="278D295F">
            <wp:extent cx="5943600" cy="3074035"/>
            <wp:effectExtent l="0" t="0" r="0" b="0"/>
            <wp:docPr id="94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511" w14:textId="77777777" w:rsidR="00110F05" w:rsidRDefault="00110F05" w:rsidP="00AA6BDC">
      <w:pPr>
        <w:rPr>
          <w:szCs w:val="24"/>
        </w:rPr>
      </w:pPr>
    </w:p>
    <w:p w14:paraId="4BD8B3DF" w14:textId="77777777" w:rsidR="00110F05" w:rsidRDefault="00110F05" w:rsidP="00AA6BDC">
      <w:pPr>
        <w:rPr>
          <w:szCs w:val="24"/>
        </w:rPr>
      </w:pPr>
    </w:p>
    <w:p w14:paraId="10E8C9A2" w14:textId="53794029" w:rsidR="00110F05" w:rsidRDefault="004F46DF" w:rsidP="00AA6BDC">
      <w:pPr>
        <w:rPr>
          <w:szCs w:val="24"/>
        </w:rPr>
      </w:pPr>
      <w:r>
        <w:rPr>
          <w:szCs w:val="24"/>
        </w:rPr>
        <w:br/>
      </w:r>
      <w:r>
        <w:rPr>
          <w:szCs w:val="24"/>
        </w:rPr>
        <w:br/>
      </w:r>
      <w:r w:rsidR="0013305F">
        <w:rPr>
          <w:szCs w:val="24"/>
        </w:rPr>
        <w:br/>
      </w:r>
      <w:r w:rsidR="0013305F" w:rsidRPr="0013305F">
        <w:rPr>
          <w:szCs w:val="24"/>
        </w:rPr>
        <w:drawing>
          <wp:inline distT="0" distB="0" distL="0" distR="0" wp14:anchorId="61787C6D" wp14:editId="66A07F82">
            <wp:extent cx="5943600" cy="2708275"/>
            <wp:effectExtent l="0" t="0" r="0" b="0"/>
            <wp:docPr id="11966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8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05F">
        <w:rPr>
          <w:szCs w:val="24"/>
        </w:rPr>
        <w:br/>
      </w:r>
      <w:r w:rsidR="0013305F">
        <w:rPr>
          <w:szCs w:val="24"/>
        </w:rPr>
        <w:br/>
      </w:r>
      <w:r w:rsidR="0013305F">
        <w:rPr>
          <w:szCs w:val="24"/>
        </w:rPr>
        <w:br/>
      </w:r>
    </w:p>
    <w:p w14:paraId="60BF7020" w14:textId="3171EEB1" w:rsidR="00021140" w:rsidRDefault="00AA6BDC" w:rsidP="00AA6BDC">
      <w:pPr>
        <w:rPr>
          <w:szCs w:val="24"/>
        </w:rPr>
      </w:pPr>
      <w:r w:rsidRPr="00AA6BDC">
        <w:rPr>
          <w:szCs w:val="24"/>
        </w:rPr>
        <w:lastRenderedPageBreak/>
        <w:t xml:space="preserve">c. Customize Chatter email notification </w:t>
      </w:r>
      <w:r w:rsidR="00C527DD">
        <w:rPr>
          <w:szCs w:val="24"/>
        </w:rPr>
        <w:br/>
      </w:r>
      <w:r w:rsidR="00C527DD">
        <w:rPr>
          <w:szCs w:val="24"/>
        </w:rPr>
        <w:br/>
      </w:r>
      <w:r w:rsidR="00BD11CB" w:rsidRPr="00BD11CB">
        <w:rPr>
          <w:szCs w:val="24"/>
        </w:rPr>
        <w:drawing>
          <wp:inline distT="0" distB="0" distL="0" distR="0" wp14:anchorId="293CE2B5" wp14:editId="0DE5F3AD">
            <wp:extent cx="5943600" cy="2288540"/>
            <wp:effectExtent l="0" t="0" r="0" b="0"/>
            <wp:docPr id="11133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6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1CB">
        <w:rPr>
          <w:szCs w:val="24"/>
        </w:rPr>
        <w:br/>
      </w:r>
      <w:r w:rsidR="00BD11CB">
        <w:rPr>
          <w:szCs w:val="24"/>
        </w:rPr>
        <w:br/>
      </w:r>
    </w:p>
    <w:p w14:paraId="26A52699" w14:textId="77777777" w:rsidR="001A07A0" w:rsidRDefault="00AA6BDC" w:rsidP="00AA6BDC">
      <w:pPr>
        <w:rPr>
          <w:szCs w:val="24"/>
        </w:rPr>
      </w:pPr>
      <w:r w:rsidRPr="00AA6BDC">
        <w:rPr>
          <w:szCs w:val="24"/>
        </w:rPr>
        <w:t xml:space="preserve">d. Modify the settings so that the user can get all email notifications </w:t>
      </w:r>
    </w:p>
    <w:p w14:paraId="29CFD348" w14:textId="77777777" w:rsidR="008A386B" w:rsidRDefault="00342869" w:rsidP="00AA6BDC">
      <w:pPr>
        <w:rPr>
          <w:szCs w:val="24"/>
        </w:rPr>
      </w:pPr>
      <w:r>
        <w:rPr>
          <w:szCs w:val="24"/>
        </w:rPr>
        <w:br/>
      </w:r>
      <w:r w:rsidR="008A386B" w:rsidRPr="008A386B">
        <w:rPr>
          <w:szCs w:val="24"/>
        </w:rPr>
        <w:drawing>
          <wp:inline distT="0" distB="0" distL="0" distR="0" wp14:anchorId="183F9873" wp14:editId="3774C7CD">
            <wp:extent cx="5943600" cy="3146425"/>
            <wp:effectExtent l="0" t="0" r="0" b="0"/>
            <wp:docPr id="5621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2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52FA" w14:textId="77777777" w:rsidR="008A386B" w:rsidRDefault="008A386B" w:rsidP="00AA6BDC">
      <w:pPr>
        <w:rPr>
          <w:szCs w:val="24"/>
        </w:rPr>
      </w:pPr>
    </w:p>
    <w:p w14:paraId="3886ECFF" w14:textId="77777777" w:rsidR="008A386B" w:rsidRDefault="008A386B" w:rsidP="00AA6BDC">
      <w:pPr>
        <w:rPr>
          <w:szCs w:val="24"/>
        </w:rPr>
      </w:pPr>
    </w:p>
    <w:p w14:paraId="70234CED" w14:textId="2031FB6B" w:rsidR="00021140" w:rsidRDefault="00342869" w:rsidP="00AA6BDC">
      <w:pPr>
        <w:rPr>
          <w:szCs w:val="24"/>
        </w:rPr>
      </w:pPr>
      <w:r>
        <w:rPr>
          <w:szCs w:val="24"/>
        </w:rPr>
        <w:br/>
      </w:r>
    </w:p>
    <w:p w14:paraId="22370F67" w14:textId="56628460" w:rsidR="00021140" w:rsidRDefault="00AA6BDC" w:rsidP="00AA6BDC">
      <w:pPr>
        <w:rPr>
          <w:szCs w:val="24"/>
        </w:rPr>
      </w:pPr>
      <w:r w:rsidRPr="00AA6BDC">
        <w:rPr>
          <w:szCs w:val="24"/>
        </w:rPr>
        <w:lastRenderedPageBreak/>
        <w:t xml:space="preserve">e. Modify the settings so that the user can see the comments on his/her post </w:t>
      </w:r>
      <w:r w:rsidR="001A07A0">
        <w:rPr>
          <w:szCs w:val="24"/>
        </w:rPr>
        <w:br/>
      </w:r>
      <w:r w:rsidR="001A07A0">
        <w:rPr>
          <w:szCs w:val="24"/>
        </w:rPr>
        <w:br/>
      </w:r>
      <w:r w:rsidR="008A386B" w:rsidRPr="008A386B">
        <w:rPr>
          <w:szCs w:val="24"/>
        </w:rPr>
        <w:drawing>
          <wp:inline distT="0" distB="0" distL="0" distR="0" wp14:anchorId="02649EF4" wp14:editId="6932A997">
            <wp:extent cx="5893103" cy="5169166"/>
            <wp:effectExtent l="0" t="0" r="0" b="0"/>
            <wp:docPr id="14598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7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86B">
        <w:rPr>
          <w:szCs w:val="24"/>
        </w:rPr>
        <w:br/>
      </w:r>
      <w:r w:rsidR="008A386B">
        <w:rPr>
          <w:szCs w:val="24"/>
        </w:rPr>
        <w:br/>
      </w:r>
    </w:p>
    <w:p w14:paraId="13CE8619" w14:textId="77777777" w:rsidR="00110F05" w:rsidRDefault="00110F05" w:rsidP="00AA6BDC">
      <w:pPr>
        <w:rPr>
          <w:szCs w:val="24"/>
        </w:rPr>
      </w:pPr>
    </w:p>
    <w:p w14:paraId="621F93FB" w14:textId="77777777" w:rsidR="00110F05" w:rsidRDefault="00110F05" w:rsidP="00AA6BDC">
      <w:pPr>
        <w:rPr>
          <w:szCs w:val="24"/>
        </w:rPr>
      </w:pPr>
    </w:p>
    <w:p w14:paraId="0335C8A5" w14:textId="77777777" w:rsidR="00110F05" w:rsidRDefault="00110F05" w:rsidP="00AA6BDC">
      <w:pPr>
        <w:rPr>
          <w:szCs w:val="24"/>
        </w:rPr>
      </w:pPr>
    </w:p>
    <w:p w14:paraId="79ED62B6" w14:textId="77777777" w:rsidR="00110F05" w:rsidRDefault="00110F05" w:rsidP="00AA6BDC">
      <w:pPr>
        <w:rPr>
          <w:szCs w:val="24"/>
        </w:rPr>
      </w:pPr>
    </w:p>
    <w:p w14:paraId="0DA3DDEC" w14:textId="77777777" w:rsidR="00110F05" w:rsidRDefault="00110F05" w:rsidP="00AA6BDC">
      <w:pPr>
        <w:rPr>
          <w:szCs w:val="24"/>
        </w:rPr>
      </w:pPr>
    </w:p>
    <w:p w14:paraId="310DB95A" w14:textId="77777777" w:rsidR="00110F05" w:rsidRDefault="00110F05" w:rsidP="00AA6BDC">
      <w:pPr>
        <w:rPr>
          <w:szCs w:val="24"/>
        </w:rPr>
      </w:pPr>
    </w:p>
    <w:p w14:paraId="7E28BB75" w14:textId="41D25FEB" w:rsidR="00021140" w:rsidRDefault="00AA6BDC" w:rsidP="00AA6BDC">
      <w:pPr>
        <w:rPr>
          <w:szCs w:val="24"/>
        </w:rPr>
      </w:pPr>
      <w:r w:rsidRPr="00AA6BDC">
        <w:rPr>
          <w:szCs w:val="24"/>
        </w:rPr>
        <w:lastRenderedPageBreak/>
        <w:t xml:space="preserve">f. Set the frequency for personal digest as ‘Weekly’ </w:t>
      </w:r>
      <w:r w:rsidR="003A33F4">
        <w:rPr>
          <w:szCs w:val="24"/>
        </w:rPr>
        <w:br/>
      </w:r>
      <w:r w:rsidR="003A33F4">
        <w:rPr>
          <w:szCs w:val="24"/>
        </w:rPr>
        <w:br/>
      </w:r>
      <w:r w:rsidR="003A33F4" w:rsidRPr="003A33F4">
        <w:rPr>
          <w:szCs w:val="24"/>
        </w:rPr>
        <w:drawing>
          <wp:inline distT="0" distB="0" distL="0" distR="0" wp14:anchorId="7810AA2A" wp14:editId="325D02D2">
            <wp:extent cx="5334274" cy="3467278"/>
            <wp:effectExtent l="0" t="0" r="0" b="0"/>
            <wp:docPr id="15307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1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3F4">
        <w:rPr>
          <w:szCs w:val="24"/>
        </w:rPr>
        <w:br/>
      </w:r>
      <w:r w:rsidR="003A33F4">
        <w:rPr>
          <w:szCs w:val="24"/>
        </w:rPr>
        <w:br/>
      </w:r>
    </w:p>
    <w:p w14:paraId="4E7694A4" w14:textId="77777777" w:rsidR="00DB1CA5" w:rsidRDefault="00AA6BDC" w:rsidP="00AA6BDC">
      <w:pPr>
        <w:rPr>
          <w:szCs w:val="24"/>
        </w:rPr>
      </w:pPr>
      <w:r w:rsidRPr="00AA6BDC">
        <w:rPr>
          <w:szCs w:val="24"/>
        </w:rPr>
        <w:t>g. Create a CSV file, and share it with other Chatter group members</w:t>
      </w:r>
      <w:r>
        <w:rPr>
          <w:szCs w:val="24"/>
        </w:rPr>
        <w:t>.</w:t>
      </w:r>
      <w:r>
        <w:rPr>
          <w:szCs w:val="24"/>
        </w:rPr>
        <w:br/>
      </w:r>
    </w:p>
    <w:p w14:paraId="36759575" w14:textId="68270CEE" w:rsidR="00A719A0" w:rsidRDefault="00F3565C" w:rsidP="00AA6BDC">
      <w:r w:rsidRPr="00F3565C">
        <w:rPr>
          <w:szCs w:val="24"/>
        </w:rPr>
        <w:drawing>
          <wp:inline distT="0" distB="0" distL="0" distR="0" wp14:anchorId="7BB45E43" wp14:editId="0E239F8C">
            <wp:extent cx="5943600" cy="2736850"/>
            <wp:effectExtent l="0" t="0" r="0" b="6350"/>
            <wp:docPr id="20455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br/>
      </w:r>
      <w:r>
        <w:rPr>
          <w:szCs w:val="24"/>
        </w:rPr>
        <w:br/>
      </w:r>
      <w:r w:rsidR="009D56EA" w:rsidRPr="009D56EA">
        <w:rPr>
          <w:szCs w:val="24"/>
        </w:rPr>
        <w:lastRenderedPageBreak/>
        <w:drawing>
          <wp:inline distT="0" distB="0" distL="0" distR="0" wp14:anchorId="3D27E432" wp14:editId="7A1ABF6C">
            <wp:extent cx="5943600" cy="2710180"/>
            <wp:effectExtent l="0" t="0" r="0" b="0"/>
            <wp:docPr id="8726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4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br/>
      </w:r>
      <w:r>
        <w:rPr>
          <w:szCs w:val="24"/>
        </w:rPr>
        <w:br/>
      </w:r>
      <w:r w:rsidR="00AA6BDC">
        <w:rPr>
          <w:szCs w:val="24"/>
        </w:rPr>
        <w:br/>
      </w:r>
      <w:r w:rsidR="00AA6BDC">
        <w:rPr>
          <w:szCs w:val="24"/>
        </w:rPr>
        <w:br/>
      </w:r>
      <w:r w:rsidR="00AA6BDC">
        <w:rPr>
          <w:szCs w:val="24"/>
        </w:rPr>
        <w:br/>
      </w:r>
      <w:r w:rsidR="006D34BD" w:rsidRPr="006D34BD">
        <w:t xml:space="preserve">2. Create a custom object as per the following conditions: </w:t>
      </w:r>
      <w:r w:rsidR="006D34BD">
        <w:br/>
      </w:r>
      <w:r w:rsidR="006D34BD" w:rsidRPr="006D34BD">
        <w:t>a. Give the name ‘New Course’</w:t>
      </w:r>
      <w:r w:rsidR="006D34BD">
        <w:br/>
      </w:r>
      <w:r w:rsidR="006D34BD" w:rsidRPr="006D34BD">
        <w:t xml:space="preserve">b. Set the data type as ‘Auto Number’ </w:t>
      </w:r>
      <w:r w:rsidR="006D34BD">
        <w:br/>
      </w:r>
      <w:r w:rsidR="006D34BD" w:rsidRPr="006D34BD">
        <w:t>c. Display the format as ‘C</w:t>
      </w:r>
      <w:proofErr w:type="gramStart"/>
      <w:r w:rsidR="006D34BD" w:rsidRPr="006D34BD">
        <w:t>-{</w:t>
      </w:r>
      <w:proofErr w:type="gramEnd"/>
      <w:r w:rsidR="006D34BD" w:rsidRPr="006D34BD">
        <w:t xml:space="preserve">00}’ </w:t>
      </w:r>
      <w:r w:rsidR="006D34BD">
        <w:br/>
      </w:r>
      <w:r w:rsidR="006D34BD" w:rsidRPr="006D34BD">
        <w:t xml:space="preserve">d. Set the starting number as ‘1’ </w:t>
      </w:r>
      <w:r w:rsidR="006D34BD">
        <w:br/>
      </w:r>
      <w:r w:rsidR="006D34BD" w:rsidRPr="006D34BD">
        <w:t>e. Enable all optional features</w:t>
      </w:r>
      <w:r w:rsidR="006D34BD">
        <w:br/>
      </w:r>
      <w:r w:rsidR="006D34BD">
        <w:br/>
      </w:r>
      <w:r w:rsidR="00A719A0" w:rsidRPr="00A719A0">
        <w:rPr>
          <w:noProof/>
        </w:rPr>
        <w:drawing>
          <wp:inline distT="0" distB="0" distL="0" distR="0" wp14:anchorId="229B7CCB" wp14:editId="57363A74">
            <wp:extent cx="5943600" cy="1743710"/>
            <wp:effectExtent l="0" t="0" r="0" b="8890"/>
            <wp:docPr id="1023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9A0">
        <w:br/>
      </w:r>
      <w:r w:rsidR="00A719A0">
        <w:br/>
      </w:r>
      <w:r w:rsidR="00A719A0" w:rsidRPr="00A719A0">
        <w:rPr>
          <w:noProof/>
        </w:rPr>
        <w:lastRenderedPageBreak/>
        <w:drawing>
          <wp:inline distT="0" distB="0" distL="0" distR="0" wp14:anchorId="27728849" wp14:editId="378AB862">
            <wp:extent cx="5943600" cy="2733040"/>
            <wp:effectExtent l="0" t="0" r="0" b="0"/>
            <wp:docPr id="817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0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9A0">
        <w:br/>
      </w:r>
      <w:r w:rsidR="00A719A0">
        <w:br/>
      </w:r>
      <w:r w:rsidR="00A719A0" w:rsidRPr="00A719A0">
        <w:rPr>
          <w:noProof/>
        </w:rPr>
        <w:drawing>
          <wp:inline distT="0" distB="0" distL="0" distR="0" wp14:anchorId="5FEF525D" wp14:editId="455AA33C">
            <wp:extent cx="5943600" cy="2586990"/>
            <wp:effectExtent l="0" t="0" r="0" b="3810"/>
            <wp:docPr id="20849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9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9A0">
        <w:br/>
      </w:r>
      <w:r w:rsidR="00A719A0">
        <w:br/>
      </w:r>
      <w:r w:rsidR="00A719A0" w:rsidRPr="00A719A0">
        <w:rPr>
          <w:noProof/>
        </w:rPr>
        <w:drawing>
          <wp:inline distT="0" distB="0" distL="0" distR="0" wp14:anchorId="62288595" wp14:editId="46E0F68A">
            <wp:extent cx="5943600" cy="1221105"/>
            <wp:effectExtent l="0" t="0" r="0" b="0"/>
            <wp:docPr id="10403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43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DD1" w14:textId="77777777" w:rsidR="00A719A0" w:rsidRDefault="00A719A0" w:rsidP="00AA6BDC"/>
    <w:p w14:paraId="396E1EBB" w14:textId="5CB719E3" w:rsidR="009C13A4" w:rsidRPr="00AA6BDC" w:rsidRDefault="00A719A0" w:rsidP="00AA6BDC">
      <w:pPr>
        <w:rPr>
          <w:b/>
          <w:bCs/>
          <w:sz w:val="32"/>
          <w:szCs w:val="32"/>
        </w:rPr>
      </w:pPr>
      <w:r w:rsidRPr="00A719A0">
        <w:rPr>
          <w:noProof/>
        </w:rPr>
        <w:lastRenderedPageBreak/>
        <w:drawing>
          <wp:inline distT="0" distB="0" distL="0" distR="0" wp14:anchorId="7768F9BF" wp14:editId="7B90F63E">
            <wp:extent cx="5943600" cy="2354580"/>
            <wp:effectExtent l="0" t="0" r="0" b="7620"/>
            <wp:docPr id="16909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06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4BD">
        <w:br/>
      </w:r>
      <w:r w:rsidR="00AA6BDC" w:rsidRPr="00AA6BDC">
        <w:rPr>
          <w:b/>
          <w:bCs/>
          <w:sz w:val="32"/>
          <w:szCs w:val="32"/>
        </w:rPr>
        <w:br/>
      </w:r>
      <w:r w:rsidR="00AA6BDC" w:rsidRPr="00AA6BDC">
        <w:rPr>
          <w:b/>
          <w:bCs/>
          <w:sz w:val="32"/>
          <w:szCs w:val="32"/>
        </w:rPr>
        <w:br/>
      </w:r>
    </w:p>
    <w:sectPr w:rsidR="009C13A4" w:rsidRPr="00AA6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DC"/>
    <w:rsid w:val="00021140"/>
    <w:rsid w:val="000E62CD"/>
    <w:rsid w:val="00110F05"/>
    <w:rsid w:val="0013305F"/>
    <w:rsid w:val="001A07A0"/>
    <w:rsid w:val="002B443F"/>
    <w:rsid w:val="00342869"/>
    <w:rsid w:val="003A33F4"/>
    <w:rsid w:val="004F46DF"/>
    <w:rsid w:val="005302DC"/>
    <w:rsid w:val="00590974"/>
    <w:rsid w:val="006D34BD"/>
    <w:rsid w:val="007B377C"/>
    <w:rsid w:val="008A2F8F"/>
    <w:rsid w:val="008A386B"/>
    <w:rsid w:val="00997468"/>
    <w:rsid w:val="009C13A4"/>
    <w:rsid w:val="009D56EA"/>
    <w:rsid w:val="00A26F4B"/>
    <w:rsid w:val="00A719A0"/>
    <w:rsid w:val="00AA6BDC"/>
    <w:rsid w:val="00BD11CB"/>
    <w:rsid w:val="00C527DD"/>
    <w:rsid w:val="00D74308"/>
    <w:rsid w:val="00DB1CA5"/>
    <w:rsid w:val="00E04D48"/>
    <w:rsid w:val="00EB65E5"/>
    <w:rsid w:val="00F3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93D"/>
  <w15:chartTrackingRefBased/>
  <w15:docId w15:val="{7B744684-7084-4814-9D17-AC15FDF2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6B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6B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25</cp:revision>
  <dcterms:created xsi:type="dcterms:W3CDTF">2026-03-04T10:22:00Z</dcterms:created>
  <dcterms:modified xsi:type="dcterms:W3CDTF">2026-03-10T09:15:00Z</dcterms:modified>
</cp:coreProperties>
</file>