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4B4BA3" w:rsidP="00980425" w:rsidRDefault="004B4BA3" w14:paraId="672A6659" w14:textId="77777777">
      <w:pPr>
        <w:pStyle w:val="line"/>
        <w:jc w:val="both"/>
      </w:pPr>
    </w:p>
    <w:p w:rsidR="004B4BA3" w:rsidP="00980425" w:rsidRDefault="004B4BA3" w14:paraId="0AA2F235" w14:textId="40AEC76C">
      <w:pPr>
        <w:pStyle w:val="Title"/>
        <w:jc w:val="both"/>
      </w:pPr>
      <w:r>
        <w:t>Software</w:t>
      </w:r>
      <w:r w:rsidR="0BA80387">
        <w:t xml:space="preserve"> </w:t>
      </w:r>
      <w:r>
        <w:t>Requirements Specification</w:t>
      </w:r>
    </w:p>
    <w:p w:rsidR="004B4BA3" w:rsidP="00980425" w:rsidRDefault="004B4BA3" w14:paraId="2733BDEA" w14:textId="77777777">
      <w:pPr>
        <w:pStyle w:val="Title"/>
        <w:spacing w:before="0" w:after="400"/>
        <w:jc w:val="both"/>
        <w:rPr>
          <w:sz w:val="40"/>
        </w:rPr>
      </w:pPr>
      <w:r>
        <w:rPr>
          <w:sz w:val="40"/>
        </w:rPr>
        <w:t>for</w:t>
      </w:r>
    </w:p>
    <w:p w:rsidR="004B4BA3" w:rsidP="00980425" w:rsidRDefault="7F86E8FF" w14:paraId="78CDC5A9" w14:textId="5B2FD1DD">
      <w:pPr>
        <w:pStyle w:val="Title"/>
        <w:jc w:val="both"/>
      </w:pPr>
      <w:r>
        <w:t>AUCTION SITE</w:t>
      </w:r>
    </w:p>
    <w:p w:rsidR="004B4BA3" w:rsidP="668C0A41" w:rsidRDefault="004B4BA3" w14:paraId="285292F5" w14:textId="3C8B3673">
      <w:pPr>
        <w:pStyle w:val="ByLine"/>
        <w:jc w:val="both"/>
      </w:pPr>
      <w:r>
        <w:t>Version 1.0 approve</w:t>
      </w:r>
      <w:r w:rsidR="17614B63">
        <w:t>d</w:t>
      </w:r>
    </w:p>
    <w:p w:rsidR="17614B63" w:rsidP="668C0A41" w:rsidRDefault="17614B63" w14:paraId="04243456" w14:textId="2D8CCB30">
      <w:pPr>
        <w:pStyle w:val="ByLine"/>
        <w:jc w:val="both"/>
      </w:pPr>
      <w:r w:rsidRPr="668C0A41">
        <w:rPr>
          <w:rFonts w:eastAsia="Arial" w:cs="Arial"/>
          <w:bCs/>
          <w:szCs w:val="28"/>
        </w:rPr>
        <w:t>Prepared by:</w:t>
      </w:r>
    </w:p>
    <w:p w:rsidR="17614B63" w:rsidP="668C0A41" w:rsidRDefault="17614B63" w14:paraId="686D537E" w14:textId="2AA0FBF7">
      <w:pPr>
        <w:jc w:val="both"/>
        <w:rPr>
          <w:rFonts w:ascii="Arial" w:hAnsi="Arial" w:eastAsia="Arial" w:cs="Arial"/>
          <w:sz w:val="28"/>
          <w:szCs w:val="28"/>
        </w:rPr>
      </w:pPr>
      <w:r w:rsidRPr="668C0A41">
        <w:rPr>
          <w:rFonts w:ascii="Arial" w:hAnsi="Arial" w:eastAsia="Arial" w:cs="Arial"/>
          <w:b/>
          <w:bCs/>
          <w:sz w:val="28"/>
          <w:szCs w:val="28"/>
        </w:rPr>
        <w:t xml:space="preserve"> </w:t>
      </w:r>
      <w:r w:rsidRPr="668C0A41">
        <w:rPr>
          <w:rFonts w:ascii="Arial" w:hAnsi="Arial" w:eastAsia="Arial" w:cs="Arial"/>
          <w:sz w:val="28"/>
          <w:szCs w:val="28"/>
        </w:rPr>
        <w:t>Dhriti Agarwal</w:t>
      </w:r>
    </w:p>
    <w:p w:rsidR="17614B63" w:rsidP="668C0A41" w:rsidRDefault="17614B63" w14:paraId="218E085F" w14:textId="62D1E76E">
      <w:pPr>
        <w:jc w:val="both"/>
        <w:rPr>
          <w:rFonts w:ascii="Arial" w:hAnsi="Arial" w:eastAsia="Arial" w:cs="Arial"/>
          <w:sz w:val="28"/>
          <w:szCs w:val="28"/>
        </w:rPr>
      </w:pPr>
      <w:r w:rsidRPr="668C0A41">
        <w:rPr>
          <w:rFonts w:ascii="Arial" w:hAnsi="Arial" w:eastAsia="Arial" w:cs="Arial"/>
          <w:sz w:val="28"/>
          <w:szCs w:val="28"/>
        </w:rPr>
        <w:t xml:space="preserve"> Katepalli Priyadarshini</w:t>
      </w:r>
    </w:p>
    <w:p w:rsidR="17614B63" w:rsidP="668C0A41" w:rsidRDefault="17614B63" w14:paraId="499E88EF" w14:textId="5CD727E7">
      <w:pPr>
        <w:jc w:val="both"/>
        <w:rPr>
          <w:rFonts w:ascii="Arial" w:hAnsi="Arial" w:eastAsia="Arial" w:cs="Arial"/>
          <w:sz w:val="28"/>
          <w:szCs w:val="28"/>
        </w:rPr>
      </w:pPr>
      <w:r w:rsidRPr="668C0A41">
        <w:rPr>
          <w:rFonts w:ascii="Arial" w:hAnsi="Arial" w:eastAsia="Arial" w:cs="Arial"/>
          <w:sz w:val="28"/>
          <w:szCs w:val="28"/>
        </w:rPr>
        <w:t xml:space="preserve"> Krish Hindocha</w:t>
      </w:r>
    </w:p>
    <w:p w:rsidR="17614B63" w:rsidP="668C0A41" w:rsidRDefault="17614B63" w14:paraId="55DC4CA3" w14:textId="29088530">
      <w:pPr>
        <w:jc w:val="both"/>
        <w:rPr>
          <w:rFonts w:ascii="Arial" w:hAnsi="Arial" w:eastAsia="Arial" w:cs="Arial"/>
          <w:sz w:val="28"/>
          <w:szCs w:val="28"/>
        </w:rPr>
      </w:pPr>
      <w:r w:rsidRPr="668C0A41">
        <w:rPr>
          <w:rFonts w:ascii="Arial" w:hAnsi="Arial" w:eastAsia="Arial" w:cs="Arial"/>
          <w:sz w:val="28"/>
          <w:szCs w:val="28"/>
        </w:rPr>
        <w:t xml:space="preserve"> Koganti Sirichandana</w:t>
      </w:r>
    </w:p>
    <w:p w:rsidR="17614B63" w:rsidP="668C0A41" w:rsidRDefault="00BC6AF6" w14:paraId="74C2B69E" w14:textId="0C1D1B78">
      <w:pPr>
        <w:jc w:val="both"/>
        <w:rPr>
          <w:rFonts w:ascii="Arial" w:hAnsi="Arial" w:eastAsia="Arial" w:cs="Arial"/>
          <w:sz w:val="28"/>
          <w:szCs w:val="28"/>
        </w:rPr>
      </w:pPr>
      <w:r>
        <w:rPr>
          <w:rFonts w:ascii="Arial" w:hAnsi="Arial" w:eastAsia="Arial" w:cs="Arial"/>
          <w:sz w:val="28"/>
          <w:szCs w:val="28"/>
        </w:rPr>
        <w:t xml:space="preserve"> </w:t>
      </w:r>
      <w:r w:rsidRPr="668C0A41" w:rsidR="17614B63">
        <w:rPr>
          <w:rFonts w:ascii="Arial" w:hAnsi="Arial" w:eastAsia="Arial" w:cs="Arial"/>
          <w:sz w:val="28"/>
          <w:szCs w:val="28"/>
        </w:rPr>
        <w:t>Arun Shashank Varma Chekuri</w:t>
      </w:r>
    </w:p>
    <w:p w:rsidR="17614B63" w:rsidP="668C0A41" w:rsidRDefault="00BC6AF6" w14:paraId="4A9FA6D1" w14:textId="53B376A7">
      <w:pPr>
        <w:jc w:val="both"/>
        <w:rPr>
          <w:rFonts w:ascii="Arial" w:hAnsi="Arial" w:eastAsia="Arial" w:cs="Arial"/>
          <w:sz w:val="28"/>
          <w:szCs w:val="28"/>
        </w:rPr>
      </w:pPr>
      <w:r>
        <w:rPr>
          <w:rFonts w:ascii="Arial" w:hAnsi="Arial" w:eastAsia="Arial" w:cs="Arial"/>
          <w:sz w:val="28"/>
          <w:szCs w:val="28"/>
        </w:rPr>
        <w:t xml:space="preserve"> </w:t>
      </w:r>
      <w:r w:rsidRPr="668C0A41" w:rsidR="17614B63">
        <w:rPr>
          <w:rFonts w:ascii="Arial" w:hAnsi="Arial" w:eastAsia="Arial" w:cs="Arial"/>
          <w:sz w:val="28"/>
          <w:szCs w:val="28"/>
        </w:rPr>
        <w:t>Sidda Akhilesh</w:t>
      </w:r>
    </w:p>
    <w:p w:rsidR="17614B63" w:rsidP="668C0A41" w:rsidRDefault="00BC6AF6" w14:paraId="5F8CFFEE" w14:textId="26DBB704">
      <w:pPr>
        <w:jc w:val="both"/>
        <w:rPr>
          <w:rFonts w:ascii="Arial" w:hAnsi="Arial" w:eastAsia="Arial" w:cs="Arial"/>
          <w:sz w:val="28"/>
          <w:szCs w:val="28"/>
        </w:rPr>
      </w:pPr>
      <w:r>
        <w:rPr>
          <w:rFonts w:ascii="Arial" w:hAnsi="Arial" w:eastAsia="Arial" w:cs="Arial"/>
          <w:sz w:val="28"/>
          <w:szCs w:val="28"/>
        </w:rPr>
        <w:t xml:space="preserve"> </w:t>
      </w:r>
      <w:r w:rsidRPr="668C0A41" w:rsidR="17614B63">
        <w:rPr>
          <w:rFonts w:ascii="Arial" w:hAnsi="Arial" w:eastAsia="Arial" w:cs="Arial"/>
          <w:sz w:val="28"/>
          <w:szCs w:val="28"/>
        </w:rPr>
        <w:t>Adla Deepanker Reddy</w:t>
      </w:r>
    </w:p>
    <w:p w:rsidR="668C0A41" w:rsidP="668C0A41" w:rsidRDefault="668C0A41" w14:paraId="129E7E7F" w14:textId="562DACD1">
      <w:pPr>
        <w:jc w:val="both"/>
        <w:rPr>
          <w:rFonts w:ascii="Arial" w:hAnsi="Arial" w:eastAsia="Arial" w:cs="Arial"/>
          <w:sz w:val="28"/>
          <w:szCs w:val="28"/>
        </w:rPr>
      </w:pPr>
    </w:p>
    <w:p w:rsidR="17614B63" w:rsidP="668C0A41" w:rsidRDefault="17614B63" w14:paraId="1F9601FB" w14:textId="31FBA858">
      <w:pPr>
        <w:jc w:val="both"/>
      </w:pPr>
      <w:r w:rsidRPr="668C0A41">
        <w:rPr>
          <w:rFonts w:ascii="Arial" w:hAnsi="Arial" w:eastAsia="Arial" w:cs="Arial"/>
          <w:b/>
          <w:bCs/>
          <w:sz w:val="28"/>
          <w:szCs w:val="28"/>
        </w:rPr>
        <w:t>Mahindra University</w:t>
      </w:r>
    </w:p>
    <w:p w:rsidR="17614B63" w:rsidP="668C0A41" w:rsidRDefault="17614B63" w14:paraId="3E6A5440" w14:textId="0D2AF73D">
      <w:pPr>
        <w:pStyle w:val="ByLine"/>
        <w:jc w:val="both"/>
        <w:sectPr w:rsidR="17614B63">
          <w:footerReference w:type="default" r:id="rId7"/>
          <w:pgSz w:w="12240" w:h="15840" w:orient="portrait" w:code="1"/>
          <w:pgMar w:top="1440" w:right="1440" w:bottom="1440" w:left="1440" w:header="720" w:footer="720" w:gutter="0"/>
          <w:pgNumType w:fmt="lowerRoman" w:start="1"/>
          <w:cols w:space="720"/>
        </w:sectPr>
      </w:pPr>
      <w:r w:rsidRPr="668C0A41">
        <w:rPr>
          <w:rFonts w:ascii="Times" w:hAnsi="Times" w:eastAsia="Times" w:cs="Times"/>
          <w:sz w:val="24"/>
          <w:szCs w:val="24"/>
        </w:rPr>
        <w:t>23-03-2023</w:t>
      </w:r>
    </w:p>
    <w:p w:rsidR="004B4BA3" w:rsidP="00980425" w:rsidRDefault="004B4BA3" w14:paraId="22E0FC93" w14:textId="77777777">
      <w:pPr>
        <w:pStyle w:val="TOCEntry"/>
        <w:jc w:val="both"/>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lastRenderedPageBreak/>
        <w:t>Table of Contents</w:t>
      </w:r>
      <w:bookmarkEnd w:id="5"/>
    </w:p>
    <w:p w:rsidR="004B4BA3" w:rsidP="00980425" w:rsidRDefault="004B4BA3" w14:paraId="6F69CC2D" w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P="00980425" w:rsidRDefault="004B4BA3" w14:paraId="1D3A1670" w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P="00980425" w:rsidRDefault="004B4BA3" w14:paraId="2631ABA5" w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w:rsidR="004B4BA3" w:rsidP="00980425" w:rsidRDefault="004B4BA3" w14:paraId="42602D42" w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P="00980425" w:rsidRDefault="004B4BA3" w14:paraId="5D91EF39" w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P="00980425" w:rsidRDefault="004B4BA3" w14:paraId="6A471061" w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P="00980425" w:rsidRDefault="004B4BA3" w14:paraId="58085A11" w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P="00980425" w:rsidRDefault="004B4BA3" w14:paraId="361EF823" w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P="00980425" w:rsidRDefault="004B4BA3" w14:paraId="6C371DBD" w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w:rsidR="004B4BA3" w:rsidP="00980425" w:rsidRDefault="004B4BA3" w14:paraId="26F95578" w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P="00980425" w:rsidRDefault="004B4BA3" w14:paraId="4CED3630" w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P="00980425" w:rsidRDefault="00980425" w14:paraId="4688A15E" w14:textId="77777777">
      <w:pPr>
        <w:pStyle w:val="TOC2"/>
        <w:tabs>
          <w:tab w:val="left" w:pos="720"/>
        </w:tabs>
        <w:rPr>
          <w:noProof/>
        </w:rPr>
      </w:pPr>
      <w:r>
        <w:rPr>
          <w:noProof/>
        </w:rPr>
        <w:t>2.3</w:t>
      </w:r>
      <w:r w:rsidR="004B4BA3">
        <w:rPr>
          <w:noProof/>
        </w:rPr>
        <w:tab/>
      </w:r>
      <w:r w:rsidR="004B4BA3">
        <w:rPr>
          <w:noProof/>
        </w:rPr>
        <w:t>Operating Environment</w:t>
      </w:r>
      <w:r w:rsidR="004B4BA3">
        <w:rPr>
          <w:noProof/>
        </w:rPr>
        <w:tab/>
      </w:r>
      <w:r w:rsidR="004B4BA3">
        <w:rPr>
          <w:noProof/>
        </w:rPr>
        <w:fldChar w:fldCharType="begin"/>
      </w:r>
      <w:r w:rsidR="004B4BA3">
        <w:rPr>
          <w:noProof/>
        </w:rPr>
        <w:instrText xml:space="preserve"> PAGEREF _Toc441230982 \h </w:instrText>
      </w:r>
      <w:r w:rsidR="004B4BA3">
        <w:rPr>
          <w:noProof/>
        </w:rPr>
      </w:r>
      <w:r w:rsidR="004B4BA3">
        <w:rPr>
          <w:noProof/>
        </w:rPr>
        <w:fldChar w:fldCharType="separate"/>
      </w:r>
      <w:r w:rsidR="006C2221">
        <w:rPr>
          <w:noProof/>
        </w:rPr>
        <w:t>2</w:t>
      </w:r>
      <w:r w:rsidR="004B4BA3">
        <w:rPr>
          <w:noProof/>
        </w:rPr>
        <w:fldChar w:fldCharType="end"/>
      </w:r>
    </w:p>
    <w:p w:rsidR="004B4BA3" w:rsidP="00980425" w:rsidRDefault="00980425" w14:paraId="61668CF4" w14:textId="77777777">
      <w:pPr>
        <w:pStyle w:val="TOC2"/>
        <w:tabs>
          <w:tab w:val="left" w:pos="720"/>
        </w:tabs>
        <w:rPr>
          <w:noProof/>
        </w:rPr>
      </w:pPr>
      <w:r>
        <w:rPr>
          <w:noProof/>
        </w:rPr>
        <w:t>2.4</w:t>
      </w:r>
      <w:r w:rsidR="004B4BA3">
        <w:rPr>
          <w:noProof/>
        </w:rPr>
        <w:tab/>
      </w:r>
      <w:r w:rsidR="004B4BA3">
        <w:rPr>
          <w:noProof/>
        </w:rPr>
        <w:t>Design and Implementation Constraints</w:t>
      </w:r>
      <w:r w:rsidR="004B4BA3">
        <w:rPr>
          <w:noProof/>
        </w:rPr>
        <w:tab/>
      </w:r>
      <w:r w:rsidR="004B4BA3">
        <w:rPr>
          <w:noProof/>
        </w:rPr>
        <w:fldChar w:fldCharType="begin"/>
      </w:r>
      <w:r w:rsidR="004B4BA3">
        <w:rPr>
          <w:noProof/>
        </w:rPr>
        <w:instrText xml:space="preserve"> PAGEREF _Toc441230983 \h </w:instrText>
      </w:r>
      <w:r w:rsidR="004B4BA3">
        <w:rPr>
          <w:noProof/>
        </w:rPr>
      </w:r>
      <w:r w:rsidR="004B4BA3">
        <w:rPr>
          <w:noProof/>
        </w:rPr>
        <w:fldChar w:fldCharType="separate"/>
      </w:r>
      <w:r w:rsidR="006C2221">
        <w:rPr>
          <w:noProof/>
        </w:rPr>
        <w:t>2</w:t>
      </w:r>
      <w:r w:rsidR="004B4BA3">
        <w:rPr>
          <w:noProof/>
        </w:rPr>
        <w:fldChar w:fldCharType="end"/>
      </w:r>
    </w:p>
    <w:p w:rsidR="004B4BA3" w:rsidP="00980425" w:rsidRDefault="00980425" w14:paraId="66F15F9C" w14:textId="77777777">
      <w:pPr>
        <w:pStyle w:val="TOC2"/>
        <w:tabs>
          <w:tab w:val="left" w:pos="720"/>
        </w:tabs>
        <w:rPr>
          <w:noProof/>
        </w:rPr>
      </w:pPr>
      <w:r>
        <w:rPr>
          <w:noProof/>
        </w:rPr>
        <w:t>2.5</w:t>
      </w:r>
      <w:r w:rsidR="004B4BA3">
        <w:rPr>
          <w:noProof/>
        </w:rPr>
        <w:tab/>
      </w:r>
      <w:r w:rsidR="004B4BA3">
        <w:rPr>
          <w:noProof/>
        </w:rPr>
        <w:t>User Documentation</w:t>
      </w:r>
      <w:r w:rsidR="004B4BA3">
        <w:rPr>
          <w:noProof/>
        </w:rPr>
        <w:tab/>
      </w:r>
      <w:r w:rsidR="004B4BA3">
        <w:rPr>
          <w:noProof/>
        </w:rPr>
        <w:fldChar w:fldCharType="begin"/>
      </w:r>
      <w:r w:rsidR="004B4BA3">
        <w:rPr>
          <w:noProof/>
        </w:rPr>
        <w:instrText xml:space="preserve"> PAGEREF _Toc441230984 \h </w:instrText>
      </w:r>
      <w:r w:rsidR="004B4BA3">
        <w:rPr>
          <w:noProof/>
        </w:rPr>
      </w:r>
      <w:r w:rsidR="004B4BA3">
        <w:rPr>
          <w:noProof/>
        </w:rPr>
        <w:fldChar w:fldCharType="separate"/>
      </w:r>
      <w:r w:rsidR="006C2221">
        <w:rPr>
          <w:noProof/>
        </w:rPr>
        <w:t>2</w:t>
      </w:r>
      <w:r w:rsidR="004B4BA3">
        <w:rPr>
          <w:noProof/>
        </w:rPr>
        <w:fldChar w:fldCharType="end"/>
      </w:r>
    </w:p>
    <w:p w:rsidR="004B4BA3" w:rsidP="00980425" w:rsidRDefault="00980425" w14:paraId="5F70B6DA" w14:textId="77777777">
      <w:pPr>
        <w:pStyle w:val="TOC2"/>
        <w:tabs>
          <w:tab w:val="left" w:pos="720"/>
        </w:tabs>
        <w:rPr>
          <w:noProof/>
        </w:rPr>
      </w:pPr>
      <w:r>
        <w:rPr>
          <w:noProof/>
        </w:rPr>
        <w:t>2.6</w:t>
      </w:r>
      <w:r w:rsidR="004B4BA3">
        <w:rPr>
          <w:noProof/>
        </w:rPr>
        <w:tab/>
      </w:r>
      <w:r w:rsidR="004B4BA3">
        <w:rPr>
          <w:noProof/>
        </w:rPr>
        <w:t>Assumptions and Dependencies</w:t>
      </w:r>
      <w:r w:rsidR="004B4BA3">
        <w:rPr>
          <w:noProof/>
        </w:rPr>
        <w:tab/>
      </w:r>
      <w:r w:rsidR="004B4BA3">
        <w:rPr>
          <w:noProof/>
        </w:rPr>
        <w:fldChar w:fldCharType="begin"/>
      </w:r>
      <w:r w:rsidR="004B4BA3">
        <w:rPr>
          <w:noProof/>
        </w:rPr>
        <w:instrText xml:space="preserve"> PAGEREF _Toc441230985 \h </w:instrText>
      </w:r>
      <w:r w:rsidR="004B4BA3">
        <w:rPr>
          <w:noProof/>
        </w:rPr>
      </w:r>
      <w:r w:rsidR="004B4BA3">
        <w:rPr>
          <w:noProof/>
        </w:rPr>
        <w:fldChar w:fldCharType="separate"/>
      </w:r>
      <w:r w:rsidR="006C2221">
        <w:rPr>
          <w:noProof/>
        </w:rPr>
        <w:t>3</w:t>
      </w:r>
      <w:r w:rsidR="004B4BA3">
        <w:rPr>
          <w:noProof/>
        </w:rPr>
        <w:fldChar w:fldCharType="end"/>
      </w:r>
    </w:p>
    <w:p w:rsidRPr="00E74185" w:rsidR="00787F3F" w:rsidP="00E74185" w:rsidRDefault="00E74185" w14:paraId="5FC17953" w14:textId="77777777">
      <w:pPr>
        <w:ind w:firstLine="270"/>
      </w:pPr>
      <w:r>
        <w:rPr>
          <w:noProof/>
        </w:rPr>
        <w:t>2.7</w:t>
      </w:r>
      <w:r w:rsidR="00787F3F">
        <w:tab/>
      </w:r>
      <w:r w:rsidR="003F5349">
        <w:rPr>
          <w:noProof/>
          <w:sz w:val="22"/>
        </w:rPr>
        <w:t xml:space="preserve">Functional Requirements </w:t>
      </w:r>
      <w:r w:rsidRPr="003F5349" w:rsidR="003F5349">
        <w:rPr>
          <w:noProof/>
          <w:sz w:val="22"/>
        </w:rPr>
        <w:t>Specification</w:t>
      </w:r>
    </w:p>
    <w:p w:rsidR="004B4BA3" w:rsidP="00980425" w:rsidRDefault="004B4BA3" w14:paraId="604CD814" w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w:rsidR="004B4BA3" w:rsidP="00980425" w:rsidRDefault="004B4BA3" w14:paraId="70AA799E" w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P="00980425" w:rsidRDefault="004B4BA3" w14:paraId="60698B10" w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P="00980425" w:rsidRDefault="004B4BA3" w14:paraId="1345EF39" w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P="00980425" w:rsidRDefault="004B4BA3" w14:paraId="18C3C9B7" w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P="00980425" w:rsidRDefault="004B4BA3" w14:paraId="7B6CD3DA" w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w:rsidR="004B4BA3" w:rsidP="00980425" w:rsidRDefault="00980425" w14:paraId="6191692A" w14:textId="77777777">
      <w:pPr>
        <w:pStyle w:val="TOC2"/>
        <w:tabs>
          <w:tab w:val="left" w:pos="720"/>
        </w:tabs>
        <w:rPr>
          <w:noProof/>
        </w:rPr>
      </w:pPr>
      <w:r>
        <w:rPr>
          <w:noProof/>
        </w:rPr>
        <w:t>4.1</w:t>
      </w:r>
      <w:r>
        <w:rPr>
          <w:noProof/>
        </w:rPr>
        <w:tab/>
      </w:r>
      <w:r>
        <w:rPr>
          <w:noProof/>
        </w:rPr>
        <w:t>Functional Requirements</w:t>
      </w:r>
      <w:r w:rsidR="004B4BA3">
        <w:rPr>
          <w:noProof/>
        </w:rPr>
        <w:tab/>
      </w:r>
      <w:r w:rsidR="004B4BA3">
        <w:rPr>
          <w:noProof/>
        </w:rPr>
        <w:fldChar w:fldCharType="begin"/>
      </w:r>
      <w:r w:rsidR="004B4BA3">
        <w:rPr>
          <w:noProof/>
        </w:rPr>
        <w:instrText xml:space="preserve"> PAGEREF _Toc441230992 \h </w:instrText>
      </w:r>
      <w:r w:rsidR="004B4BA3">
        <w:rPr>
          <w:noProof/>
        </w:rPr>
      </w:r>
      <w:r w:rsidR="004B4BA3">
        <w:rPr>
          <w:noProof/>
        </w:rPr>
        <w:fldChar w:fldCharType="separate"/>
      </w:r>
      <w:r w:rsidR="006C2221">
        <w:rPr>
          <w:noProof/>
        </w:rPr>
        <w:t>4</w:t>
      </w:r>
      <w:r w:rsidR="004B4BA3">
        <w:rPr>
          <w:noProof/>
        </w:rPr>
        <w:fldChar w:fldCharType="end"/>
      </w:r>
    </w:p>
    <w:p w:rsidR="004B4BA3" w:rsidP="00980425" w:rsidRDefault="004B4BA3" w14:paraId="411B0F7A" w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w:rsidR="004B4BA3" w:rsidP="00980425" w:rsidRDefault="004B4BA3" w14:paraId="76F846C3" w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P="00980425" w:rsidRDefault="004B4BA3" w14:paraId="3BBE5C5E" w14:textId="77777777">
      <w:pPr>
        <w:pStyle w:val="TOC2"/>
        <w:tabs>
          <w:tab w:val="left" w:pos="720"/>
        </w:tabs>
        <w:rPr>
          <w:noProof/>
        </w:rPr>
      </w:pPr>
      <w:r>
        <w:rPr>
          <w:noProof/>
        </w:rPr>
        <w:t>5.2</w:t>
      </w:r>
      <w:r>
        <w:rPr>
          <w:noProof/>
        </w:rPr>
        <w:tab/>
      </w:r>
      <w:r>
        <w:rPr>
          <w:noProof/>
        </w:rPr>
        <w:t>Safety Requirements</w:t>
      </w:r>
      <w:r>
        <w:rPr>
          <w:noProof/>
        </w:rPr>
        <w:tab/>
      </w:r>
      <w:r w:rsidR="00980425">
        <w:rPr>
          <w:noProof/>
        </w:rPr>
        <w:t>4</w:t>
      </w:r>
    </w:p>
    <w:p w:rsidR="004B4BA3" w:rsidP="00980425" w:rsidRDefault="004B4BA3" w14:paraId="420A400F" w14:textId="77777777">
      <w:pPr>
        <w:pStyle w:val="TOC2"/>
        <w:tabs>
          <w:tab w:val="left" w:pos="720"/>
        </w:tabs>
        <w:rPr>
          <w:noProof/>
        </w:rPr>
      </w:pPr>
      <w:r>
        <w:rPr>
          <w:noProof/>
        </w:rPr>
        <w:t>5.3</w:t>
      </w:r>
      <w:r>
        <w:rPr>
          <w:noProof/>
        </w:rPr>
        <w:tab/>
      </w:r>
      <w:r>
        <w:rPr>
          <w:noProof/>
        </w:rPr>
        <w:t>Security Requirements</w:t>
      </w:r>
      <w:r>
        <w:rPr>
          <w:noProof/>
        </w:rPr>
        <w:tab/>
      </w:r>
      <w:r w:rsidR="00980425">
        <w:rPr>
          <w:noProof/>
        </w:rPr>
        <w:t>4</w:t>
      </w:r>
    </w:p>
    <w:p w:rsidR="004B4BA3" w:rsidP="00980425" w:rsidRDefault="004B4BA3" w14:paraId="4B726B7C" w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P="00980425" w:rsidRDefault="004B4BA3" w14:paraId="1FA2CFF9" w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w:rsidR="004B4BA3" w:rsidP="00980425" w:rsidRDefault="004B4BA3" w14:paraId="014719C2" w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P="00980425" w:rsidRDefault="004B4BA3" w14:paraId="5DAB6C7B" w14:textId="77777777">
      <w:pPr>
        <w:pStyle w:val="TOC1"/>
        <w:ind w:left="0" w:firstLine="0"/>
      </w:pPr>
    </w:p>
    <w:p w:rsidR="004B4BA3" w:rsidP="00980425" w:rsidRDefault="004B4BA3" w14:paraId="02EB378F" w14:textId="77777777">
      <w:pPr>
        <w:jc w:val="both"/>
        <w:rPr>
          <w:rFonts w:ascii="Times New Roman" w:hAnsi="Times New Roman"/>
          <w:b/>
          <w:noProof/>
        </w:rPr>
      </w:pPr>
      <w:r>
        <w:rPr>
          <w:rFonts w:ascii="Times New Roman" w:hAnsi="Times New Roman"/>
          <w:b/>
          <w:noProof/>
        </w:rPr>
        <w:fldChar w:fldCharType="end"/>
      </w:r>
    </w:p>
    <w:p w:rsidR="004B4BA3" w:rsidP="00980425" w:rsidRDefault="004B4BA3" w14:paraId="6A05A809" w14:textId="77777777">
      <w:pPr>
        <w:jc w:val="both"/>
        <w:rPr>
          <w:rFonts w:ascii="Times New Roman" w:hAnsi="Times New Roman"/>
          <w:b/>
          <w:noProof/>
        </w:rPr>
      </w:pPr>
    </w:p>
    <w:p w:rsidR="004B4BA3" w:rsidP="00980425" w:rsidRDefault="004B4BA3" w14:paraId="5A39BBE3" w14:textId="77777777">
      <w:pPr>
        <w:jc w:val="both"/>
        <w:rPr>
          <w:b/>
        </w:rPr>
      </w:pPr>
    </w:p>
    <w:p w:rsidR="004B4BA3" w:rsidP="00980425" w:rsidRDefault="004B4BA3" w14:paraId="41C8F396" w14:textId="77777777">
      <w:pPr>
        <w:jc w:val="both"/>
      </w:pPr>
    </w:p>
    <w:p w:rsidR="004B4BA3" w:rsidP="00980425" w:rsidRDefault="004B4BA3" w14:paraId="72A3D3EC" w14:textId="77777777">
      <w:pPr>
        <w:jc w:val="both"/>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w:rsidR="004B4BA3" w:rsidP="00980425" w:rsidRDefault="004B4BA3" w14:paraId="3E7A9F1C" w14:textId="77777777">
      <w:pPr>
        <w:pStyle w:val="Heading1"/>
        <w:jc w:val="both"/>
      </w:pPr>
      <w:bookmarkStart w:name="_Toc439994665" w:id="6"/>
      <w:bookmarkStart w:name="_Toc441230972" w:id="7"/>
      <w:r>
        <w:lastRenderedPageBreak/>
        <w:t>Introduction</w:t>
      </w:r>
      <w:bookmarkEnd w:id="6"/>
      <w:bookmarkEnd w:id="7"/>
    </w:p>
    <w:p w:rsidR="004B4BA3" w:rsidP="00980425" w:rsidRDefault="004B4BA3" w14:paraId="1BD503EB" w14:textId="77777777">
      <w:pPr>
        <w:pStyle w:val="Heading2"/>
        <w:jc w:val="both"/>
      </w:pPr>
      <w:bookmarkStart w:name="_Toc439994667" w:id="8"/>
      <w:bookmarkStart w:name="_Toc441230973" w:id="9"/>
      <w:r>
        <w:t>Purpose</w:t>
      </w:r>
      <w:bookmarkEnd w:id="8"/>
      <w:bookmarkEnd w:id="9"/>
      <w:r>
        <w:t xml:space="preserve"> </w:t>
      </w:r>
    </w:p>
    <w:p w:rsidR="004D5639" w:rsidP="004D5639" w:rsidRDefault="00062C34" w14:paraId="3C909FED" w14:textId="77777777">
      <w:pPr>
        <w:jc w:val="both"/>
      </w:pPr>
      <w:r w:rsidRPr="1B44F18F">
        <w:rPr>
          <w:color w:val="0070C0"/>
        </w:rPr>
        <w:t xml:space="preserve">Outlining the functional and non-functional requirements </w:t>
      </w:r>
      <w:r w:rsidRPr="1B44F18F" w:rsidR="009A2769">
        <w:rPr>
          <w:color w:val="0070C0"/>
        </w:rPr>
        <w:t xml:space="preserve">along with system models </w:t>
      </w:r>
      <w:r w:rsidRPr="1B44F18F">
        <w:rPr>
          <w:color w:val="0070C0"/>
        </w:rPr>
        <w:t>for the development of an online auction site is the purpose of this software requirement specification (SRS) document.</w:t>
      </w:r>
      <w:r w:rsidRPr="1B44F18F" w:rsidR="000C2B0F">
        <w:rPr>
          <w:color w:val="0070C0"/>
        </w:rPr>
        <w:t xml:space="preserve"> </w:t>
      </w:r>
      <w:r w:rsidRPr="1B44F18F" w:rsidR="004D5639">
        <w:rPr>
          <w:color w:val="0070C0"/>
        </w:rPr>
        <w:t>The scope of an online auction site is to offer a platform for bidding on and bidding off items or services. Among other things, it has user registration, item listing, bidding, payment, and feedback procedures</w:t>
      </w:r>
      <w:r w:rsidRPr="1B44F18F" w:rsidR="004D5639">
        <w:rPr>
          <w:color w:val="4471C4"/>
        </w:rPr>
        <w:t xml:space="preserve">. </w:t>
      </w:r>
    </w:p>
    <w:p w:rsidRPr="002D4A7D" w:rsidR="000D5E1A" w:rsidP="002D4A7D" w:rsidRDefault="000D5E1A" w14:paraId="0D0B940D" w14:textId="77777777">
      <w:pPr>
        <w:jc w:val="both"/>
        <w:rPr>
          <w:color w:val="0070C0"/>
        </w:rPr>
      </w:pPr>
    </w:p>
    <w:p w:rsidRPr="000D5E1A" w:rsidR="000D5E1A" w:rsidP="000D5E1A" w:rsidRDefault="000D5E1A" w14:paraId="0E27B00A" w14:textId="77777777"/>
    <w:p w:rsidR="004B4BA3" w:rsidP="00980425" w:rsidRDefault="004B4BA3" w14:paraId="6C71858F" w14:textId="77777777">
      <w:pPr>
        <w:pStyle w:val="template"/>
        <w:jc w:val="both"/>
      </w:pPr>
      <w:r>
        <w:t xml:space="preserve">&lt;Identify the product whose software requirements are specified in this document, including the </w:t>
      </w:r>
      <w:r w:rsidRPr="00810351">
        <w:rPr>
          <w:highlight w:val="lightGray"/>
        </w:rPr>
        <w:t>revision or release number</w:t>
      </w:r>
      <w:r>
        <w:t>. Describe the scope of the product that is covered by this SRS, particularly if this SRS describes only part of the system or a single subsystem.&gt;</w:t>
      </w:r>
    </w:p>
    <w:p w:rsidR="00457077" w:rsidP="00457077" w:rsidRDefault="004B4BA3" w14:paraId="2E6162A4" w14:textId="77777777">
      <w:pPr>
        <w:pStyle w:val="Heading2"/>
        <w:jc w:val="both"/>
      </w:pPr>
      <w:bookmarkStart w:name="_Toc439994668" w:id="10"/>
      <w:bookmarkStart w:name="_Toc441230974" w:id="11"/>
      <w:r>
        <w:t>Document Conventions</w:t>
      </w:r>
      <w:bookmarkEnd w:id="10"/>
      <w:bookmarkEnd w:id="11"/>
    </w:p>
    <w:p w:rsidRPr="00457077" w:rsidR="00457077" w:rsidP="00457077" w:rsidRDefault="00457077" w14:paraId="60061E4C" w14:textId="77777777"/>
    <w:p w:rsidR="004B4BA3" w:rsidP="00980425" w:rsidRDefault="004B4BA3" w14:paraId="6ECD0A3E" w14:textId="77777777">
      <w:pPr>
        <w:pStyle w:val="template"/>
        <w:jc w:val="both"/>
      </w:pPr>
      <w:r>
        <w:t xml:space="preserve">&lt;Describe any standards or typographical conventions that were followed when writing this SRS, such as fonts or highlighting that have special significance. For example, state whether </w:t>
      </w:r>
      <w:r w:rsidR="00B3420B">
        <w:t>priorities for</w:t>
      </w:r>
      <w:r>
        <w:t xml:space="preserve"> higher-level requirements are assumed to be inherited by detailed requirements, or whether every requirement statement is to have its own priority.&gt;</w:t>
      </w:r>
    </w:p>
    <w:p w:rsidR="1B44F18F" w:rsidP="1B44F18F" w:rsidRDefault="1B44F18F" w14:paraId="3F99AAD7" w14:textId="29A9EFF1">
      <w:pPr>
        <w:pStyle w:val="template"/>
        <w:jc w:val="both"/>
      </w:pPr>
    </w:p>
    <w:p w:rsidR="38E696A5" w:rsidP="1B44F18F" w:rsidRDefault="38E696A5" w14:paraId="02F9844B" w14:textId="7C34F099">
      <w:pPr>
        <w:pStyle w:val="template"/>
        <w:jc w:val="both"/>
        <w:rPr>
          <w:rFonts w:ascii="Times New Roman" w:hAnsi="Times New Roman"/>
          <w:i w:val="0"/>
          <w:color w:val="0070C0"/>
          <w:szCs w:val="22"/>
        </w:rPr>
      </w:pPr>
      <w:r w:rsidRPr="1B44F18F">
        <w:rPr>
          <w:rFonts w:ascii="Times New Roman" w:hAnsi="Times New Roman"/>
          <w:i w:val="0"/>
          <w:color w:val="0070C0"/>
          <w:szCs w:val="22"/>
        </w:rPr>
        <w:t>The SRS for Auction Site follows the following typographical conventions:</w:t>
      </w:r>
    </w:p>
    <w:p w:rsidR="38E696A5" w:rsidP="1B44F18F" w:rsidRDefault="38E696A5" w14:paraId="4C91116D" w14:textId="5A630725">
      <w:pPr>
        <w:pStyle w:val="template"/>
        <w:numPr>
          <w:ilvl w:val="0"/>
          <w:numId w:val="2"/>
        </w:numPr>
        <w:jc w:val="both"/>
        <w:rPr>
          <w:rFonts w:ascii="Times New Roman" w:hAnsi="Times New Roman"/>
          <w:i w:val="0"/>
          <w:color w:val="0070C0"/>
          <w:szCs w:val="22"/>
        </w:rPr>
      </w:pPr>
      <w:r w:rsidRPr="1B44F18F">
        <w:rPr>
          <w:rFonts w:ascii="Times New Roman" w:hAnsi="Times New Roman"/>
          <w:i w:val="0"/>
          <w:color w:val="0070C0"/>
          <w:szCs w:val="22"/>
        </w:rPr>
        <w:t>Requirements are numbered for ease of reference and organization.</w:t>
      </w:r>
    </w:p>
    <w:p w:rsidR="38E696A5" w:rsidP="1B44F18F" w:rsidRDefault="38E696A5" w14:paraId="031FAA95" w14:textId="79FCC95B">
      <w:pPr>
        <w:pStyle w:val="template"/>
        <w:numPr>
          <w:ilvl w:val="0"/>
          <w:numId w:val="2"/>
        </w:numPr>
        <w:jc w:val="both"/>
        <w:rPr>
          <w:rFonts w:ascii="Times New Roman" w:hAnsi="Times New Roman"/>
          <w:i w:val="0"/>
          <w:color w:val="0070C0"/>
          <w:szCs w:val="22"/>
        </w:rPr>
      </w:pPr>
      <w:r w:rsidRPr="1B44F18F">
        <w:rPr>
          <w:rFonts w:ascii="Times New Roman" w:hAnsi="Times New Roman"/>
          <w:i w:val="0"/>
          <w:color w:val="0070C0"/>
          <w:szCs w:val="22"/>
        </w:rPr>
        <w:t>Requirements are written using clear, concise, and unambiguous language.</w:t>
      </w:r>
    </w:p>
    <w:p w:rsidR="38E696A5" w:rsidP="1B44F18F" w:rsidRDefault="38E696A5" w14:paraId="4CAA5EDE" w14:textId="7BBB678F">
      <w:pPr>
        <w:pStyle w:val="template"/>
        <w:numPr>
          <w:ilvl w:val="0"/>
          <w:numId w:val="2"/>
        </w:numPr>
        <w:jc w:val="both"/>
        <w:rPr>
          <w:rFonts w:ascii="Times New Roman" w:hAnsi="Times New Roman"/>
          <w:i w:val="0"/>
          <w:color w:val="0070C0"/>
          <w:szCs w:val="22"/>
        </w:rPr>
      </w:pPr>
      <w:r w:rsidRPr="1B44F18F">
        <w:rPr>
          <w:rFonts w:ascii="Times New Roman" w:hAnsi="Times New Roman"/>
          <w:i w:val="0"/>
          <w:color w:val="0070C0"/>
          <w:szCs w:val="22"/>
        </w:rPr>
        <w:t>Acronyms and abbreviations are defined in the glossary section of the SRS.</w:t>
      </w:r>
    </w:p>
    <w:p w:rsidR="38E696A5" w:rsidP="1B44F18F" w:rsidRDefault="38E696A5" w14:paraId="3717BBDA" w14:textId="55AE5E12">
      <w:pPr>
        <w:pStyle w:val="template"/>
        <w:numPr>
          <w:ilvl w:val="0"/>
          <w:numId w:val="2"/>
        </w:numPr>
        <w:jc w:val="both"/>
        <w:rPr>
          <w:rFonts w:ascii="Times New Roman" w:hAnsi="Times New Roman"/>
          <w:i w:val="0"/>
          <w:color w:val="0070C0"/>
          <w:szCs w:val="22"/>
        </w:rPr>
      </w:pPr>
      <w:r w:rsidRPr="1B44F18F">
        <w:rPr>
          <w:rFonts w:ascii="Times New Roman" w:hAnsi="Times New Roman"/>
          <w:i w:val="0"/>
          <w:color w:val="0070C0"/>
          <w:szCs w:val="22"/>
        </w:rPr>
        <w:t>Bold text is used to highlight important information and headings.</w:t>
      </w:r>
    </w:p>
    <w:p w:rsidR="38E696A5" w:rsidP="1B44F18F" w:rsidRDefault="38E696A5" w14:paraId="2685DA76" w14:textId="0B6FDEE9">
      <w:pPr>
        <w:pStyle w:val="template"/>
        <w:numPr>
          <w:ilvl w:val="0"/>
          <w:numId w:val="2"/>
        </w:numPr>
        <w:jc w:val="both"/>
        <w:rPr>
          <w:rFonts w:ascii="Times New Roman" w:hAnsi="Times New Roman"/>
          <w:i w:val="0"/>
          <w:color w:val="0070C0"/>
          <w:szCs w:val="22"/>
        </w:rPr>
      </w:pPr>
      <w:r w:rsidRPr="1B44F18F">
        <w:rPr>
          <w:rFonts w:ascii="Times New Roman" w:hAnsi="Times New Roman"/>
          <w:i w:val="0"/>
          <w:color w:val="0070C0"/>
          <w:szCs w:val="22"/>
        </w:rPr>
        <w:t>Italic text is used to emphasize a point or to indicate a variable or placeholder.</w:t>
      </w:r>
    </w:p>
    <w:p w:rsidR="38E696A5" w:rsidP="1B44F18F" w:rsidRDefault="38E696A5" w14:paraId="5E44B908" w14:textId="46A178FC">
      <w:pPr>
        <w:pStyle w:val="template"/>
        <w:numPr>
          <w:ilvl w:val="0"/>
          <w:numId w:val="2"/>
        </w:numPr>
        <w:jc w:val="both"/>
        <w:rPr>
          <w:rFonts w:ascii="Times New Roman" w:hAnsi="Times New Roman"/>
          <w:i w:val="0"/>
          <w:color w:val="0070C0"/>
          <w:szCs w:val="22"/>
        </w:rPr>
      </w:pPr>
      <w:r w:rsidRPr="1B44F18F">
        <w:rPr>
          <w:rFonts w:ascii="Times New Roman" w:hAnsi="Times New Roman"/>
          <w:i w:val="0"/>
          <w:color w:val="0070C0"/>
          <w:szCs w:val="22"/>
        </w:rPr>
        <w:t>External policies or regulations are referenced where relevant.</w:t>
      </w:r>
    </w:p>
    <w:p w:rsidR="1B44F18F" w:rsidP="1B44F18F" w:rsidRDefault="1B44F18F" w14:paraId="11D26C15" w14:textId="01734133">
      <w:pPr>
        <w:pStyle w:val="template"/>
        <w:jc w:val="both"/>
        <w:rPr>
          <w:rFonts w:ascii="Times New Roman" w:hAnsi="Times New Roman"/>
          <w:i w:val="0"/>
          <w:color w:val="0070C0"/>
          <w:szCs w:val="22"/>
        </w:rPr>
      </w:pPr>
    </w:p>
    <w:p w:rsidR="38E696A5" w:rsidP="1B44F18F" w:rsidRDefault="38E696A5" w14:paraId="4E06D785" w14:textId="6F5FF1C7">
      <w:pPr>
        <w:pStyle w:val="template"/>
        <w:jc w:val="both"/>
      </w:pPr>
      <w:r w:rsidRPr="1B44F18F">
        <w:rPr>
          <w:rFonts w:ascii="Times New Roman" w:hAnsi="Times New Roman"/>
          <w:i w:val="0"/>
          <w:color w:val="0070C0"/>
          <w:szCs w:val="22"/>
        </w:rPr>
        <w:t>These conventions are intended to improve the readability and clarity of the SRS for Auction Site and to ensure that all stakeholders understand the requirements and specifications clearly.</w:t>
      </w:r>
    </w:p>
    <w:p w:rsidR="1B44F18F" w:rsidP="1B44F18F" w:rsidRDefault="1B44F18F" w14:paraId="6D1729E8" w14:textId="093B74CB">
      <w:pPr>
        <w:pStyle w:val="template"/>
        <w:jc w:val="both"/>
        <w:rPr>
          <w:rFonts w:ascii="Times New Roman" w:hAnsi="Times New Roman"/>
          <w:i w:val="0"/>
          <w:color w:val="0070C0"/>
          <w:szCs w:val="22"/>
        </w:rPr>
      </w:pPr>
    </w:p>
    <w:p w:rsidR="004B4BA3" w:rsidP="00980425" w:rsidRDefault="004B4BA3" w14:paraId="5E81C749" w14:textId="77777777">
      <w:pPr>
        <w:pStyle w:val="Heading2"/>
        <w:jc w:val="both"/>
      </w:pPr>
      <w:bookmarkStart w:name="_Toc439994669" w:id="12"/>
      <w:bookmarkStart w:name="_Toc441230975" w:id="13"/>
      <w:r>
        <w:t>Intended Audience and Reading Suggestions</w:t>
      </w:r>
      <w:bookmarkEnd w:id="12"/>
      <w:bookmarkEnd w:id="13"/>
    </w:p>
    <w:p w:rsidRPr="002D4A7D" w:rsidR="000C2B0F" w:rsidP="1B44F18F" w:rsidRDefault="00D24408" w14:paraId="1903611F" w14:textId="6540EBD8">
      <w:pPr>
        <w:jc w:val="both"/>
        <w:rPr>
          <w:rFonts w:ascii="Times New Roman" w:hAnsi="Times New Roman"/>
          <w:color w:val="4472C4" w:themeColor="accent1"/>
          <w:shd w:val="clear" w:color="auto" w:fill="444654"/>
        </w:rPr>
      </w:pPr>
      <w:r w:rsidRPr="00D24408">
        <w:rPr>
          <w:color w:val="0070C0"/>
        </w:rPr>
        <w:t>The main target audience of this SRS will be the clients who eagerly await the development of the programme and the technical experts who are creating and testing the product. The remaining section of this SRS consists of a broad description that provides a complete overview of the software system while taking the target audience into mind. Also, it describes the general operation of the system, including any restrictions or limits. The section on input and output requirements that emphasises the necessity for external connections is next. As we go, the section on system features shows a visual depiction of the software system to show how it will function and how various components will interact with one another.</w:t>
      </w:r>
      <w:r>
        <w:rPr>
          <w:color w:val="0070C0"/>
        </w:rPr>
        <w:t xml:space="preserve"> </w:t>
      </w:r>
      <w:r w:rsidRPr="1B44F18F" w:rsidR="009A2769">
        <w:rPr>
          <w:color w:val="0070C0"/>
        </w:rPr>
        <w:t>The non-functional requirements section explains the software system's quality attributes, such as its performance, stability, security, and durability. Regulatory and compliance criteria that the software must meet should also be included.</w:t>
      </w:r>
      <w:r w:rsidRPr="1B44F18F" w:rsidR="000C2B0F">
        <w:rPr>
          <w:color w:val="0070C0"/>
        </w:rPr>
        <w:t xml:space="preserve"> The final section contains any additional details, such as glossaries, citations, or technical specifications, that are relevant to the </w:t>
      </w:r>
      <w:r w:rsidRPr="1B44F18F" w:rsidR="000C2B0F">
        <w:rPr>
          <w:color w:val="0070C0"/>
        </w:rPr>
        <w:lastRenderedPageBreak/>
        <w:t>software requirements.</w:t>
      </w:r>
      <w:r w:rsidRPr="1B44F18F" w:rsidR="002D4A7D">
        <w:rPr>
          <w:color w:val="0070C0"/>
        </w:rPr>
        <w:t xml:space="preserve"> The best way to read this SRS is to go about in the sequential order maintained by the writer.</w:t>
      </w:r>
    </w:p>
    <w:p w:rsidRPr="00C30597" w:rsidR="009A2769" w:rsidP="00C30597" w:rsidRDefault="009A2769" w14:paraId="44EAFD9C" w14:textId="77777777"/>
    <w:p w:rsidR="004B4BA3" w:rsidP="00980425" w:rsidRDefault="004B4BA3" w14:paraId="2863AA3A" w14:textId="77777777">
      <w:pPr>
        <w:pStyle w:val="template"/>
        <w:jc w:val="both"/>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P="00980425" w:rsidRDefault="004B4BA3" w14:paraId="501680F0" w14:textId="77777777">
      <w:pPr>
        <w:pStyle w:val="Heading2"/>
        <w:jc w:val="both"/>
      </w:pPr>
      <w:bookmarkStart w:name="_Toc439994670" w:id="14"/>
      <w:bookmarkStart w:name="_Toc441230976" w:id="15"/>
      <w:r>
        <w:t>Product Scope</w:t>
      </w:r>
      <w:bookmarkEnd w:id="14"/>
      <w:bookmarkEnd w:id="15"/>
    </w:p>
    <w:p w:rsidRPr="00155CB3" w:rsidR="004D5639" w:rsidP="1B44F18F" w:rsidRDefault="004D5639" w14:paraId="4BF2EDCE" w14:textId="6D06C9AF">
      <w:pPr>
        <w:jc w:val="both"/>
        <w:rPr>
          <w:color w:val="4472C4" w:themeColor="accent1"/>
        </w:rPr>
      </w:pPr>
      <w:r w:rsidRPr="1B44F18F">
        <w:rPr>
          <w:color w:val="0070C0"/>
        </w:rPr>
        <w:t xml:space="preserve">An online auction site’s purpose is to give the users a web-based platform to conduct auction-style negotiations for the purchase and sale of products or services. Users of the website can register, add goods to their auction lists, and place bids on those products. Usually, the auction site offers a wide range of categories for products including electronics, clothing, collectibles, and more. The scope also includes additional features like seller ratings and </w:t>
      </w:r>
      <w:r w:rsidRPr="1B44F18F" w:rsidR="599152DB">
        <w:rPr>
          <w:color w:val="0070C0"/>
        </w:rPr>
        <w:t>feedback</w:t>
      </w:r>
      <w:r w:rsidRPr="1B44F18F">
        <w:rPr>
          <w:color w:val="0070C0"/>
        </w:rPr>
        <w:t xml:space="preserve">, live auctions, etc. </w:t>
      </w:r>
      <w:r>
        <w:br/>
      </w:r>
      <w:r w:rsidRPr="00157CF0" w:rsidR="00157CF0">
        <w:rPr>
          <w:color w:val="0070C0"/>
        </w:rPr>
        <w:t>The website's objective is to make it as easy as possible for users to purchase or sell things at auction. It contains features like recently seen items, active bids, and previous bids. The software is being created with the intention of making the environment and the things we do dependable, simple, and speedy. One advantage is that it makes transactions between buyers and sellers simpler, which leads to secure payment options for the goods</w:t>
      </w:r>
      <w:r w:rsidRPr="1B44F18F" w:rsidR="00155CB3">
        <w:rPr>
          <w:color w:val="0070C0"/>
        </w:rPr>
        <w:t>.</w:t>
      </w:r>
    </w:p>
    <w:p w:rsidRPr="004D5639" w:rsidR="004D5639" w:rsidP="1B44F18F" w:rsidRDefault="004D5639" w14:paraId="4B94D5A5" w14:textId="77777777">
      <w:pPr>
        <w:rPr>
          <w:color w:val="0070C0"/>
        </w:rPr>
      </w:pPr>
    </w:p>
    <w:p w:rsidR="004B4BA3" w:rsidP="00980425" w:rsidRDefault="004B4BA3" w14:paraId="798F4018" w14:textId="77777777">
      <w:pPr>
        <w:pStyle w:val="template"/>
        <w:jc w:val="both"/>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P="00980425" w:rsidRDefault="004B4BA3" w14:paraId="071E4E01" w14:textId="77777777">
      <w:pPr>
        <w:pStyle w:val="Heading2"/>
        <w:jc w:val="both"/>
      </w:pPr>
      <w:bookmarkStart w:name="_Toc439994672" w:id="16"/>
      <w:bookmarkStart w:name="_Toc441230977" w:id="17"/>
      <w:r>
        <w:t>References</w:t>
      </w:r>
      <w:bookmarkEnd w:id="16"/>
      <w:bookmarkEnd w:id="17"/>
    </w:p>
    <w:p w:rsidR="004B4BA3" w:rsidP="00980425" w:rsidRDefault="004B4BA3" w14:paraId="4050E5B4" w14:textId="77777777">
      <w:pPr>
        <w:pStyle w:val="template"/>
        <w:jc w:val="both"/>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1B44F18F" w:rsidP="1B44F18F" w:rsidRDefault="1B44F18F" w14:paraId="1BA44A57" w14:textId="383E5095">
      <w:pPr>
        <w:pStyle w:val="template"/>
        <w:jc w:val="both"/>
      </w:pPr>
    </w:p>
    <w:p w:rsidR="004B4BA3" w:rsidP="00980425" w:rsidRDefault="004B4BA3" w14:paraId="30160CBA" w14:textId="77777777">
      <w:pPr>
        <w:pStyle w:val="Heading1"/>
        <w:jc w:val="both"/>
      </w:pPr>
      <w:bookmarkStart w:name="_Toc439994673" w:id="18"/>
      <w:bookmarkStart w:name="_Toc441230978" w:id="19"/>
      <w:r>
        <w:t>Overall Description</w:t>
      </w:r>
      <w:bookmarkEnd w:id="18"/>
      <w:bookmarkEnd w:id="19"/>
    </w:p>
    <w:p w:rsidR="004B4BA3" w:rsidP="1B44F18F" w:rsidRDefault="31BF3065" w14:paraId="02B34B2F" w14:textId="5B15E7FB">
      <w:pPr>
        <w:pStyle w:val="Heading2"/>
        <w:numPr>
          <w:ilvl w:val="1"/>
          <w:numId w:val="0"/>
        </w:numPr>
        <w:jc w:val="both"/>
      </w:pPr>
      <w:bookmarkStart w:name="_Toc439994674" w:id="20"/>
      <w:bookmarkStart w:name="_Toc441230979" w:id="21"/>
      <w:r>
        <w:t xml:space="preserve">2.1     </w:t>
      </w:r>
      <w:r w:rsidR="004B4BA3">
        <w:t>Product Perspective</w:t>
      </w:r>
      <w:bookmarkEnd w:id="20"/>
      <w:bookmarkEnd w:id="21"/>
    </w:p>
    <w:p w:rsidR="004B4BA3" w:rsidP="00980425" w:rsidRDefault="004B4BA3" w14:paraId="68FA6607" w14:textId="77777777">
      <w:pPr>
        <w:pStyle w:val="template"/>
        <w:jc w:val="both"/>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5C1BF50" w:rsidP="05C1BF50" w:rsidRDefault="05C1BF50" w14:paraId="5E029079" w14:textId="17C65856">
      <w:pPr>
        <w:rPr>
          <w:rFonts w:eastAsia="Times" w:cs="Times"/>
          <w:color w:val="4472C4" w:themeColor="accent1"/>
          <w:szCs w:val="24"/>
        </w:rPr>
      </w:pPr>
    </w:p>
    <w:p w:rsidR="6FBC24A4" w:rsidP="1B44F18F" w:rsidRDefault="6FBC24A4" w14:paraId="3DB216CC" w14:textId="01A63A86">
      <w:pPr>
        <w:rPr>
          <w:rFonts w:eastAsia="Times" w:cs="Times"/>
          <w:color w:val="4472C4" w:themeColor="accent1"/>
          <w:sz w:val="22"/>
          <w:szCs w:val="22"/>
        </w:rPr>
      </w:pPr>
      <w:r w:rsidRPr="1B44F18F">
        <w:rPr>
          <w:rFonts w:eastAsia="Times" w:cs="Times"/>
          <w:color w:val="0070C0"/>
          <w:sz w:val="22"/>
          <w:szCs w:val="22"/>
        </w:rPr>
        <w:t xml:space="preserve">The product being specified in this SRS is a fresh, independent auction site that lets users conduct online auction transactions for the purchase and sale of products and services. This website is not a replacement for any existing system or a subsequent part of a product family. The auction house's website will have unique </w:t>
      </w:r>
      <w:r w:rsidRPr="1B44F18F">
        <w:rPr>
          <w:rFonts w:eastAsia="Times" w:cs="Times"/>
          <w:color w:val="0070C0"/>
          <w:sz w:val="22"/>
          <w:szCs w:val="22"/>
        </w:rPr>
        <w:lastRenderedPageBreak/>
        <w:t>requirements and features, including user authentication, ad construction, bidding, messaging, and payment processing. The website can only be viewed using a computer browser connected to the internet. The auction house's website will be a component of a larger system that includes external connections for money processors, shipping services, and email providers. A few social media platforms will also need to be linked with the website.</w:t>
      </w:r>
    </w:p>
    <w:p w:rsidR="004B4BA3" w:rsidP="1B44F18F" w:rsidRDefault="731A4B33" w14:paraId="356A08B5" w14:textId="01500C76">
      <w:pPr>
        <w:pStyle w:val="Heading2"/>
        <w:numPr>
          <w:ilvl w:val="1"/>
          <w:numId w:val="0"/>
        </w:numPr>
        <w:jc w:val="both"/>
      </w:pPr>
      <w:bookmarkStart w:name="_Toc439994675" w:id="22"/>
      <w:bookmarkStart w:name="_Toc441230980" w:id="23"/>
      <w:r>
        <w:t>2.</w:t>
      </w:r>
      <w:r w:rsidR="22AE64AD">
        <w:t>2</w:t>
      </w:r>
      <w:r>
        <w:t xml:space="preserve">    </w:t>
      </w:r>
      <w:r w:rsidR="004B4BA3">
        <w:t>Product Functions</w:t>
      </w:r>
      <w:bookmarkEnd w:id="22"/>
      <w:bookmarkEnd w:id="23"/>
    </w:p>
    <w:p w:rsidR="004B4BA3" w:rsidP="00980425" w:rsidRDefault="004B4BA3" w14:paraId="5565CB5C" w14:textId="76EEDF49">
      <w:pPr>
        <w:pStyle w:val="template"/>
        <w:jc w:val="both"/>
      </w:pPr>
      <w:r>
        <w:t xml:space="preserve">&lt;Summarize the major functions the product must perform or must let the user perform. Details will be provided in Section 3, so only a </w:t>
      </w:r>
      <w:r w:rsidR="303BF54D">
        <w:t>high-level</w:t>
      </w:r>
      <w:r>
        <w:t xml:space="preserve"> summary (such as a bullet list) is needed here. Organize the functions to make them understandable to any reader of the SRS. A picture of the major groups of related requirements and how they relate, such as a </w:t>
      </w:r>
      <w:r w:rsidR="733A993C">
        <w:t>top-level</w:t>
      </w:r>
      <w:r>
        <w:t xml:space="preserve"> data flow diagram or object class diagram, is often effective.&gt;</w:t>
      </w:r>
    </w:p>
    <w:p w:rsidR="668C0A41" w:rsidP="668C0A41" w:rsidRDefault="668C0A41" w14:paraId="4B1D0483" w14:textId="0751CF5F">
      <w:pPr>
        <w:pStyle w:val="template"/>
        <w:jc w:val="both"/>
      </w:pPr>
    </w:p>
    <w:p w:rsidR="2A85C608" w:rsidP="1B44F18F" w:rsidRDefault="2A85C608" w14:paraId="7A80E232" w14:textId="6C167A78">
      <w:pPr>
        <w:rPr>
          <w:rFonts w:ascii="Times New Roman" w:hAnsi="Times New Roman"/>
          <w:color w:val="0070C0"/>
          <w:sz w:val="22"/>
          <w:szCs w:val="22"/>
        </w:rPr>
      </w:pPr>
      <w:r w:rsidRPr="1B44F18F">
        <w:rPr>
          <w:rFonts w:ascii="Times New Roman" w:hAnsi="Times New Roman"/>
          <w:color w:val="0070C0"/>
          <w:sz w:val="22"/>
          <w:szCs w:val="22"/>
        </w:rPr>
        <w:t>An auction site must perform the following major functions:</w:t>
      </w:r>
    </w:p>
    <w:p w:rsidR="2A85C608" w:rsidRDefault="2A85C608" w14:paraId="458C0FCF" w14:textId="1BD8B390">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User registration and authentication</w:t>
      </w:r>
      <w:r w:rsidRPr="1B44F18F">
        <w:rPr>
          <w:rFonts w:ascii="Times New Roman" w:hAnsi="Times New Roman"/>
          <w:color w:val="0070C0"/>
          <w:sz w:val="22"/>
          <w:szCs w:val="22"/>
        </w:rPr>
        <w:t>: Users can sign up easily and verify themselves through captchas or email verification processes.</w:t>
      </w:r>
    </w:p>
    <w:p w:rsidR="2A85C608" w:rsidRDefault="2A85C608" w14:paraId="79DC61F5" w14:textId="54BDE04B">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Auction Listing</w:t>
      </w:r>
      <w:r w:rsidRPr="1B44F18F">
        <w:rPr>
          <w:rFonts w:ascii="Times New Roman" w:hAnsi="Times New Roman"/>
          <w:color w:val="0070C0"/>
          <w:sz w:val="22"/>
          <w:szCs w:val="22"/>
        </w:rPr>
        <w:t>: Sellers can create listings and provide their item’s descriptions, images, and starting prices.</w:t>
      </w:r>
    </w:p>
    <w:p w:rsidR="2A85C608" w:rsidRDefault="2A85C608" w14:paraId="4D54EA10" w14:textId="370A3575">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Bidding</w:t>
      </w:r>
      <w:r w:rsidRPr="1B44F18F">
        <w:rPr>
          <w:rFonts w:ascii="Times New Roman" w:hAnsi="Times New Roman"/>
          <w:color w:val="0070C0"/>
          <w:sz w:val="22"/>
          <w:szCs w:val="22"/>
        </w:rPr>
        <w:t>: Buyers can bid on items they are interested in.</w:t>
      </w:r>
    </w:p>
    <w:p w:rsidR="2A85C608" w:rsidRDefault="2A85C608" w14:paraId="08F01655" w14:textId="5271A7DF">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Payment processing</w:t>
      </w:r>
      <w:r w:rsidRPr="1B44F18F">
        <w:rPr>
          <w:rFonts w:ascii="Times New Roman" w:hAnsi="Times New Roman"/>
          <w:color w:val="0070C0"/>
          <w:sz w:val="22"/>
          <w:szCs w:val="22"/>
        </w:rPr>
        <w:t>: Our site facilitates safe and secure payment processing to make sure that buyers pay for the items they win and sellers get their share of money.</w:t>
      </w:r>
    </w:p>
    <w:p w:rsidR="2A85C608" w:rsidRDefault="2A85C608" w14:paraId="655ED97F" w14:textId="6E211C0F">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Communication</w:t>
      </w:r>
      <w:r w:rsidRPr="1B44F18F">
        <w:rPr>
          <w:rFonts w:ascii="Times New Roman" w:hAnsi="Times New Roman"/>
          <w:color w:val="0070C0"/>
          <w:sz w:val="22"/>
          <w:szCs w:val="22"/>
        </w:rPr>
        <w:t>: The site allows easy communication between the buyers and sellers and includes a feedback system to rate in different parameters.</w:t>
      </w:r>
    </w:p>
    <w:p w:rsidR="2A85C608" w:rsidRDefault="2A85C608" w14:paraId="3981C717" w14:textId="2381AB63">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Search and filtering</w:t>
      </w:r>
      <w:r w:rsidRPr="1B44F18F">
        <w:rPr>
          <w:rFonts w:ascii="Times New Roman" w:hAnsi="Times New Roman"/>
          <w:color w:val="0070C0"/>
          <w:sz w:val="22"/>
          <w:szCs w:val="22"/>
        </w:rPr>
        <w:t>: The site will provide a search and filtering system that allows the user to easily find the item they want to purchase,</w:t>
      </w:r>
    </w:p>
    <w:p w:rsidR="2A85C608" w:rsidRDefault="2A85C608" w14:paraId="2D9457BD" w14:textId="0065480C">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Tracking and shipping</w:t>
      </w:r>
      <w:r w:rsidRPr="1B44F18F">
        <w:rPr>
          <w:rFonts w:ascii="Times New Roman" w:hAnsi="Times New Roman"/>
          <w:color w:val="0070C0"/>
          <w:sz w:val="22"/>
          <w:szCs w:val="22"/>
        </w:rPr>
        <w:t>: The site provides sellers with tools they need to ship the items and buyers with the tools they need to track their orders.</w:t>
      </w:r>
    </w:p>
    <w:p w:rsidR="2A85C608" w:rsidRDefault="2A85C608" w14:paraId="2FBEE0D9" w14:textId="3AD6C626">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Analysis</w:t>
      </w:r>
      <w:r w:rsidRPr="1B44F18F">
        <w:rPr>
          <w:rFonts w:ascii="Times New Roman" w:hAnsi="Times New Roman"/>
          <w:color w:val="0070C0"/>
          <w:sz w:val="22"/>
          <w:szCs w:val="22"/>
        </w:rPr>
        <w:t>: The site ensures that the sellers are provided with reports and analytics to help them understand their sales and identify the areas for improvement.</w:t>
      </w:r>
    </w:p>
    <w:p w:rsidR="2A85C608" w:rsidRDefault="2A85C608" w14:paraId="608CB40C" w14:textId="7DF22923">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Dispute resolution</w:t>
      </w:r>
      <w:r w:rsidRPr="1B44F18F">
        <w:rPr>
          <w:rFonts w:ascii="Times New Roman" w:hAnsi="Times New Roman"/>
          <w:color w:val="0070C0"/>
          <w:sz w:val="22"/>
          <w:szCs w:val="22"/>
        </w:rPr>
        <w:t>: The site contains a clear and transparent dispute resolutions in case of any discrepancies during payments.</w:t>
      </w:r>
    </w:p>
    <w:p w:rsidR="2A85C608" w:rsidRDefault="2A85C608" w14:paraId="6173FDF3" w14:textId="78F48AC6">
      <w:pPr>
        <w:pStyle w:val="ListParagraph"/>
        <w:numPr>
          <w:ilvl w:val="0"/>
          <w:numId w:val="10"/>
        </w:numPr>
        <w:rPr>
          <w:rFonts w:ascii="Times New Roman" w:hAnsi="Times New Roman"/>
          <w:color w:val="2F5496" w:themeColor="accent1" w:themeShade="BF"/>
          <w:sz w:val="22"/>
          <w:szCs w:val="22"/>
        </w:rPr>
      </w:pPr>
      <w:r w:rsidRPr="1B44F18F">
        <w:rPr>
          <w:rFonts w:ascii="Times New Roman" w:hAnsi="Times New Roman"/>
          <w:b/>
          <w:bCs/>
          <w:color w:val="0070C0"/>
          <w:sz w:val="22"/>
          <w:szCs w:val="22"/>
        </w:rPr>
        <w:t>Security</w:t>
      </w:r>
      <w:r w:rsidRPr="1B44F18F">
        <w:rPr>
          <w:rFonts w:ascii="Times New Roman" w:hAnsi="Times New Roman"/>
          <w:color w:val="0070C0"/>
          <w:sz w:val="22"/>
          <w:szCs w:val="22"/>
        </w:rPr>
        <w:t>: The site implements strong security measures to protect the user data and prevent fraud, hacking and other security breaches.</w:t>
      </w:r>
    </w:p>
    <w:p w:rsidR="2A85C608" w:rsidP="1B44F18F" w:rsidRDefault="2A85C608" w14:paraId="4DA38C94" w14:textId="36173C83">
      <w:pPr>
        <w:rPr>
          <w:rFonts w:ascii="Times New Roman" w:hAnsi="Times New Roman"/>
          <w:color w:val="0070C0"/>
          <w:sz w:val="22"/>
          <w:szCs w:val="22"/>
        </w:rPr>
      </w:pPr>
      <w:r w:rsidRPr="1B44F18F">
        <w:rPr>
          <w:rFonts w:ascii="Times New Roman" w:hAnsi="Times New Roman"/>
          <w:color w:val="0070C0"/>
          <w:sz w:val="22"/>
          <w:szCs w:val="22"/>
        </w:rPr>
        <w:t xml:space="preserve"> </w:t>
      </w:r>
    </w:p>
    <w:p w:rsidR="2A85C608" w:rsidP="1B44F18F" w:rsidRDefault="2A85C608" w14:paraId="6ACA17A4" w14:textId="6283BEE2">
      <w:pPr>
        <w:rPr>
          <w:rFonts w:ascii="Times New Roman" w:hAnsi="Times New Roman"/>
          <w:color w:val="0070C0"/>
          <w:sz w:val="22"/>
          <w:szCs w:val="22"/>
        </w:rPr>
      </w:pPr>
      <w:r w:rsidRPr="1B44F18F">
        <w:rPr>
          <w:rFonts w:ascii="Times New Roman" w:hAnsi="Times New Roman"/>
          <w:color w:val="0070C0"/>
          <w:sz w:val="22"/>
          <w:szCs w:val="22"/>
        </w:rPr>
        <w:t>A high-level object class diagram for the functions of the auction site:</w:t>
      </w:r>
    </w:p>
    <w:p w:rsidR="2A85C608" w:rsidP="1B44F18F" w:rsidRDefault="2A85C608" w14:paraId="23703676" w14:textId="44C43E63">
      <w:pPr>
        <w:rPr>
          <w:rFonts w:ascii="Times New Roman" w:hAnsi="Times New Roman"/>
          <w:color w:val="0070C0"/>
          <w:sz w:val="22"/>
          <w:szCs w:val="22"/>
        </w:rPr>
      </w:pPr>
      <w:r w:rsidRPr="1B44F18F">
        <w:rPr>
          <w:rFonts w:ascii="Times New Roman" w:hAnsi="Times New Roman"/>
          <w:color w:val="0070C0"/>
          <w:sz w:val="22"/>
          <w:szCs w:val="22"/>
        </w:rPr>
        <w:t xml:space="preserve"> </w:t>
      </w:r>
    </w:p>
    <w:tbl>
      <w:tblPr>
        <w:tblStyle w:val="TableGrid"/>
        <w:tblW w:w="0" w:type="auto"/>
        <w:tblLayout w:type="fixed"/>
        <w:tblLook w:val="04A0" w:firstRow="1" w:lastRow="0" w:firstColumn="1" w:lastColumn="0" w:noHBand="0" w:noVBand="1"/>
      </w:tblPr>
      <w:tblGrid>
        <w:gridCol w:w="1608"/>
        <w:gridCol w:w="1608"/>
        <w:gridCol w:w="1608"/>
        <w:gridCol w:w="1608"/>
        <w:gridCol w:w="1608"/>
        <w:gridCol w:w="1608"/>
      </w:tblGrid>
      <w:tr w:rsidR="668C0A41" w:rsidTr="1B44F18F" w14:paraId="1152AEF2" w14:textId="77777777">
        <w:trPr>
          <w:trHeight w:val="300"/>
        </w:trPr>
        <w:tc>
          <w:tcPr>
            <w:tcW w:w="16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8C0A41" w:rsidP="1B44F18F" w:rsidRDefault="1A167FB8" w14:paraId="5FAF8F12" w14:textId="1BD492F1">
            <w:pPr>
              <w:jc w:val="center"/>
              <w:rPr>
                <w:rFonts w:ascii="Times New Roman" w:hAnsi="Times New Roman"/>
                <w:color w:val="0070C0"/>
                <w:sz w:val="22"/>
                <w:szCs w:val="22"/>
              </w:rPr>
            </w:pPr>
            <w:r w:rsidRPr="1B44F18F">
              <w:rPr>
                <w:rFonts w:ascii="Times New Roman" w:hAnsi="Times New Roman"/>
                <w:color w:val="0070C0"/>
                <w:sz w:val="22"/>
                <w:szCs w:val="22"/>
              </w:rPr>
              <w:t>User</w:t>
            </w:r>
          </w:p>
        </w:tc>
        <w:tc>
          <w:tcPr>
            <w:tcW w:w="1608" w:type="dxa"/>
            <w:vMerge w:val="restart"/>
            <w:tcBorders>
              <w:top w:val="nil"/>
              <w:left w:val="single" w:color="000000" w:themeColor="text1" w:sz="8" w:space="0"/>
              <w:bottom w:val="nil"/>
              <w:right w:val="single" w:color="000000" w:themeColor="text1" w:sz="8" w:space="0"/>
            </w:tcBorders>
            <w:tcMar>
              <w:left w:w="108" w:type="dxa"/>
              <w:right w:w="108" w:type="dxa"/>
            </w:tcMar>
          </w:tcPr>
          <w:p w:rsidR="668C0A41" w:rsidP="1B44F18F" w:rsidRDefault="1A167FB8" w14:paraId="65CE6D29" w14:textId="4B3E44CC">
            <w:pPr>
              <w:rPr>
                <w:rFonts w:ascii="Times New Roman" w:hAnsi="Times New Roman"/>
                <w:color w:val="0070C0"/>
                <w:sz w:val="22"/>
                <w:szCs w:val="22"/>
              </w:rPr>
            </w:pPr>
            <w:r w:rsidRPr="1B44F18F">
              <w:rPr>
                <w:rFonts w:ascii="Times New Roman" w:hAnsi="Times New Roman"/>
                <w:color w:val="0070C0"/>
                <w:sz w:val="22"/>
                <w:szCs w:val="22"/>
              </w:rPr>
              <w:t xml:space="preserve"> </w:t>
            </w:r>
          </w:p>
        </w:tc>
        <w:tc>
          <w:tcPr>
            <w:tcW w:w="16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668C0A41" w:rsidP="1B44F18F" w:rsidRDefault="1A167FB8" w14:paraId="3947ECEB" w14:textId="07B4E58A">
            <w:pPr>
              <w:jc w:val="center"/>
              <w:rPr>
                <w:rFonts w:ascii="Times New Roman" w:hAnsi="Times New Roman"/>
                <w:color w:val="0070C0"/>
                <w:sz w:val="22"/>
                <w:szCs w:val="22"/>
              </w:rPr>
            </w:pPr>
            <w:r w:rsidRPr="1B44F18F">
              <w:rPr>
                <w:rFonts w:ascii="Times New Roman" w:hAnsi="Times New Roman"/>
                <w:color w:val="0070C0"/>
                <w:sz w:val="22"/>
                <w:szCs w:val="22"/>
              </w:rPr>
              <w:t>Auction</w:t>
            </w:r>
          </w:p>
        </w:tc>
        <w:tc>
          <w:tcPr>
            <w:tcW w:w="1608" w:type="dxa"/>
            <w:vMerge w:val="restart"/>
            <w:tcBorders>
              <w:top w:val="nil"/>
              <w:left w:val="single" w:color="000000" w:themeColor="text1" w:sz="8" w:space="0"/>
              <w:bottom w:val="nil"/>
              <w:right w:val="single" w:color="auto" w:sz="8" w:space="0"/>
            </w:tcBorders>
            <w:tcMar>
              <w:left w:w="108" w:type="dxa"/>
              <w:right w:w="108" w:type="dxa"/>
            </w:tcMar>
          </w:tcPr>
          <w:p w:rsidR="668C0A41" w:rsidP="1B44F18F" w:rsidRDefault="1A167FB8" w14:paraId="65E6B8E7" w14:textId="74FBE24A">
            <w:pPr>
              <w:rPr>
                <w:rFonts w:ascii="Times New Roman" w:hAnsi="Times New Roman"/>
                <w:color w:val="0070C0"/>
                <w:sz w:val="22"/>
                <w:szCs w:val="22"/>
              </w:rPr>
            </w:pPr>
            <w:r w:rsidRPr="1B44F18F">
              <w:rPr>
                <w:rFonts w:ascii="Times New Roman" w:hAnsi="Times New Roman"/>
                <w:color w:val="0070C0"/>
                <w:sz w:val="22"/>
                <w:szCs w:val="22"/>
              </w:rPr>
              <w:t xml:space="preserve"> </w:t>
            </w:r>
          </w:p>
        </w:tc>
        <w:tc>
          <w:tcPr>
            <w:tcW w:w="1608" w:type="dxa"/>
            <w:tcBorders>
              <w:top w:val="single" w:color="000000" w:themeColor="text1" w:sz="8" w:space="0"/>
              <w:left w:val="single" w:color="auto" w:sz="8" w:space="0"/>
              <w:bottom w:val="single" w:color="000000" w:themeColor="text1" w:sz="8" w:space="0"/>
              <w:right w:val="single" w:color="000000" w:themeColor="text1" w:sz="8" w:space="0"/>
            </w:tcBorders>
            <w:tcMar>
              <w:left w:w="108" w:type="dxa"/>
              <w:right w:w="108" w:type="dxa"/>
            </w:tcMar>
          </w:tcPr>
          <w:p w:rsidR="668C0A41" w:rsidP="1B44F18F" w:rsidRDefault="1A167FB8" w14:paraId="01C05157" w14:textId="7CEBD970">
            <w:pPr>
              <w:jc w:val="center"/>
              <w:rPr>
                <w:rFonts w:ascii="Times New Roman" w:hAnsi="Times New Roman"/>
                <w:color w:val="0070C0"/>
                <w:sz w:val="22"/>
                <w:szCs w:val="22"/>
              </w:rPr>
            </w:pPr>
            <w:r w:rsidRPr="1B44F18F">
              <w:rPr>
                <w:rFonts w:ascii="Times New Roman" w:hAnsi="Times New Roman"/>
                <w:color w:val="0070C0"/>
                <w:sz w:val="22"/>
                <w:szCs w:val="22"/>
              </w:rPr>
              <w:t>Payment</w:t>
            </w:r>
          </w:p>
        </w:tc>
        <w:tc>
          <w:tcPr>
            <w:tcW w:w="1608" w:type="dxa"/>
            <w:tcBorders>
              <w:top w:val="nil"/>
              <w:left w:val="single" w:color="000000" w:themeColor="text1" w:sz="8" w:space="0"/>
              <w:bottom w:val="nil"/>
              <w:right w:val="nil"/>
            </w:tcBorders>
            <w:vAlign w:val="center"/>
          </w:tcPr>
          <w:p w:rsidR="668C0A41" w:rsidP="1B44F18F" w:rsidRDefault="1A167FB8" w14:paraId="5C2BE7FE" w14:textId="5550E008">
            <w:pPr>
              <w:rPr>
                <w:rFonts w:eastAsia="Times" w:cs="Times"/>
                <w:color w:val="0070C0"/>
                <w:szCs w:val="24"/>
              </w:rPr>
            </w:pPr>
            <w:r w:rsidRPr="1B44F18F">
              <w:rPr>
                <w:rFonts w:eastAsia="Times" w:cs="Times"/>
                <w:color w:val="0070C0"/>
                <w:szCs w:val="24"/>
              </w:rPr>
              <w:t xml:space="preserve"> </w:t>
            </w:r>
          </w:p>
        </w:tc>
      </w:tr>
      <w:tr w:rsidR="668C0A41" w:rsidTr="1B44F18F" w14:paraId="7CA22B52" w14:textId="77777777">
        <w:trPr>
          <w:trHeight w:val="1305"/>
        </w:trPr>
        <w:tc>
          <w:tcPr>
            <w:tcW w:w="1608" w:type="dxa"/>
            <w:vMerge w:val="restart"/>
            <w:tcBorders>
              <w:top w:val="single" w:color="000000" w:themeColor="text1" w:sz="8" w:space="0"/>
              <w:left w:val="single" w:color="000000" w:themeColor="text1" w:sz="8" w:space="0"/>
              <w:bottom w:val="single" w:color="auto" w:sz="8" w:space="0"/>
              <w:right w:val="single" w:color="000000" w:themeColor="text1" w:sz="8" w:space="0"/>
            </w:tcBorders>
            <w:tcMar>
              <w:left w:w="108" w:type="dxa"/>
              <w:right w:w="108" w:type="dxa"/>
            </w:tcMar>
          </w:tcPr>
          <w:p w:rsidR="668C0A41" w:rsidP="1B44F18F" w:rsidRDefault="1A167FB8" w14:paraId="325082AA" w14:textId="054CB5EF">
            <w:pPr>
              <w:rPr>
                <w:rFonts w:ascii="Times New Roman" w:hAnsi="Times New Roman"/>
                <w:color w:val="0070C0"/>
                <w:sz w:val="22"/>
                <w:szCs w:val="22"/>
              </w:rPr>
            </w:pPr>
            <w:r w:rsidRPr="1B44F18F">
              <w:rPr>
                <w:rFonts w:ascii="Times New Roman" w:hAnsi="Times New Roman"/>
                <w:color w:val="0070C0"/>
                <w:sz w:val="22"/>
                <w:szCs w:val="22"/>
              </w:rPr>
              <w:t>-id: int</w:t>
            </w:r>
          </w:p>
          <w:p w:rsidR="668C0A41" w:rsidP="1B44F18F" w:rsidRDefault="1A167FB8" w14:paraId="06E519CF" w14:textId="7250F8E0">
            <w:pPr>
              <w:rPr>
                <w:rFonts w:ascii="Times New Roman" w:hAnsi="Times New Roman"/>
                <w:color w:val="2F5496" w:themeColor="accent1" w:themeShade="BF"/>
                <w:sz w:val="22"/>
                <w:szCs w:val="22"/>
              </w:rPr>
            </w:pPr>
            <w:r w:rsidRPr="1B44F18F">
              <w:rPr>
                <w:rFonts w:ascii="Times New Roman" w:hAnsi="Times New Roman"/>
                <w:color w:val="0070C0"/>
                <w:sz w:val="22"/>
                <w:szCs w:val="22"/>
              </w:rPr>
              <w:t>-username: string</w:t>
            </w:r>
            <w:r w:rsidRPr="1B44F18F" w:rsidR="5E548889">
              <w:rPr>
                <w:rFonts w:ascii="Times New Roman" w:hAnsi="Times New Roman"/>
                <w:color w:val="0070C0"/>
                <w:sz w:val="22"/>
                <w:szCs w:val="22"/>
              </w:rPr>
              <w:t>,</w:t>
            </w:r>
            <w:r w:rsidRPr="1B44F18F" w:rsidR="29FFA705">
              <w:rPr>
                <w:rFonts w:ascii="Times New Roman" w:hAnsi="Times New Roman"/>
                <w:color w:val="0070C0"/>
                <w:sz w:val="22"/>
                <w:szCs w:val="22"/>
              </w:rPr>
              <w:t xml:space="preserve"> </w:t>
            </w:r>
            <w:r w:rsidRPr="1B44F18F" w:rsidR="5E548889">
              <w:rPr>
                <w:rFonts w:ascii="Times New Roman" w:hAnsi="Times New Roman"/>
                <w:color w:val="0070C0"/>
                <w:sz w:val="22"/>
                <w:szCs w:val="22"/>
              </w:rPr>
              <w:t>int</w:t>
            </w:r>
          </w:p>
          <w:p w:rsidR="668C0A41" w:rsidP="1B44F18F" w:rsidRDefault="1A167FB8" w14:paraId="1B9AA202" w14:textId="29913D27">
            <w:pPr>
              <w:rPr>
                <w:rFonts w:ascii="Times New Roman" w:hAnsi="Times New Roman"/>
                <w:color w:val="2F5496" w:themeColor="accent1" w:themeShade="BF"/>
                <w:sz w:val="22"/>
                <w:szCs w:val="22"/>
              </w:rPr>
            </w:pPr>
            <w:r w:rsidRPr="1B44F18F">
              <w:rPr>
                <w:rFonts w:ascii="Times New Roman" w:hAnsi="Times New Roman"/>
                <w:color w:val="0070C0"/>
                <w:sz w:val="22"/>
                <w:szCs w:val="22"/>
              </w:rPr>
              <w:t>-password: string</w:t>
            </w:r>
            <w:r w:rsidRPr="1B44F18F" w:rsidR="7B979C36">
              <w:rPr>
                <w:rFonts w:ascii="Times New Roman" w:hAnsi="Times New Roman"/>
                <w:color w:val="0070C0"/>
                <w:sz w:val="22"/>
                <w:szCs w:val="22"/>
              </w:rPr>
              <w:t>,</w:t>
            </w:r>
            <w:r w:rsidRPr="1B44F18F" w:rsidR="68109491">
              <w:rPr>
                <w:rFonts w:ascii="Times New Roman" w:hAnsi="Times New Roman"/>
                <w:color w:val="0070C0"/>
                <w:sz w:val="22"/>
                <w:szCs w:val="22"/>
              </w:rPr>
              <w:t xml:space="preserve"> </w:t>
            </w:r>
            <w:r w:rsidRPr="1B44F18F" w:rsidR="7B979C36">
              <w:rPr>
                <w:rFonts w:ascii="Times New Roman" w:hAnsi="Times New Roman"/>
                <w:color w:val="0070C0"/>
                <w:sz w:val="22"/>
                <w:szCs w:val="22"/>
              </w:rPr>
              <w:t>int</w:t>
            </w:r>
          </w:p>
          <w:p w:rsidR="668C0A41" w:rsidP="1B44F18F" w:rsidRDefault="1A167FB8" w14:paraId="760B51D7" w14:textId="2D535BC9">
            <w:pPr>
              <w:rPr>
                <w:rFonts w:ascii="Times New Roman" w:hAnsi="Times New Roman"/>
                <w:color w:val="0070C0"/>
                <w:sz w:val="22"/>
                <w:szCs w:val="22"/>
              </w:rPr>
            </w:pPr>
            <w:r w:rsidRPr="1B44F18F">
              <w:rPr>
                <w:rFonts w:ascii="Times New Roman" w:hAnsi="Times New Roman"/>
                <w:color w:val="0070C0"/>
                <w:sz w:val="22"/>
                <w:szCs w:val="22"/>
              </w:rPr>
              <w:t>-email: string</w:t>
            </w:r>
          </w:p>
          <w:p w:rsidR="668C0A41" w:rsidP="1B44F18F" w:rsidRDefault="1A167FB8" w14:paraId="5B85D41C" w14:textId="78192143">
            <w:pPr>
              <w:rPr>
                <w:rFonts w:ascii="Times New Roman" w:hAnsi="Times New Roman"/>
                <w:color w:val="2F5496" w:themeColor="accent1" w:themeShade="BF"/>
                <w:sz w:val="22"/>
                <w:szCs w:val="22"/>
              </w:rPr>
            </w:pPr>
            <w:r w:rsidRPr="1B44F18F">
              <w:rPr>
                <w:rFonts w:ascii="Times New Roman" w:hAnsi="Times New Roman"/>
                <w:color w:val="0070C0"/>
                <w:sz w:val="22"/>
                <w:szCs w:val="22"/>
              </w:rPr>
              <w:t xml:space="preserve">-phone: </w:t>
            </w:r>
            <w:r w:rsidRPr="1B44F18F" w:rsidR="7D204E9D">
              <w:rPr>
                <w:rFonts w:ascii="Times New Roman" w:hAnsi="Times New Roman"/>
                <w:color w:val="0070C0"/>
                <w:sz w:val="22"/>
                <w:szCs w:val="22"/>
              </w:rPr>
              <w:t>int</w:t>
            </w:r>
          </w:p>
          <w:p w:rsidR="668C0A41" w:rsidP="1B44F18F" w:rsidRDefault="1A167FB8" w14:paraId="155B4361" w14:textId="693A7761">
            <w:pPr>
              <w:rPr>
                <w:rFonts w:ascii="Times New Roman" w:hAnsi="Times New Roman"/>
                <w:color w:val="0070C0"/>
                <w:sz w:val="22"/>
                <w:szCs w:val="22"/>
              </w:rPr>
            </w:pPr>
            <w:r w:rsidRPr="1B44F18F">
              <w:rPr>
                <w:rFonts w:ascii="Times New Roman" w:hAnsi="Times New Roman"/>
                <w:color w:val="0070C0"/>
                <w:sz w:val="22"/>
                <w:szCs w:val="22"/>
              </w:rPr>
              <w:t>-address: string</w:t>
            </w:r>
          </w:p>
        </w:tc>
        <w:tc>
          <w:tcPr>
            <w:tcW w:w="1608" w:type="dxa"/>
            <w:vMerge/>
            <w:vAlign w:val="center"/>
          </w:tcPr>
          <w:p w:rsidR="00CA029F" w:rsidRDefault="00CA029F" w14:paraId="63682BCB" w14:textId="77777777"/>
        </w:tc>
        <w:tc>
          <w:tcPr>
            <w:tcW w:w="1608" w:type="dxa"/>
            <w:vMerge w:val="restart"/>
            <w:tcBorders>
              <w:top w:val="single" w:color="000000" w:themeColor="text1" w:sz="8" w:space="0"/>
              <w:left w:val="nil"/>
              <w:bottom w:val="single" w:color="000000" w:themeColor="text1" w:sz="8" w:space="0"/>
              <w:right w:val="single" w:color="000000" w:themeColor="text1" w:sz="8" w:space="0"/>
            </w:tcBorders>
            <w:tcMar>
              <w:left w:w="108" w:type="dxa"/>
              <w:right w:w="108" w:type="dxa"/>
            </w:tcMar>
          </w:tcPr>
          <w:p w:rsidR="668C0A41" w:rsidP="1B44F18F" w:rsidRDefault="1A167FB8" w14:paraId="5E4A0AEA" w14:textId="4B89AA37">
            <w:pPr>
              <w:rPr>
                <w:rFonts w:ascii="Times New Roman" w:hAnsi="Times New Roman"/>
                <w:color w:val="0070C0"/>
                <w:sz w:val="22"/>
                <w:szCs w:val="22"/>
              </w:rPr>
            </w:pPr>
            <w:r w:rsidRPr="1B44F18F">
              <w:rPr>
                <w:rFonts w:ascii="Times New Roman" w:hAnsi="Times New Roman"/>
                <w:color w:val="0070C0"/>
                <w:sz w:val="22"/>
                <w:szCs w:val="22"/>
              </w:rPr>
              <w:t>-id: int</w:t>
            </w:r>
          </w:p>
          <w:p w:rsidR="668C0A41" w:rsidP="1B44F18F" w:rsidRDefault="1A167FB8" w14:paraId="1D2AE2A4" w14:textId="1408ECD4">
            <w:pPr>
              <w:rPr>
                <w:rFonts w:ascii="Times New Roman" w:hAnsi="Times New Roman"/>
                <w:color w:val="0070C0"/>
                <w:sz w:val="22"/>
                <w:szCs w:val="22"/>
              </w:rPr>
            </w:pPr>
            <w:r w:rsidRPr="1B44F18F">
              <w:rPr>
                <w:rFonts w:ascii="Times New Roman" w:hAnsi="Times New Roman"/>
                <w:color w:val="0070C0"/>
                <w:sz w:val="22"/>
                <w:szCs w:val="22"/>
              </w:rPr>
              <w:t>-seller_id: int</w:t>
            </w:r>
          </w:p>
          <w:p w:rsidR="668C0A41" w:rsidP="1B44F18F" w:rsidRDefault="1A167FB8" w14:paraId="5EAACDCD" w14:textId="3B2961E0">
            <w:pPr>
              <w:rPr>
                <w:rFonts w:ascii="Times New Roman" w:hAnsi="Times New Roman"/>
                <w:color w:val="0070C0"/>
                <w:sz w:val="22"/>
                <w:szCs w:val="22"/>
              </w:rPr>
            </w:pPr>
            <w:r w:rsidRPr="1B44F18F">
              <w:rPr>
                <w:rFonts w:ascii="Times New Roman" w:hAnsi="Times New Roman"/>
                <w:color w:val="0070C0"/>
                <w:sz w:val="22"/>
                <w:szCs w:val="22"/>
              </w:rPr>
              <w:t>-product_id: int</w:t>
            </w:r>
          </w:p>
          <w:p w:rsidR="668C0A41" w:rsidP="1B44F18F" w:rsidRDefault="1A167FB8" w14:paraId="54FBC334" w14:textId="4AB77488">
            <w:pPr>
              <w:rPr>
                <w:rFonts w:ascii="Times New Roman" w:hAnsi="Times New Roman"/>
                <w:color w:val="0070C0"/>
                <w:sz w:val="22"/>
                <w:szCs w:val="22"/>
              </w:rPr>
            </w:pPr>
            <w:r w:rsidRPr="1B44F18F">
              <w:rPr>
                <w:rFonts w:ascii="Times New Roman" w:hAnsi="Times New Roman"/>
                <w:color w:val="0070C0"/>
                <w:sz w:val="22"/>
                <w:szCs w:val="22"/>
              </w:rPr>
              <w:t>-start_time: date</w:t>
            </w:r>
          </w:p>
          <w:p w:rsidR="668C0A41" w:rsidP="1B44F18F" w:rsidRDefault="1A167FB8" w14:paraId="409717A3" w14:textId="22DB782C">
            <w:pPr>
              <w:rPr>
                <w:rFonts w:ascii="Times New Roman" w:hAnsi="Times New Roman"/>
                <w:color w:val="0070C0"/>
                <w:sz w:val="22"/>
                <w:szCs w:val="22"/>
              </w:rPr>
            </w:pPr>
            <w:r w:rsidRPr="1B44F18F">
              <w:rPr>
                <w:rFonts w:ascii="Times New Roman" w:hAnsi="Times New Roman"/>
                <w:color w:val="0070C0"/>
                <w:sz w:val="22"/>
                <w:szCs w:val="22"/>
              </w:rPr>
              <w:t>-end_time: date</w:t>
            </w:r>
          </w:p>
          <w:p w:rsidR="668C0A41" w:rsidP="1B44F18F" w:rsidRDefault="1A167FB8" w14:paraId="5C3A6D9F" w14:textId="6608302F">
            <w:pPr>
              <w:rPr>
                <w:rFonts w:ascii="Times New Roman" w:hAnsi="Times New Roman"/>
                <w:color w:val="0070C0"/>
                <w:sz w:val="22"/>
                <w:szCs w:val="22"/>
              </w:rPr>
            </w:pPr>
            <w:r w:rsidRPr="1B44F18F">
              <w:rPr>
                <w:rFonts w:ascii="Times New Roman" w:hAnsi="Times New Roman"/>
                <w:color w:val="0070C0"/>
                <w:sz w:val="22"/>
                <w:szCs w:val="22"/>
              </w:rPr>
              <w:t>-current_bid: float</w:t>
            </w:r>
          </w:p>
          <w:p w:rsidR="668C0A41" w:rsidP="1B44F18F" w:rsidRDefault="1A167FB8" w14:paraId="66EBDD6A" w14:textId="1F90C30D">
            <w:pPr>
              <w:rPr>
                <w:rFonts w:ascii="Times New Roman" w:hAnsi="Times New Roman"/>
                <w:color w:val="0070C0"/>
                <w:sz w:val="22"/>
                <w:szCs w:val="22"/>
              </w:rPr>
            </w:pPr>
            <w:r w:rsidRPr="1B44F18F">
              <w:rPr>
                <w:rFonts w:ascii="Times New Roman" w:hAnsi="Times New Roman"/>
                <w:color w:val="0070C0"/>
                <w:sz w:val="22"/>
                <w:szCs w:val="22"/>
              </w:rPr>
              <w:t>-reserve_price: float</w:t>
            </w:r>
          </w:p>
          <w:p w:rsidR="668C0A41" w:rsidP="1B44F18F" w:rsidRDefault="1A167FB8" w14:paraId="0A49F0F1" w14:textId="063AC845">
            <w:pPr>
              <w:rPr>
                <w:rFonts w:ascii="Times New Roman" w:hAnsi="Times New Roman"/>
                <w:color w:val="0070C0"/>
                <w:sz w:val="22"/>
                <w:szCs w:val="22"/>
              </w:rPr>
            </w:pPr>
            <w:r w:rsidRPr="1B44F18F">
              <w:rPr>
                <w:rFonts w:ascii="Times New Roman" w:hAnsi="Times New Roman"/>
                <w:color w:val="0070C0"/>
                <w:sz w:val="22"/>
                <w:szCs w:val="22"/>
              </w:rPr>
              <w:t>-status: string</w:t>
            </w:r>
          </w:p>
          <w:p w:rsidR="668C0A41" w:rsidP="1B44F18F" w:rsidRDefault="1A167FB8" w14:paraId="7E8D63F4" w14:textId="226E7AF4">
            <w:pPr>
              <w:rPr>
                <w:rFonts w:ascii="Times New Roman" w:hAnsi="Times New Roman"/>
                <w:color w:val="0070C0"/>
                <w:sz w:val="22"/>
                <w:szCs w:val="22"/>
              </w:rPr>
            </w:pPr>
            <w:r w:rsidRPr="1B44F18F">
              <w:rPr>
                <w:rFonts w:ascii="Times New Roman" w:hAnsi="Times New Roman"/>
                <w:color w:val="0070C0"/>
                <w:sz w:val="22"/>
                <w:szCs w:val="22"/>
              </w:rPr>
              <w:t>-description: string</w:t>
            </w:r>
          </w:p>
        </w:tc>
        <w:tc>
          <w:tcPr>
            <w:tcW w:w="1608" w:type="dxa"/>
            <w:vMerge/>
            <w:vAlign w:val="center"/>
          </w:tcPr>
          <w:p w:rsidR="00CA029F" w:rsidRDefault="00CA029F" w14:paraId="6096A133" w14:textId="77777777"/>
        </w:tc>
        <w:tc>
          <w:tcPr>
            <w:tcW w:w="1608" w:type="dxa"/>
            <w:tcBorders>
              <w:top w:val="single" w:color="000000" w:themeColor="text1" w:sz="8" w:space="0"/>
              <w:left w:val="nil"/>
              <w:bottom w:val="single" w:color="auto" w:sz="8" w:space="0"/>
              <w:right w:val="single" w:color="000000" w:themeColor="text1" w:sz="8" w:space="0"/>
            </w:tcBorders>
            <w:tcMar>
              <w:left w:w="108" w:type="dxa"/>
              <w:right w:w="108" w:type="dxa"/>
            </w:tcMar>
          </w:tcPr>
          <w:p w:rsidR="668C0A41" w:rsidP="1B44F18F" w:rsidRDefault="1A167FB8" w14:paraId="28EC110C" w14:textId="2F278BD5">
            <w:pPr>
              <w:rPr>
                <w:rFonts w:ascii="Times New Roman" w:hAnsi="Times New Roman"/>
                <w:color w:val="0070C0"/>
                <w:sz w:val="22"/>
                <w:szCs w:val="22"/>
              </w:rPr>
            </w:pPr>
            <w:r w:rsidRPr="1B44F18F">
              <w:rPr>
                <w:rFonts w:ascii="Times New Roman" w:hAnsi="Times New Roman"/>
                <w:color w:val="0070C0"/>
                <w:sz w:val="22"/>
                <w:szCs w:val="22"/>
              </w:rPr>
              <w:t>-id: int</w:t>
            </w:r>
          </w:p>
          <w:p w:rsidR="668C0A41" w:rsidP="1B44F18F" w:rsidRDefault="1A167FB8" w14:paraId="6E3AC955" w14:textId="5F34C80C">
            <w:pPr>
              <w:rPr>
                <w:rFonts w:ascii="Times New Roman" w:hAnsi="Times New Roman"/>
                <w:color w:val="0070C0"/>
                <w:sz w:val="22"/>
                <w:szCs w:val="22"/>
              </w:rPr>
            </w:pPr>
            <w:r w:rsidRPr="1B44F18F">
              <w:rPr>
                <w:rFonts w:ascii="Times New Roman" w:hAnsi="Times New Roman"/>
                <w:color w:val="0070C0"/>
                <w:sz w:val="22"/>
                <w:szCs w:val="22"/>
              </w:rPr>
              <w:t>-buyer_id: int</w:t>
            </w:r>
          </w:p>
          <w:p w:rsidR="668C0A41" w:rsidP="1B44F18F" w:rsidRDefault="1A167FB8" w14:paraId="3838C50B" w14:textId="66550094">
            <w:pPr>
              <w:rPr>
                <w:rFonts w:ascii="Times New Roman" w:hAnsi="Times New Roman"/>
                <w:color w:val="0070C0"/>
                <w:sz w:val="22"/>
                <w:szCs w:val="22"/>
              </w:rPr>
            </w:pPr>
            <w:r w:rsidRPr="1B44F18F">
              <w:rPr>
                <w:rFonts w:ascii="Times New Roman" w:hAnsi="Times New Roman"/>
                <w:color w:val="0070C0"/>
                <w:sz w:val="22"/>
                <w:szCs w:val="22"/>
              </w:rPr>
              <w:t>-amount: float</w:t>
            </w:r>
          </w:p>
          <w:p w:rsidR="668C0A41" w:rsidP="1B44F18F" w:rsidRDefault="1A167FB8" w14:paraId="49FE5895" w14:textId="09BBA58B">
            <w:pPr>
              <w:rPr>
                <w:rFonts w:ascii="Times New Roman" w:hAnsi="Times New Roman"/>
                <w:color w:val="0070C0"/>
                <w:sz w:val="22"/>
                <w:szCs w:val="22"/>
              </w:rPr>
            </w:pPr>
            <w:r w:rsidRPr="1B44F18F">
              <w:rPr>
                <w:rFonts w:ascii="Times New Roman" w:hAnsi="Times New Roman"/>
                <w:color w:val="0070C0"/>
                <w:sz w:val="22"/>
                <w:szCs w:val="22"/>
              </w:rPr>
              <w:t>-status: string</w:t>
            </w:r>
          </w:p>
          <w:p w:rsidR="668C0A41" w:rsidP="1B44F18F" w:rsidRDefault="1A167FB8" w14:paraId="37C0E085" w14:textId="4FC7215E">
            <w:pPr>
              <w:rPr>
                <w:rFonts w:ascii="Times New Roman" w:hAnsi="Times New Roman"/>
                <w:color w:val="0070C0"/>
                <w:sz w:val="22"/>
                <w:szCs w:val="22"/>
              </w:rPr>
            </w:pPr>
            <w:r w:rsidRPr="1B44F18F">
              <w:rPr>
                <w:rFonts w:ascii="Times New Roman" w:hAnsi="Times New Roman"/>
                <w:color w:val="0070C0"/>
                <w:sz w:val="22"/>
                <w:szCs w:val="22"/>
              </w:rPr>
              <w:t>-payment_date: date</w:t>
            </w:r>
          </w:p>
        </w:tc>
        <w:tc>
          <w:tcPr>
            <w:tcW w:w="1608" w:type="dxa"/>
            <w:tcBorders>
              <w:top w:val="nil"/>
              <w:left w:val="single" w:color="000000" w:themeColor="text1" w:sz="8" w:space="0"/>
              <w:bottom w:val="nil"/>
              <w:right w:val="nil"/>
            </w:tcBorders>
            <w:vAlign w:val="center"/>
          </w:tcPr>
          <w:p w:rsidR="668C0A41" w:rsidP="1B44F18F" w:rsidRDefault="668C0A41" w14:paraId="2F8A420B" w14:textId="3AC8184E">
            <w:pPr>
              <w:rPr>
                <w:color w:val="0070C0"/>
              </w:rPr>
            </w:pPr>
          </w:p>
        </w:tc>
      </w:tr>
      <w:tr w:rsidR="668C0A41" w:rsidTr="1B44F18F" w14:paraId="1DA8B6E1" w14:textId="77777777">
        <w:trPr>
          <w:trHeight w:val="240"/>
        </w:trPr>
        <w:tc>
          <w:tcPr>
            <w:tcW w:w="1608" w:type="dxa"/>
            <w:vMerge/>
            <w:vAlign w:val="center"/>
          </w:tcPr>
          <w:p w:rsidR="00CA029F" w:rsidRDefault="00CA029F" w14:paraId="5A285DA4" w14:textId="77777777"/>
        </w:tc>
        <w:tc>
          <w:tcPr>
            <w:tcW w:w="1608" w:type="dxa"/>
            <w:vMerge/>
            <w:vAlign w:val="center"/>
          </w:tcPr>
          <w:p w:rsidR="00CA029F" w:rsidRDefault="00CA029F" w14:paraId="528DE457" w14:textId="77777777"/>
        </w:tc>
        <w:tc>
          <w:tcPr>
            <w:tcW w:w="1608" w:type="dxa"/>
            <w:vMerge/>
            <w:vAlign w:val="center"/>
          </w:tcPr>
          <w:p w:rsidR="00CA029F" w:rsidRDefault="00CA029F" w14:paraId="769C3C18" w14:textId="77777777"/>
        </w:tc>
        <w:tc>
          <w:tcPr>
            <w:tcW w:w="1608" w:type="dxa"/>
            <w:vMerge/>
            <w:vAlign w:val="center"/>
          </w:tcPr>
          <w:p w:rsidR="00CA029F" w:rsidRDefault="00CA029F" w14:paraId="18739C39" w14:textId="77777777"/>
        </w:tc>
        <w:tc>
          <w:tcPr>
            <w:tcW w:w="1608" w:type="dxa"/>
            <w:vMerge w:val="restart"/>
            <w:tcBorders>
              <w:top w:val="single" w:color="auto" w:sz="8" w:space="0"/>
              <w:left w:val="nil"/>
              <w:bottom w:val="nil"/>
              <w:right w:val="nil"/>
            </w:tcBorders>
            <w:tcMar>
              <w:left w:w="108" w:type="dxa"/>
              <w:right w:w="108" w:type="dxa"/>
            </w:tcMar>
          </w:tcPr>
          <w:p w:rsidR="668C0A41" w:rsidP="1B44F18F" w:rsidRDefault="1A167FB8" w14:paraId="182DA1B2" w14:textId="6A8DC07D">
            <w:pPr>
              <w:rPr>
                <w:rFonts w:eastAsia="Times" w:cs="Times"/>
                <w:color w:val="0070C0"/>
                <w:szCs w:val="24"/>
              </w:rPr>
            </w:pPr>
            <w:r w:rsidRPr="1B44F18F">
              <w:rPr>
                <w:rFonts w:eastAsia="Times" w:cs="Times"/>
                <w:color w:val="0070C0"/>
                <w:szCs w:val="24"/>
              </w:rPr>
              <w:t xml:space="preserve"> </w:t>
            </w:r>
          </w:p>
        </w:tc>
        <w:tc>
          <w:tcPr>
            <w:tcW w:w="1608" w:type="dxa"/>
            <w:tcBorders>
              <w:top w:val="nil"/>
              <w:left w:val="nil"/>
              <w:bottom w:val="nil"/>
              <w:right w:val="nil"/>
            </w:tcBorders>
            <w:vAlign w:val="center"/>
          </w:tcPr>
          <w:p w:rsidR="668C0A41" w:rsidP="1B44F18F" w:rsidRDefault="668C0A41" w14:paraId="35287391" w14:textId="6CA40001">
            <w:pPr>
              <w:rPr>
                <w:color w:val="0070C0"/>
              </w:rPr>
            </w:pPr>
          </w:p>
        </w:tc>
      </w:tr>
      <w:tr w:rsidR="668C0A41" w:rsidTr="1B44F18F" w14:paraId="5ECF837F" w14:textId="77777777">
        <w:trPr>
          <w:trHeight w:val="840"/>
        </w:trPr>
        <w:tc>
          <w:tcPr>
            <w:tcW w:w="1608" w:type="dxa"/>
            <w:tcBorders>
              <w:top w:val="nil"/>
              <w:left w:val="nil"/>
              <w:bottom w:val="nil"/>
              <w:right w:val="nil"/>
            </w:tcBorders>
            <w:tcMar>
              <w:left w:w="108" w:type="dxa"/>
              <w:right w:w="108" w:type="dxa"/>
            </w:tcMar>
          </w:tcPr>
          <w:p w:rsidR="668C0A41" w:rsidP="1B44F18F" w:rsidRDefault="1A167FB8" w14:paraId="751CFDC9" w14:textId="6CA7963D">
            <w:pPr>
              <w:rPr>
                <w:rFonts w:eastAsia="Times" w:cs="Times"/>
                <w:color w:val="0070C0"/>
                <w:szCs w:val="24"/>
              </w:rPr>
            </w:pPr>
            <w:r w:rsidRPr="1B44F18F">
              <w:rPr>
                <w:rFonts w:eastAsia="Times" w:cs="Times"/>
                <w:color w:val="0070C0"/>
                <w:szCs w:val="24"/>
              </w:rPr>
              <w:t xml:space="preserve"> </w:t>
            </w:r>
          </w:p>
        </w:tc>
        <w:tc>
          <w:tcPr>
            <w:tcW w:w="1608" w:type="dxa"/>
            <w:vMerge/>
            <w:vAlign w:val="center"/>
          </w:tcPr>
          <w:p w:rsidR="00CA029F" w:rsidRDefault="00CA029F" w14:paraId="0903BEE5" w14:textId="77777777"/>
        </w:tc>
        <w:tc>
          <w:tcPr>
            <w:tcW w:w="1608" w:type="dxa"/>
            <w:vMerge/>
            <w:vAlign w:val="center"/>
          </w:tcPr>
          <w:p w:rsidR="00CA029F" w:rsidRDefault="00CA029F" w14:paraId="3BA9F751" w14:textId="77777777"/>
        </w:tc>
        <w:tc>
          <w:tcPr>
            <w:tcW w:w="1608" w:type="dxa"/>
            <w:vMerge/>
            <w:vAlign w:val="center"/>
          </w:tcPr>
          <w:p w:rsidR="00CA029F" w:rsidRDefault="00CA029F" w14:paraId="03C34FFB" w14:textId="77777777"/>
        </w:tc>
        <w:tc>
          <w:tcPr>
            <w:tcW w:w="1608" w:type="dxa"/>
            <w:vMerge/>
            <w:vAlign w:val="center"/>
          </w:tcPr>
          <w:p w:rsidR="00CA029F" w:rsidRDefault="00CA029F" w14:paraId="4011B866" w14:textId="77777777"/>
        </w:tc>
        <w:tc>
          <w:tcPr>
            <w:tcW w:w="1608" w:type="dxa"/>
            <w:tcBorders>
              <w:top w:val="nil"/>
              <w:left w:val="nil"/>
              <w:bottom w:val="nil"/>
              <w:right w:val="nil"/>
            </w:tcBorders>
            <w:vAlign w:val="center"/>
          </w:tcPr>
          <w:p w:rsidR="668C0A41" w:rsidP="1B44F18F" w:rsidRDefault="668C0A41" w14:paraId="249D29A4" w14:textId="7E52D3AE">
            <w:pPr>
              <w:rPr>
                <w:color w:val="0070C0"/>
              </w:rPr>
            </w:pPr>
          </w:p>
        </w:tc>
      </w:tr>
    </w:tbl>
    <w:p w:rsidR="2A85C608" w:rsidP="1B44F18F" w:rsidRDefault="2A85C608" w14:paraId="11175BF3" w14:textId="338D0AF8">
      <w:pPr>
        <w:rPr>
          <w:rFonts w:eastAsia="Times" w:cs="Times"/>
          <w:color w:val="0070C0"/>
          <w:sz w:val="22"/>
          <w:szCs w:val="22"/>
        </w:rPr>
      </w:pPr>
      <w:r w:rsidRPr="1B44F18F">
        <w:rPr>
          <w:rFonts w:eastAsia="Times" w:cs="Times"/>
          <w:color w:val="0070C0"/>
          <w:sz w:val="22"/>
          <w:szCs w:val="22"/>
        </w:rPr>
        <w:t xml:space="preserve"> </w:t>
      </w:r>
    </w:p>
    <w:p w:rsidR="2A85C608" w:rsidP="1B44F18F" w:rsidRDefault="2A85C608" w14:paraId="00D5D162" w14:textId="5C695A9A">
      <w:pPr>
        <w:rPr>
          <w:rFonts w:eastAsia="Times" w:cs="Times"/>
          <w:color w:val="0070C0"/>
          <w:sz w:val="22"/>
          <w:szCs w:val="22"/>
        </w:rPr>
      </w:pPr>
      <w:r w:rsidRPr="1B44F18F">
        <w:rPr>
          <w:rFonts w:eastAsia="Times" w:cs="Times"/>
          <w:color w:val="0070C0"/>
          <w:sz w:val="22"/>
          <w:szCs w:val="22"/>
        </w:rPr>
        <w:lastRenderedPageBreak/>
        <w:t>The three classes are connected through their attributes. For instance, an auction item has a seller_id that connects it to a user item that represents the seller. The diagram does not show all the methods that the classes might have, bit it gives a high-level view of the data flow between the different functions of the auction site.</w:t>
      </w:r>
    </w:p>
    <w:p w:rsidR="668C0A41" w:rsidP="1B44F18F" w:rsidRDefault="668C0A41" w14:paraId="1336F275" w14:textId="6FB19F2B">
      <w:pPr>
        <w:rPr>
          <w:rFonts w:eastAsia="Times" w:cs="Times"/>
          <w:color w:val="2F5496" w:themeColor="accent1" w:themeShade="BF"/>
          <w:szCs w:val="24"/>
        </w:rPr>
      </w:pPr>
    </w:p>
    <w:p w:rsidR="668C0A41" w:rsidP="668C0A41" w:rsidRDefault="668C0A41" w14:paraId="5611E341" w14:textId="360942B9">
      <w:pPr>
        <w:pStyle w:val="template"/>
        <w:jc w:val="both"/>
      </w:pPr>
    </w:p>
    <w:p w:rsidR="004B4BA3" w:rsidP="1B44F18F" w:rsidRDefault="1DA8A2BE" w14:paraId="6BBB8C66" w14:textId="6C80C492">
      <w:pPr>
        <w:pStyle w:val="Heading2"/>
        <w:numPr>
          <w:ilvl w:val="1"/>
          <w:numId w:val="0"/>
        </w:numPr>
        <w:jc w:val="both"/>
      </w:pPr>
      <w:bookmarkStart w:name="_Toc439994677" w:id="24"/>
      <w:bookmarkStart w:name="_Toc441230982" w:id="25"/>
      <w:r>
        <w:t>2.</w:t>
      </w:r>
      <w:r w:rsidR="4399B21B">
        <w:t>3</w:t>
      </w:r>
      <w:r>
        <w:t xml:space="preserve">    </w:t>
      </w:r>
      <w:r w:rsidR="004B4BA3">
        <w:t>Operating Environment</w:t>
      </w:r>
      <w:bookmarkEnd w:id="24"/>
      <w:bookmarkEnd w:id="25"/>
    </w:p>
    <w:p w:rsidR="004B4BA3" w:rsidP="00980425" w:rsidRDefault="004B4BA3" w14:paraId="06DC05AA" w14:textId="77777777">
      <w:pPr>
        <w:pStyle w:val="template"/>
        <w:jc w:val="both"/>
      </w:pPr>
      <w:r>
        <w:t>&lt;Describe the environment in which the software will operate, including the hardware platform, operating system and versions, and any other software components or applications with which it must peacefully coexist.&gt;</w:t>
      </w:r>
    </w:p>
    <w:p w:rsidR="05C1BF50" w:rsidP="05C1BF50" w:rsidRDefault="05C1BF50" w14:paraId="3E2ECA17" w14:textId="6E1E47F2">
      <w:pPr>
        <w:pStyle w:val="template"/>
        <w:jc w:val="both"/>
        <w:rPr>
          <w:rFonts w:ascii="Times New Roman" w:hAnsi="Times New Roman"/>
          <w:i w:val="0"/>
          <w:color w:val="4471C4"/>
        </w:rPr>
      </w:pPr>
    </w:p>
    <w:p w:rsidR="43AAEFFD" w:rsidP="1B44F18F" w:rsidRDefault="43AAEFFD" w14:paraId="18C5A999" w14:textId="730F25CB">
      <w:pPr>
        <w:pStyle w:val="template"/>
        <w:jc w:val="both"/>
        <w:rPr>
          <w:rFonts w:ascii="Times New Roman" w:hAnsi="Times New Roman"/>
          <w:i w:val="0"/>
          <w:color w:val="0070C0"/>
        </w:rPr>
      </w:pPr>
      <w:r w:rsidRPr="1B44F18F">
        <w:rPr>
          <w:rFonts w:ascii="Times New Roman" w:hAnsi="Times New Roman"/>
          <w:b/>
          <w:bCs/>
          <w:i w:val="0"/>
          <w:color w:val="0070C0"/>
        </w:rPr>
        <w:t>Hardware platform</w:t>
      </w:r>
      <w:r w:rsidRPr="1B44F18F">
        <w:rPr>
          <w:rFonts w:ascii="Times New Roman" w:hAnsi="Times New Roman"/>
          <w:i w:val="0"/>
          <w:color w:val="0070C0"/>
        </w:rPr>
        <w:t>:</w:t>
      </w:r>
    </w:p>
    <w:p w:rsidR="43AAEFFD" w:rsidP="1B44F18F" w:rsidRDefault="43AAEFFD" w14:paraId="322BAD79" w14:textId="25759205">
      <w:pPr>
        <w:pStyle w:val="template"/>
        <w:jc w:val="both"/>
        <w:rPr>
          <w:rFonts w:ascii="Times New Roman" w:hAnsi="Times New Roman"/>
          <w:i w:val="0"/>
          <w:color w:val="0070C0"/>
        </w:rPr>
      </w:pPr>
      <w:r w:rsidRPr="1B44F18F">
        <w:rPr>
          <w:rFonts w:ascii="Times New Roman" w:hAnsi="Times New Roman"/>
          <w:i w:val="0"/>
          <w:color w:val="0070C0"/>
        </w:rPr>
        <w:t>The auction website software will be hosted on a dedicated server with the following specifications:</w:t>
      </w:r>
    </w:p>
    <w:p w:rsidR="43AAEFFD" w:rsidP="1B44F18F" w:rsidRDefault="43AAEFFD" w14:paraId="0D92D5FF" w14:textId="0CCFD6AF">
      <w:pPr>
        <w:pStyle w:val="template"/>
        <w:jc w:val="both"/>
        <w:rPr>
          <w:rFonts w:ascii="Times New Roman" w:hAnsi="Times New Roman"/>
          <w:i w:val="0"/>
          <w:color w:val="0070C0"/>
        </w:rPr>
      </w:pPr>
      <w:r w:rsidRPr="1B44F18F">
        <w:rPr>
          <w:rFonts w:ascii="Times New Roman" w:hAnsi="Times New Roman"/>
          <w:i w:val="0"/>
          <w:color w:val="0070C0"/>
        </w:rPr>
        <w:t xml:space="preserve"> </w:t>
      </w:r>
    </w:p>
    <w:p w:rsidR="43AAEFFD" w:rsidP="1B44F18F" w:rsidRDefault="43AAEFFD" w14:paraId="04D58006" w14:textId="086101C6">
      <w:pPr>
        <w:pStyle w:val="template"/>
        <w:jc w:val="both"/>
        <w:rPr>
          <w:rFonts w:ascii="Times New Roman" w:hAnsi="Times New Roman"/>
          <w:i w:val="0"/>
          <w:color w:val="0070C0"/>
        </w:rPr>
      </w:pPr>
      <w:r w:rsidRPr="1B44F18F">
        <w:rPr>
          <w:rFonts w:ascii="Times New Roman" w:hAnsi="Times New Roman"/>
          <w:i w:val="0"/>
          <w:color w:val="0070C0"/>
        </w:rPr>
        <w:t xml:space="preserve"> </w:t>
      </w:r>
    </w:p>
    <w:p w:rsidR="43AAEFFD" w:rsidP="1B44F18F" w:rsidRDefault="43AAEFFD" w14:paraId="249516C7" w14:textId="5AC0565F">
      <w:pPr>
        <w:pStyle w:val="template"/>
        <w:jc w:val="both"/>
        <w:rPr>
          <w:rFonts w:ascii="Times New Roman" w:hAnsi="Times New Roman"/>
          <w:i w:val="0"/>
          <w:color w:val="0070C0"/>
        </w:rPr>
      </w:pPr>
      <w:r w:rsidRPr="1B44F18F">
        <w:rPr>
          <w:rFonts w:ascii="Times New Roman" w:hAnsi="Times New Roman"/>
          <w:i w:val="0"/>
          <w:color w:val="0070C0"/>
        </w:rPr>
        <w:t>Processor</w:t>
      </w:r>
      <w:r>
        <w:tab/>
      </w:r>
      <w:r w:rsidRPr="1B44F18F">
        <w:rPr>
          <w:rFonts w:ascii="Times New Roman" w:hAnsi="Times New Roman"/>
          <w:i w:val="0"/>
          <w:color w:val="0070C0"/>
        </w:rPr>
        <w:t>Intel(R) Core (TM) i7-7700HQ CPU @ 2.80GHz   2.81 GHz</w:t>
      </w:r>
    </w:p>
    <w:p w:rsidR="43AAEFFD" w:rsidP="1B44F18F" w:rsidRDefault="43AAEFFD" w14:paraId="4D3CC6B0" w14:textId="5BA703AD">
      <w:pPr>
        <w:pStyle w:val="template"/>
        <w:jc w:val="both"/>
        <w:rPr>
          <w:rFonts w:ascii="Times New Roman" w:hAnsi="Times New Roman"/>
          <w:i w:val="0"/>
          <w:color w:val="0070C0"/>
        </w:rPr>
      </w:pPr>
      <w:r w:rsidRPr="1B44F18F">
        <w:rPr>
          <w:rFonts w:ascii="Times New Roman" w:hAnsi="Times New Roman"/>
          <w:i w:val="0"/>
          <w:color w:val="0070C0"/>
        </w:rPr>
        <w:t>System RAM</w:t>
      </w:r>
      <w:r>
        <w:tab/>
      </w:r>
      <w:r w:rsidRPr="1B44F18F">
        <w:rPr>
          <w:rFonts w:ascii="Times New Roman" w:hAnsi="Times New Roman"/>
          <w:i w:val="0"/>
          <w:color w:val="0070C0"/>
        </w:rPr>
        <w:t>8.00 GB</w:t>
      </w:r>
    </w:p>
    <w:p w:rsidR="43AAEFFD" w:rsidP="1B44F18F" w:rsidRDefault="43AAEFFD" w14:paraId="59A6CBD1" w14:textId="62C80E00">
      <w:pPr>
        <w:pStyle w:val="template"/>
        <w:jc w:val="both"/>
        <w:rPr>
          <w:rFonts w:ascii="Times New Roman" w:hAnsi="Times New Roman"/>
          <w:i w:val="0"/>
          <w:color w:val="0070C0"/>
        </w:rPr>
      </w:pPr>
      <w:r w:rsidRPr="1B44F18F">
        <w:rPr>
          <w:rFonts w:ascii="Times New Roman" w:hAnsi="Times New Roman"/>
          <w:i w:val="0"/>
          <w:color w:val="0070C0"/>
        </w:rPr>
        <w:t>System type</w:t>
      </w:r>
      <w:r>
        <w:tab/>
      </w:r>
      <w:r w:rsidRPr="1B44F18F">
        <w:rPr>
          <w:rFonts w:ascii="Times New Roman" w:hAnsi="Times New Roman"/>
          <w:i w:val="0"/>
          <w:color w:val="0070C0"/>
        </w:rPr>
        <w:t>64-bit operating system, x64-based processor</w:t>
      </w:r>
    </w:p>
    <w:p w:rsidR="43AAEFFD" w:rsidP="1B44F18F" w:rsidRDefault="43AAEFFD" w14:paraId="6462C519" w14:textId="2302AC7C">
      <w:pPr>
        <w:pStyle w:val="template"/>
        <w:jc w:val="both"/>
        <w:rPr>
          <w:rFonts w:ascii="Times New Roman" w:hAnsi="Times New Roman"/>
          <w:i w:val="0"/>
          <w:color w:val="0070C0"/>
        </w:rPr>
      </w:pPr>
      <w:r w:rsidRPr="1B44F18F">
        <w:rPr>
          <w:rFonts w:ascii="Times New Roman" w:hAnsi="Times New Roman"/>
          <w:i w:val="0"/>
          <w:color w:val="0070C0"/>
        </w:rPr>
        <w:t>Gigabit Ethernet interface</w:t>
      </w:r>
    </w:p>
    <w:p w:rsidR="43AAEFFD" w:rsidP="1B44F18F" w:rsidRDefault="43AAEFFD" w14:paraId="25D1D94A" w14:textId="07141F0A">
      <w:pPr>
        <w:pStyle w:val="template"/>
        <w:jc w:val="both"/>
        <w:rPr>
          <w:rFonts w:ascii="Times New Roman" w:hAnsi="Times New Roman"/>
          <w:i w:val="0"/>
          <w:color w:val="0070C0"/>
        </w:rPr>
      </w:pPr>
      <w:r w:rsidRPr="1B44F18F">
        <w:rPr>
          <w:rFonts w:ascii="Times New Roman" w:hAnsi="Times New Roman"/>
          <w:i w:val="0"/>
          <w:color w:val="0070C0"/>
        </w:rPr>
        <w:t>Uninterruptible power supply (UPS)</w:t>
      </w:r>
    </w:p>
    <w:p w:rsidR="43AAEFFD" w:rsidP="1B44F18F" w:rsidRDefault="43AAEFFD" w14:paraId="4D215329" w14:textId="1777D6CA">
      <w:pPr>
        <w:pStyle w:val="template"/>
        <w:jc w:val="both"/>
        <w:rPr>
          <w:rFonts w:ascii="Times New Roman" w:hAnsi="Times New Roman"/>
          <w:i w:val="0"/>
          <w:color w:val="0070C0"/>
        </w:rPr>
      </w:pPr>
      <w:r w:rsidRPr="1B44F18F">
        <w:rPr>
          <w:rFonts w:ascii="Times New Roman" w:hAnsi="Times New Roman"/>
          <w:i w:val="0"/>
          <w:color w:val="0070C0"/>
        </w:rPr>
        <w:t xml:space="preserve"> </w:t>
      </w:r>
    </w:p>
    <w:p w:rsidR="43AAEFFD" w:rsidP="1B44F18F" w:rsidRDefault="43AAEFFD" w14:paraId="6597E4F0" w14:textId="4BC07851">
      <w:pPr>
        <w:pStyle w:val="template"/>
        <w:jc w:val="both"/>
        <w:rPr>
          <w:rFonts w:ascii="Times New Roman" w:hAnsi="Times New Roman"/>
          <w:i w:val="0"/>
          <w:color w:val="0070C0"/>
        </w:rPr>
      </w:pPr>
      <w:r w:rsidRPr="1B44F18F">
        <w:rPr>
          <w:rFonts w:ascii="Times New Roman" w:hAnsi="Times New Roman"/>
          <w:b/>
          <w:bCs/>
          <w:i w:val="0"/>
          <w:color w:val="0070C0"/>
        </w:rPr>
        <w:t>Operating system</w:t>
      </w:r>
      <w:r w:rsidRPr="1B44F18F">
        <w:rPr>
          <w:rFonts w:ascii="Times New Roman" w:hAnsi="Times New Roman"/>
          <w:i w:val="0"/>
          <w:color w:val="0070C0"/>
        </w:rPr>
        <w:t>:</w:t>
      </w:r>
    </w:p>
    <w:p w:rsidR="43AAEFFD" w:rsidP="1B44F18F" w:rsidRDefault="43AAEFFD" w14:paraId="02A1AAC0" w14:textId="4F7A0086">
      <w:pPr>
        <w:pStyle w:val="template"/>
        <w:jc w:val="both"/>
        <w:rPr>
          <w:rFonts w:ascii="Times New Roman" w:hAnsi="Times New Roman"/>
          <w:i w:val="0"/>
          <w:color w:val="0070C0"/>
        </w:rPr>
      </w:pPr>
      <w:r w:rsidRPr="1B44F18F">
        <w:rPr>
          <w:rFonts w:ascii="Times New Roman" w:hAnsi="Times New Roman"/>
          <w:i w:val="0"/>
          <w:color w:val="0070C0"/>
        </w:rPr>
        <w:t>The server will run Ubuntu Server 20.04 LTS, a popular Linux distribution for web servers.</w:t>
      </w:r>
    </w:p>
    <w:p w:rsidR="43AAEFFD" w:rsidP="1B44F18F" w:rsidRDefault="43AAEFFD" w14:paraId="27B6504C" w14:textId="7075E40C">
      <w:pPr>
        <w:pStyle w:val="template"/>
        <w:jc w:val="both"/>
        <w:rPr>
          <w:rFonts w:ascii="Times New Roman" w:hAnsi="Times New Roman"/>
          <w:i w:val="0"/>
          <w:color w:val="0070C0"/>
        </w:rPr>
      </w:pPr>
      <w:r w:rsidRPr="1B44F18F">
        <w:rPr>
          <w:rFonts w:ascii="Times New Roman" w:hAnsi="Times New Roman"/>
          <w:i w:val="0"/>
          <w:color w:val="0070C0"/>
        </w:rPr>
        <w:t>The server will also have the latest security patches and updates installed.</w:t>
      </w:r>
    </w:p>
    <w:p w:rsidR="43AAEFFD" w:rsidP="1B44F18F" w:rsidRDefault="43AAEFFD" w14:paraId="6DE2C568" w14:textId="7655C2C7">
      <w:pPr>
        <w:pStyle w:val="template"/>
        <w:jc w:val="both"/>
        <w:rPr>
          <w:rFonts w:ascii="Times New Roman" w:hAnsi="Times New Roman"/>
          <w:i w:val="0"/>
          <w:color w:val="0070C0"/>
        </w:rPr>
      </w:pPr>
      <w:r w:rsidRPr="1B44F18F">
        <w:rPr>
          <w:rFonts w:ascii="Times New Roman" w:hAnsi="Times New Roman"/>
          <w:i w:val="0"/>
          <w:color w:val="0070C0"/>
        </w:rPr>
        <w:t xml:space="preserve"> </w:t>
      </w:r>
    </w:p>
    <w:p w:rsidR="43AAEFFD" w:rsidP="1B44F18F" w:rsidRDefault="43AAEFFD" w14:paraId="46557C87" w14:textId="5B3A24BF">
      <w:pPr>
        <w:pStyle w:val="template"/>
        <w:jc w:val="both"/>
        <w:rPr>
          <w:rFonts w:ascii="Times New Roman" w:hAnsi="Times New Roman"/>
          <w:i w:val="0"/>
          <w:color w:val="0070C0"/>
        </w:rPr>
      </w:pPr>
      <w:r w:rsidRPr="1B44F18F">
        <w:rPr>
          <w:rFonts w:ascii="Times New Roman" w:hAnsi="Times New Roman"/>
          <w:b/>
          <w:bCs/>
          <w:i w:val="0"/>
          <w:color w:val="0070C0"/>
        </w:rPr>
        <w:t>Software components and applications</w:t>
      </w:r>
      <w:r w:rsidRPr="1B44F18F">
        <w:rPr>
          <w:rFonts w:ascii="Times New Roman" w:hAnsi="Times New Roman"/>
          <w:i w:val="0"/>
          <w:color w:val="0070C0"/>
        </w:rPr>
        <w:t>:</w:t>
      </w:r>
    </w:p>
    <w:p w:rsidR="43AAEFFD" w:rsidP="1B44F18F" w:rsidRDefault="43AAEFFD" w14:paraId="73D960F8" w14:textId="5257BC19">
      <w:pPr>
        <w:pStyle w:val="template"/>
        <w:jc w:val="both"/>
        <w:rPr>
          <w:rFonts w:ascii="Times New Roman" w:hAnsi="Times New Roman"/>
          <w:i w:val="0"/>
          <w:color w:val="0070C0"/>
        </w:rPr>
      </w:pPr>
      <w:r w:rsidRPr="1B44F18F">
        <w:rPr>
          <w:rFonts w:ascii="Times New Roman" w:hAnsi="Times New Roman"/>
          <w:i w:val="0"/>
          <w:color w:val="0070C0"/>
        </w:rPr>
        <w:t>The auction website software will be built using a combination of programming languages, frameworks, and libraries, including:</w:t>
      </w:r>
    </w:p>
    <w:p w:rsidR="43AAEFFD" w:rsidP="1B44F18F" w:rsidRDefault="43AAEFFD" w14:paraId="1D95DD5C" w14:textId="660D5D43">
      <w:pPr>
        <w:pStyle w:val="template"/>
        <w:jc w:val="both"/>
        <w:rPr>
          <w:rFonts w:ascii="Times New Roman" w:hAnsi="Times New Roman"/>
          <w:i w:val="0"/>
          <w:color w:val="0070C0"/>
        </w:rPr>
      </w:pPr>
      <w:r w:rsidRPr="1B44F18F">
        <w:rPr>
          <w:rFonts w:ascii="Times New Roman" w:hAnsi="Times New Roman"/>
          <w:i w:val="0"/>
          <w:color w:val="0070C0"/>
        </w:rPr>
        <w:t xml:space="preserve"> </w:t>
      </w:r>
    </w:p>
    <w:p w:rsidR="43AAEFFD" w:rsidP="1B44F18F" w:rsidRDefault="43AAEFFD" w14:paraId="1B9A10EC" w14:textId="27C96DF3">
      <w:pPr>
        <w:pStyle w:val="template"/>
        <w:jc w:val="both"/>
        <w:rPr>
          <w:rFonts w:ascii="Times New Roman" w:hAnsi="Times New Roman"/>
          <w:i w:val="0"/>
          <w:color w:val="0070C0"/>
        </w:rPr>
      </w:pPr>
      <w:r w:rsidRPr="1B44F18F">
        <w:rPr>
          <w:rFonts w:ascii="Times New Roman" w:hAnsi="Times New Roman"/>
          <w:i w:val="0"/>
          <w:color w:val="0070C0"/>
        </w:rPr>
        <w:t>PHP 8.0, a server-side scripting language</w:t>
      </w:r>
    </w:p>
    <w:p w:rsidR="43AAEFFD" w:rsidP="1B44F18F" w:rsidRDefault="43AAEFFD" w14:paraId="3B5CD26C" w14:textId="107C983F">
      <w:pPr>
        <w:pStyle w:val="template"/>
        <w:jc w:val="both"/>
        <w:rPr>
          <w:rFonts w:ascii="Times New Roman" w:hAnsi="Times New Roman"/>
          <w:i w:val="0"/>
          <w:color w:val="0070C0"/>
        </w:rPr>
      </w:pPr>
      <w:r w:rsidRPr="1B44F18F">
        <w:rPr>
          <w:rFonts w:ascii="Times New Roman" w:hAnsi="Times New Roman"/>
          <w:i w:val="0"/>
          <w:color w:val="0070C0"/>
        </w:rPr>
        <w:t>Laravel 8.0, a web application framework</w:t>
      </w:r>
    </w:p>
    <w:p w:rsidR="43AAEFFD" w:rsidP="1B44F18F" w:rsidRDefault="43AAEFFD" w14:paraId="2FA458FD" w14:textId="61BC3036">
      <w:pPr>
        <w:pStyle w:val="template"/>
        <w:jc w:val="both"/>
        <w:rPr>
          <w:rFonts w:ascii="Times New Roman" w:hAnsi="Times New Roman"/>
          <w:i w:val="0"/>
          <w:color w:val="0070C0"/>
        </w:rPr>
      </w:pPr>
      <w:r w:rsidRPr="1B44F18F">
        <w:rPr>
          <w:rFonts w:ascii="Times New Roman" w:hAnsi="Times New Roman"/>
          <w:i w:val="0"/>
          <w:color w:val="0070C0"/>
        </w:rPr>
        <w:t>Vue.js 2.6, a JavaScript framework for building user interfaces</w:t>
      </w:r>
    </w:p>
    <w:p w:rsidR="43AAEFFD" w:rsidP="1B44F18F" w:rsidRDefault="43AAEFFD" w14:paraId="479EA8C0" w14:textId="297FCF5F">
      <w:pPr>
        <w:pStyle w:val="template"/>
        <w:jc w:val="both"/>
        <w:rPr>
          <w:rFonts w:ascii="Times New Roman" w:hAnsi="Times New Roman"/>
          <w:i w:val="0"/>
          <w:color w:val="0070C0"/>
        </w:rPr>
      </w:pPr>
      <w:r w:rsidRPr="1B44F18F">
        <w:rPr>
          <w:rFonts w:ascii="Times New Roman" w:hAnsi="Times New Roman"/>
          <w:i w:val="0"/>
          <w:color w:val="0070C0"/>
        </w:rPr>
        <w:t>MySQL 8.0, a relational database management system</w:t>
      </w:r>
    </w:p>
    <w:p w:rsidR="43AAEFFD" w:rsidP="1B44F18F" w:rsidRDefault="43AAEFFD" w14:paraId="567C47DA" w14:textId="5DE99999">
      <w:pPr>
        <w:pStyle w:val="template"/>
        <w:jc w:val="both"/>
        <w:rPr>
          <w:rFonts w:ascii="Times New Roman" w:hAnsi="Times New Roman"/>
          <w:i w:val="0"/>
          <w:color w:val="0070C0"/>
        </w:rPr>
      </w:pPr>
      <w:r w:rsidRPr="1B44F18F">
        <w:rPr>
          <w:rFonts w:ascii="Times New Roman" w:hAnsi="Times New Roman"/>
          <w:i w:val="0"/>
          <w:color w:val="0070C0"/>
        </w:rPr>
        <w:t>Redis 6.2, an in-memory data store and message broker</w:t>
      </w:r>
    </w:p>
    <w:p w:rsidR="43AAEFFD" w:rsidP="1B44F18F" w:rsidRDefault="43AAEFFD" w14:paraId="5A3D4D1B" w14:textId="18521056">
      <w:pPr>
        <w:pStyle w:val="template"/>
        <w:jc w:val="both"/>
        <w:rPr>
          <w:rFonts w:ascii="Times New Roman" w:hAnsi="Times New Roman"/>
          <w:i w:val="0"/>
          <w:color w:val="0070C0"/>
        </w:rPr>
      </w:pPr>
      <w:r w:rsidRPr="1B44F18F">
        <w:rPr>
          <w:rFonts w:ascii="Times New Roman" w:hAnsi="Times New Roman"/>
          <w:i w:val="0"/>
          <w:color w:val="0070C0"/>
        </w:rPr>
        <w:t>The auction website will also interact with other software components and applications, including:</w:t>
      </w:r>
    </w:p>
    <w:p w:rsidR="43AAEFFD" w:rsidP="1B44F18F" w:rsidRDefault="43AAEFFD" w14:paraId="532C7737" w14:textId="1C04DE24">
      <w:pPr>
        <w:pStyle w:val="template"/>
        <w:jc w:val="both"/>
        <w:rPr>
          <w:rFonts w:ascii="Times New Roman" w:hAnsi="Times New Roman"/>
          <w:i w:val="0"/>
          <w:color w:val="0070C0"/>
        </w:rPr>
      </w:pPr>
      <w:r w:rsidRPr="1B44F18F">
        <w:rPr>
          <w:rFonts w:ascii="Times New Roman" w:hAnsi="Times New Roman"/>
          <w:i w:val="0"/>
          <w:color w:val="0070C0"/>
        </w:rPr>
        <w:t xml:space="preserve"> </w:t>
      </w:r>
    </w:p>
    <w:p w:rsidR="43AAEFFD" w:rsidP="1B44F18F" w:rsidRDefault="43AAEFFD" w14:paraId="2161AC9A" w14:textId="7133D5EA">
      <w:pPr>
        <w:pStyle w:val="template"/>
        <w:jc w:val="both"/>
        <w:rPr>
          <w:rFonts w:ascii="Times New Roman" w:hAnsi="Times New Roman"/>
          <w:i w:val="0"/>
          <w:color w:val="0070C0"/>
        </w:rPr>
      </w:pPr>
      <w:r w:rsidRPr="1B44F18F">
        <w:rPr>
          <w:rFonts w:ascii="Times New Roman" w:hAnsi="Times New Roman"/>
          <w:b/>
          <w:bCs/>
          <w:i w:val="0"/>
          <w:color w:val="0070C0"/>
        </w:rPr>
        <w:t>Payment processing</w:t>
      </w:r>
      <w:r w:rsidRPr="1B44F18F">
        <w:rPr>
          <w:rFonts w:ascii="Times New Roman" w:hAnsi="Times New Roman"/>
          <w:i w:val="0"/>
          <w:color w:val="0070C0"/>
        </w:rPr>
        <w:t>: The website will use the PayPal REST API to process payments securely and efficiently.</w:t>
      </w:r>
    </w:p>
    <w:p w:rsidR="43AAEFFD" w:rsidP="1B44F18F" w:rsidRDefault="43AAEFFD" w14:paraId="15156DC4" w14:textId="5254C640">
      <w:pPr>
        <w:pStyle w:val="template"/>
        <w:jc w:val="both"/>
        <w:rPr>
          <w:rFonts w:ascii="Times New Roman" w:hAnsi="Times New Roman"/>
          <w:i w:val="0"/>
          <w:color w:val="0070C0"/>
        </w:rPr>
      </w:pPr>
      <w:r w:rsidRPr="1B44F18F">
        <w:rPr>
          <w:rFonts w:ascii="Times New Roman" w:hAnsi="Times New Roman"/>
          <w:b/>
          <w:bCs/>
          <w:i w:val="0"/>
          <w:color w:val="0070C0"/>
        </w:rPr>
        <w:t>Email delivery</w:t>
      </w:r>
      <w:r w:rsidRPr="1B44F18F">
        <w:rPr>
          <w:rFonts w:ascii="Times New Roman" w:hAnsi="Times New Roman"/>
          <w:i w:val="0"/>
          <w:color w:val="0070C0"/>
        </w:rPr>
        <w:t>: The website will use the SMTP protocol to send email notifications to users.</w:t>
      </w:r>
    </w:p>
    <w:p w:rsidR="43AAEFFD" w:rsidP="1B44F18F" w:rsidRDefault="43AAEFFD" w14:paraId="4D41D438" w14:textId="29D2C656">
      <w:pPr>
        <w:pStyle w:val="template"/>
        <w:jc w:val="both"/>
        <w:rPr>
          <w:rFonts w:ascii="Times New Roman" w:hAnsi="Times New Roman"/>
          <w:i w:val="0"/>
          <w:color w:val="0070C0"/>
        </w:rPr>
      </w:pPr>
      <w:r w:rsidRPr="1B44F18F">
        <w:rPr>
          <w:rFonts w:ascii="Times New Roman" w:hAnsi="Times New Roman"/>
          <w:i w:val="0"/>
          <w:color w:val="0070C0"/>
        </w:rPr>
        <w:t>The server will run Postfix 3.5 as the mail transfer agent (MTA).</w:t>
      </w:r>
    </w:p>
    <w:p w:rsidR="43AAEFFD" w:rsidP="1B44F18F" w:rsidRDefault="43AAEFFD" w14:paraId="3FB1CD87" w14:textId="6253F405">
      <w:pPr>
        <w:pStyle w:val="template"/>
        <w:jc w:val="both"/>
        <w:rPr>
          <w:rFonts w:ascii="Times New Roman" w:hAnsi="Times New Roman"/>
          <w:i w:val="0"/>
          <w:color w:val="0070C0"/>
        </w:rPr>
      </w:pPr>
      <w:r w:rsidRPr="1B44F18F">
        <w:rPr>
          <w:rFonts w:ascii="Times New Roman" w:hAnsi="Times New Roman"/>
          <w:b/>
          <w:bCs/>
          <w:i w:val="0"/>
          <w:color w:val="0070C0"/>
        </w:rPr>
        <w:t>Search engine</w:t>
      </w:r>
      <w:r w:rsidRPr="1B44F18F">
        <w:rPr>
          <w:rFonts w:ascii="Times New Roman" w:hAnsi="Times New Roman"/>
          <w:i w:val="0"/>
          <w:color w:val="0070C0"/>
        </w:rPr>
        <w:t>: The website will use Elasticsearch 7.13 to enable users to search for items based on keywords and other criteria.</w:t>
      </w:r>
    </w:p>
    <w:p w:rsidRPr="00417286" w:rsidR="00417286" w:rsidP="00417286" w:rsidRDefault="00417286" w14:paraId="1CFEAFE3" w14:textId="77777777">
      <w:pPr>
        <w:pStyle w:val="template"/>
        <w:jc w:val="both"/>
        <w:rPr>
          <w:rFonts w:ascii="Times New Roman" w:hAnsi="Times New Roman"/>
          <w:i w:val="0"/>
          <w:color w:val="0070C0"/>
        </w:rPr>
      </w:pPr>
      <w:r w:rsidRPr="00417286">
        <w:rPr>
          <w:rFonts w:ascii="Times New Roman" w:hAnsi="Times New Roman"/>
          <w:i w:val="0"/>
          <w:color w:val="0070C0"/>
        </w:rPr>
        <w:t>The software for the auction website will be created in a way that allows it to coexist peacefully with other server-side software components and programmes.</w:t>
      </w:r>
    </w:p>
    <w:p w:rsidR="00417286" w:rsidP="00417286" w:rsidRDefault="00417286" w14:paraId="00C4940C" w14:textId="77777777">
      <w:pPr>
        <w:pStyle w:val="template"/>
        <w:jc w:val="both"/>
        <w:rPr>
          <w:rFonts w:ascii="Times New Roman" w:hAnsi="Times New Roman"/>
          <w:i w:val="0"/>
          <w:color w:val="0070C0"/>
        </w:rPr>
      </w:pPr>
      <w:r w:rsidRPr="00417286">
        <w:rPr>
          <w:rFonts w:ascii="Times New Roman" w:hAnsi="Times New Roman"/>
          <w:i w:val="0"/>
          <w:color w:val="0070C0"/>
        </w:rPr>
        <w:t>If the server has enough resources, it can handle high traffic while still being available and responsive.</w:t>
      </w:r>
    </w:p>
    <w:p w:rsidR="43AAEFFD" w:rsidP="00417286" w:rsidRDefault="43AAEFFD" w14:paraId="0598C938" w14:textId="4A0018CF">
      <w:pPr>
        <w:pStyle w:val="template"/>
        <w:jc w:val="both"/>
        <w:rPr>
          <w:rFonts w:ascii="Times New Roman" w:hAnsi="Times New Roman"/>
          <w:i w:val="0"/>
          <w:color w:val="0070C0"/>
        </w:rPr>
      </w:pPr>
      <w:r w:rsidRPr="1B44F18F">
        <w:rPr>
          <w:rFonts w:ascii="Times New Roman" w:hAnsi="Times New Roman"/>
          <w:i w:val="0"/>
          <w:color w:val="0070C0"/>
        </w:rPr>
        <w:t xml:space="preserve"> </w:t>
      </w:r>
    </w:p>
    <w:p w:rsidR="43AAEFFD" w:rsidP="1B44F18F" w:rsidRDefault="43AAEFFD" w14:paraId="3563FE19" w14:textId="6A81F9D4">
      <w:pPr>
        <w:pStyle w:val="template"/>
        <w:jc w:val="both"/>
        <w:rPr>
          <w:rFonts w:ascii="Times New Roman" w:hAnsi="Times New Roman"/>
          <w:i w:val="0"/>
          <w:color w:val="0070C0"/>
        </w:rPr>
      </w:pPr>
      <w:r w:rsidRPr="1B44F18F">
        <w:rPr>
          <w:rFonts w:ascii="Times New Roman" w:hAnsi="Times New Roman"/>
          <w:i w:val="0"/>
          <w:color w:val="0070C0"/>
        </w:rPr>
        <w:t>To maintain data security and recovery in the event of hardware or software problems, regular backups will be taken.</w:t>
      </w:r>
    </w:p>
    <w:p w:rsidR="004B4BA3" w:rsidP="1B44F18F" w:rsidRDefault="6786D396" w14:paraId="588A0420" w14:textId="5876BB5F">
      <w:pPr>
        <w:pStyle w:val="Heading2"/>
        <w:numPr>
          <w:ilvl w:val="1"/>
          <w:numId w:val="0"/>
        </w:numPr>
        <w:jc w:val="both"/>
      </w:pPr>
      <w:bookmarkStart w:name="_Toc439994678" w:id="26"/>
      <w:bookmarkStart w:name="_Toc441230983" w:id="27"/>
      <w:r>
        <w:lastRenderedPageBreak/>
        <w:t xml:space="preserve">2.4    </w:t>
      </w:r>
      <w:r w:rsidR="004B4BA3">
        <w:t>Design and Implementation Constraints</w:t>
      </w:r>
      <w:bookmarkEnd w:id="26"/>
      <w:bookmarkEnd w:id="27"/>
    </w:p>
    <w:p w:rsidR="004B4BA3" w:rsidP="00980425" w:rsidRDefault="004B4BA3" w14:paraId="03F89A7F" w14:textId="54AAEEC9">
      <w:pPr>
        <w:pStyle w:val="template"/>
        <w:jc w:val="both"/>
      </w:pPr>
      <w:r>
        <w:t xml:space="preserve">&lt;Describe any items or issues that will limit the options available to the developers. These might </w:t>
      </w:r>
      <w:r w:rsidR="00B6A39B">
        <w:t>include:</w:t>
      </w:r>
      <w:r>
        <w:t xml:space="preserv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8E5059" w:rsidP="00980425" w:rsidRDefault="008E5059" w14:paraId="3DEEC669" w14:textId="77777777">
      <w:pPr>
        <w:pStyle w:val="template"/>
        <w:jc w:val="both"/>
      </w:pPr>
    </w:p>
    <w:p w:rsidR="008E5059" w:rsidP="1B44F18F" w:rsidRDefault="00417286" w14:paraId="0227B59B" w14:textId="0D945D45">
      <w:pPr>
        <w:pStyle w:val="template"/>
        <w:jc w:val="both"/>
        <w:rPr>
          <w:rFonts w:ascii="Times New Roman" w:hAnsi="Times New Roman"/>
          <w:i w:val="0"/>
          <w:color w:val="0070C0"/>
        </w:rPr>
      </w:pPr>
      <w:r w:rsidRPr="00417286">
        <w:rPr>
          <w:rFonts w:ascii="Times New Roman" w:hAnsi="Times New Roman"/>
          <w:i w:val="0"/>
          <w:color w:val="0070C0"/>
        </w:rPr>
        <w:t>The online auction system must abide by all applicable laws governing the purchase and selling of products and services via the Internet, including consumer protection legislation, data privacy laws, etc. Strong security mechanisms must be incorporated into the system's design to guard against fraud, hacking, and unauthorised access. Other applications like payment gateways, storage management systems, and shipping services may require the system to communicate with them. The usage of particular technologies and communication protocols may be necessary for these interactions.</w:t>
      </w:r>
      <w:r>
        <w:rPr>
          <w:rFonts w:ascii="Times New Roman" w:hAnsi="Times New Roman"/>
          <w:i w:val="0"/>
          <w:color w:val="0070C0"/>
        </w:rPr>
        <w:t xml:space="preserve"> </w:t>
      </w:r>
      <w:r w:rsidRPr="1B44F18F" w:rsidR="00D959BA">
        <w:rPr>
          <w:rFonts w:ascii="Times New Roman" w:hAnsi="Times New Roman"/>
          <w:i w:val="0"/>
          <w:color w:val="0070C0"/>
        </w:rPr>
        <w:t xml:space="preserve">The system must be designed with clear and consistent coding standards, design conventions, and programming standards. This ensures that the code is maintainable and </w:t>
      </w:r>
      <w:r w:rsidRPr="1B44F18F" w:rsidR="0211302D">
        <w:rPr>
          <w:rFonts w:ascii="Times New Roman" w:hAnsi="Times New Roman"/>
          <w:i w:val="0"/>
          <w:color w:val="0070C0"/>
        </w:rPr>
        <w:t>scalable and</w:t>
      </w:r>
      <w:r w:rsidRPr="1B44F18F" w:rsidR="00D959BA">
        <w:rPr>
          <w:rFonts w:ascii="Times New Roman" w:hAnsi="Times New Roman"/>
          <w:i w:val="0"/>
          <w:color w:val="0070C0"/>
        </w:rPr>
        <w:t xml:space="preserve"> can be easily modified and updated. The system may be required to support multiple languages to accommodate a diverse user base. The system may need to support multiple concurrent users and transactions at the same time. This requires careful design and implementation of parallel operations to ensure efficient performance and scalability.</w:t>
      </w:r>
    </w:p>
    <w:p w:rsidR="004B4BA3" w:rsidP="1B44F18F" w:rsidRDefault="6FA1049B" w14:paraId="0CE7EE9B" w14:textId="10ED3EE6">
      <w:pPr>
        <w:pStyle w:val="Heading2"/>
        <w:numPr>
          <w:ilvl w:val="1"/>
          <w:numId w:val="0"/>
        </w:numPr>
        <w:jc w:val="both"/>
      </w:pPr>
      <w:bookmarkStart w:name="_Toc439994679" w:id="28"/>
      <w:bookmarkStart w:name="_Toc441230984" w:id="29"/>
      <w:r>
        <w:t xml:space="preserve">2.5     </w:t>
      </w:r>
      <w:r w:rsidR="004B4BA3">
        <w:t>User Documentation</w:t>
      </w:r>
      <w:bookmarkEnd w:id="28"/>
      <w:bookmarkEnd w:id="29"/>
    </w:p>
    <w:p w:rsidR="004B4BA3" w:rsidP="00980425" w:rsidRDefault="004B4BA3" w14:paraId="5F378AED" w14:textId="77777777">
      <w:pPr>
        <w:pStyle w:val="template"/>
        <w:jc w:val="both"/>
      </w:pPr>
      <w:r>
        <w:t>&lt;List the user documentation components (such as user manuals, on-line help, and tutorials) that will be delivered along with the software. Identify any known user documentation delivery formats or standards.&gt;</w:t>
      </w:r>
    </w:p>
    <w:p w:rsidR="668C0A41" w:rsidP="668C0A41" w:rsidRDefault="668C0A41" w14:paraId="11FE2243" w14:textId="4806747D">
      <w:pPr>
        <w:pStyle w:val="template"/>
        <w:jc w:val="both"/>
      </w:pPr>
    </w:p>
    <w:p w:rsidR="0D417418" w:rsidP="1B44F18F" w:rsidRDefault="0D417418" w14:paraId="077313AC" w14:textId="1B8CB50B">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The auction site – BIDNESS, is an auction site only for the students of MU. Here, people can sell products they want to get rid of and buy products they need, mostly in an emergency where ordering online </w:t>
      </w:r>
      <w:r w:rsidRPr="1B44F18F" w:rsidR="5C7CEF28">
        <w:rPr>
          <w:rFonts w:ascii="Times New Roman" w:hAnsi="Times New Roman"/>
          <w:color w:val="0070C0"/>
          <w:sz w:val="22"/>
          <w:szCs w:val="22"/>
        </w:rPr>
        <w:t>isn't</w:t>
      </w:r>
      <w:r w:rsidRPr="1B44F18F">
        <w:rPr>
          <w:rFonts w:ascii="Times New Roman" w:hAnsi="Times New Roman"/>
          <w:color w:val="0070C0"/>
          <w:sz w:val="22"/>
          <w:szCs w:val="22"/>
        </w:rPr>
        <w:t xml:space="preserve"> an option due to the location of the college, which is </w:t>
      </w:r>
      <w:r w:rsidRPr="1B44F18F" w:rsidR="36F4286A">
        <w:rPr>
          <w:rFonts w:ascii="Times New Roman" w:hAnsi="Times New Roman"/>
          <w:color w:val="0070C0"/>
          <w:sz w:val="22"/>
          <w:szCs w:val="22"/>
        </w:rPr>
        <w:t>on</w:t>
      </w:r>
      <w:r w:rsidRPr="1B44F18F">
        <w:rPr>
          <w:rFonts w:ascii="Times New Roman" w:hAnsi="Times New Roman"/>
          <w:color w:val="0070C0"/>
          <w:sz w:val="22"/>
          <w:szCs w:val="22"/>
        </w:rPr>
        <w:t xml:space="preserve"> the outskirts of the city. Generally, an auction </w:t>
      </w:r>
      <w:r w:rsidRPr="1B44F18F" w:rsidR="4C4AE92F">
        <w:rPr>
          <w:rFonts w:ascii="Times New Roman" w:hAnsi="Times New Roman"/>
          <w:color w:val="0070C0"/>
          <w:sz w:val="22"/>
          <w:szCs w:val="22"/>
        </w:rPr>
        <w:t>is held</w:t>
      </w:r>
      <w:r w:rsidRPr="1B44F18F">
        <w:rPr>
          <w:rFonts w:ascii="Times New Roman" w:hAnsi="Times New Roman"/>
          <w:color w:val="0070C0"/>
          <w:sz w:val="22"/>
          <w:szCs w:val="22"/>
        </w:rPr>
        <w:t xml:space="preserve"> until 3 counts, but here this </w:t>
      </w:r>
      <w:r w:rsidRPr="1B44F18F" w:rsidR="59BF892D">
        <w:rPr>
          <w:rFonts w:ascii="Times New Roman" w:hAnsi="Times New Roman"/>
          <w:color w:val="0070C0"/>
          <w:sz w:val="22"/>
          <w:szCs w:val="22"/>
        </w:rPr>
        <w:t>won't</w:t>
      </w:r>
      <w:r w:rsidRPr="1B44F18F">
        <w:rPr>
          <w:rFonts w:ascii="Times New Roman" w:hAnsi="Times New Roman"/>
          <w:color w:val="0070C0"/>
          <w:sz w:val="22"/>
          <w:szCs w:val="22"/>
        </w:rPr>
        <w:t xml:space="preserve"> be the case. It will have a limited time duration wherein people can auction the product for a higher price. </w:t>
      </w:r>
    </w:p>
    <w:p w:rsidR="0D417418" w:rsidP="1B44F18F" w:rsidRDefault="0D417418" w14:paraId="0F848ECA" w14:textId="3C5797DB">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Students have to register themselves on the website by providing a username and a password. Recommended username would be their name so as to maintain transparency </w:t>
      </w:r>
      <w:r w:rsidRPr="1B44F18F" w:rsidR="4ED9D14D">
        <w:rPr>
          <w:rFonts w:ascii="Times New Roman" w:hAnsi="Times New Roman"/>
          <w:color w:val="0070C0"/>
          <w:sz w:val="22"/>
          <w:szCs w:val="22"/>
        </w:rPr>
        <w:t>between</w:t>
      </w:r>
      <w:r w:rsidRPr="1B44F18F">
        <w:rPr>
          <w:rFonts w:ascii="Times New Roman" w:hAnsi="Times New Roman"/>
          <w:color w:val="0070C0"/>
          <w:sz w:val="22"/>
          <w:szCs w:val="22"/>
        </w:rPr>
        <w:t xml:space="preserve"> the person buying and selling the product. The password can extend </w:t>
      </w:r>
      <w:r w:rsidRPr="1B44F18F" w:rsidR="6FD7CDE4">
        <w:rPr>
          <w:rFonts w:ascii="Times New Roman" w:hAnsi="Times New Roman"/>
          <w:color w:val="0070C0"/>
          <w:sz w:val="22"/>
          <w:szCs w:val="22"/>
        </w:rPr>
        <w:t>up to</w:t>
      </w:r>
      <w:r w:rsidRPr="1B44F18F">
        <w:rPr>
          <w:rFonts w:ascii="Times New Roman" w:hAnsi="Times New Roman"/>
          <w:color w:val="0070C0"/>
          <w:sz w:val="22"/>
          <w:szCs w:val="22"/>
        </w:rPr>
        <w:t xml:space="preserve"> 20 characters and should have a minimum of 5 characters including numbers, alphabets and special characters. Once the account is created and verified, the student has to enter his/her contact information which includes mobile number and hostel room number. There will be a choice to add his/her profile picture as well.</w:t>
      </w:r>
    </w:p>
    <w:p w:rsidR="0D417418" w:rsidP="1B44F18F" w:rsidRDefault="0D417418" w14:paraId="7EDD5B4F" w14:textId="0A52AD54">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Students can look for the products they need with the help of the search box and the top of the website. They can search for keywords of products they want or browse through the category section which is at the left side of the website. It will have a list of categories, for example, clothes, stationery, </w:t>
      </w:r>
      <w:r w:rsidRPr="1B44F18F" w:rsidR="7D2A7C8F">
        <w:rPr>
          <w:rFonts w:ascii="Times New Roman" w:hAnsi="Times New Roman"/>
          <w:color w:val="0070C0"/>
          <w:sz w:val="22"/>
          <w:szCs w:val="22"/>
        </w:rPr>
        <w:t>skincare</w:t>
      </w:r>
      <w:r w:rsidRPr="1B44F18F">
        <w:rPr>
          <w:rFonts w:ascii="Times New Roman" w:hAnsi="Times New Roman"/>
          <w:color w:val="0070C0"/>
          <w:sz w:val="22"/>
          <w:szCs w:val="22"/>
        </w:rPr>
        <w:t xml:space="preserve">. </w:t>
      </w:r>
    </w:p>
    <w:p w:rsidR="0D417418" w:rsidP="1B44F18F" w:rsidRDefault="0D417418" w14:paraId="33DF756F" w14:textId="3DC964B6">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If any student wants to sell a product, they </w:t>
      </w:r>
      <w:r w:rsidRPr="1B44F18F" w:rsidR="74714772">
        <w:rPr>
          <w:rFonts w:ascii="Times New Roman" w:hAnsi="Times New Roman"/>
          <w:color w:val="0070C0"/>
          <w:sz w:val="22"/>
          <w:szCs w:val="22"/>
        </w:rPr>
        <w:t>must</w:t>
      </w:r>
      <w:r w:rsidRPr="1B44F18F">
        <w:rPr>
          <w:rFonts w:ascii="Times New Roman" w:hAnsi="Times New Roman"/>
          <w:color w:val="0070C0"/>
          <w:sz w:val="22"/>
          <w:szCs w:val="22"/>
        </w:rPr>
        <w:t xml:space="preserve"> go to their profile and click on “new product” and upload a picture of the product with the name and condition of the product mentioned. They can set </w:t>
      </w:r>
      <w:r w:rsidRPr="1B44F18F" w:rsidR="707CEF15">
        <w:rPr>
          <w:rFonts w:ascii="Times New Roman" w:hAnsi="Times New Roman"/>
          <w:color w:val="0070C0"/>
          <w:sz w:val="22"/>
          <w:szCs w:val="22"/>
        </w:rPr>
        <w:t>the price</w:t>
      </w:r>
      <w:r w:rsidRPr="1B44F18F">
        <w:rPr>
          <w:rFonts w:ascii="Times New Roman" w:hAnsi="Times New Roman"/>
          <w:color w:val="0070C0"/>
          <w:sz w:val="22"/>
          <w:szCs w:val="22"/>
        </w:rPr>
        <w:t xml:space="preserve"> of the product and mention mode of payment also.</w:t>
      </w:r>
    </w:p>
    <w:p w:rsidR="0D417418" w:rsidP="1B44F18F" w:rsidRDefault="0D417418" w14:paraId="6B5F5D2F" w14:textId="4EE20565">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Once the auction is completed for a product, the seller and the buyer meet at </w:t>
      </w:r>
      <w:r w:rsidRPr="1B44F18F" w:rsidR="3EEB35F3">
        <w:rPr>
          <w:rFonts w:ascii="Times New Roman" w:hAnsi="Times New Roman"/>
          <w:color w:val="0070C0"/>
          <w:sz w:val="22"/>
          <w:szCs w:val="22"/>
        </w:rPr>
        <w:t>some place</w:t>
      </w:r>
      <w:r w:rsidRPr="1B44F18F">
        <w:rPr>
          <w:rFonts w:ascii="Times New Roman" w:hAnsi="Times New Roman"/>
          <w:color w:val="0070C0"/>
          <w:sz w:val="22"/>
          <w:szCs w:val="22"/>
        </w:rPr>
        <w:t xml:space="preserve"> (comfortable to both) </w:t>
      </w:r>
      <w:r w:rsidRPr="1B44F18F" w:rsidR="753CF673">
        <w:rPr>
          <w:rFonts w:ascii="Times New Roman" w:hAnsi="Times New Roman"/>
          <w:color w:val="0070C0"/>
          <w:sz w:val="22"/>
          <w:szCs w:val="22"/>
        </w:rPr>
        <w:t>on</w:t>
      </w:r>
      <w:r w:rsidRPr="1B44F18F">
        <w:rPr>
          <w:rFonts w:ascii="Times New Roman" w:hAnsi="Times New Roman"/>
          <w:color w:val="0070C0"/>
          <w:sz w:val="22"/>
          <w:szCs w:val="22"/>
        </w:rPr>
        <w:t xml:space="preserve"> the campus and finish the deal. </w:t>
      </w:r>
    </w:p>
    <w:p w:rsidR="0D417418" w:rsidP="1B44F18F" w:rsidRDefault="0D417418" w14:paraId="7E543C36" w14:textId="6FAC1412">
      <w:pPr>
        <w:jc w:val="both"/>
        <w:rPr>
          <w:rFonts w:ascii="Times New Roman" w:hAnsi="Times New Roman"/>
          <w:color w:val="4472C4" w:themeColor="accent1"/>
          <w:sz w:val="22"/>
          <w:szCs w:val="22"/>
        </w:rPr>
      </w:pPr>
      <w:r w:rsidRPr="1B44F18F">
        <w:rPr>
          <w:rFonts w:ascii="Times New Roman" w:hAnsi="Times New Roman"/>
          <w:color w:val="0070C0"/>
          <w:sz w:val="22"/>
          <w:szCs w:val="22"/>
        </w:rPr>
        <w:t>The time of payment can be decided mutually by the seller and buyer. The buyer can pay before collecting the product or after as well.</w:t>
      </w:r>
    </w:p>
    <w:p w:rsidR="0D417418" w:rsidP="1B44F18F" w:rsidRDefault="0D417418" w14:paraId="308F43CC" w14:textId="7F7E9548">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 </w:t>
      </w:r>
    </w:p>
    <w:p w:rsidR="0D417418" w:rsidP="1B44F18F" w:rsidRDefault="0D417418" w14:paraId="33AB1E94" w14:textId="0CB3944D">
      <w:pPr>
        <w:jc w:val="both"/>
        <w:rPr>
          <w:rFonts w:ascii="Times New Roman" w:hAnsi="Times New Roman"/>
          <w:color w:val="4472C4" w:themeColor="accent1"/>
          <w:sz w:val="22"/>
          <w:szCs w:val="22"/>
        </w:rPr>
      </w:pPr>
      <w:r w:rsidRPr="1B44F18F">
        <w:rPr>
          <w:rFonts w:ascii="Times New Roman" w:hAnsi="Times New Roman"/>
          <w:color w:val="0070C0"/>
          <w:sz w:val="22"/>
          <w:szCs w:val="22"/>
        </w:rPr>
        <w:t>Some expected FAQs could be:</w:t>
      </w:r>
    </w:p>
    <w:p w:rsidR="0D417418" w:rsidRDefault="0D417418" w14:paraId="68987701" w14:textId="3CB20EC5">
      <w:pPr>
        <w:pStyle w:val="ListParagraph"/>
        <w:numPr>
          <w:ilvl w:val="0"/>
          <w:numId w:val="11"/>
        </w:numPr>
        <w:rPr>
          <w:rFonts w:ascii="Times New Roman" w:hAnsi="Times New Roman"/>
          <w:color w:val="4472C4" w:themeColor="accent1"/>
          <w:sz w:val="22"/>
          <w:szCs w:val="22"/>
        </w:rPr>
      </w:pPr>
      <w:r w:rsidRPr="1B44F18F">
        <w:rPr>
          <w:rFonts w:ascii="Times New Roman" w:hAnsi="Times New Roman"/>
          <w:color w:val="0070C0"/>
          <w:sz w:val="22"/>
          <w:szCs w:val="22"/>
        </w:rPr>
        <w:t>What is the time duration for auctioning a particular product?</w:t>
      </w:r>
    </w:p>
    <w:p w:rsidR="0D417418" w:rsidRDefault="0D417418" w14:paraId="2B715FEF" w14:textId="4A4E8345">
      <w:pPr>
        <w:pStyle w:val="ListParagraph"/>
        <w:numPr>
          <w:ilvl w:val="0"/>
          <w:numId w:val="11"/>
        </w:numPr>
        <w:rPr>
          <w:rFonts w:ascii="Times New Roman" w:hAnsi="Times New Roman"/>
          <w:color w:val="4472C4" w:themeColor="accent1"/>
          <w:sz w:val="22"/>
          <w:szCs w:val="22"/>
        </w:rPr>
      </w:pPr>
      <w:r w:rsidRPr="1B44F18F">
        <w:rPr>
          <w:rFonts w:ascii="Times New Roman" w:hAnsi="Times New Roman"/>
          <w:color w:val="0070C0"/>
          <w:sz w:val="22"/>
          <w:szCs w:val="22"/>
        </w:rPr>
        <w:t>What if the condition of the product is worse/better than the condition claimed by the seller?</w:t>
      </w:r>
    </w:p>
    <w:p w:rsidR="0D417418" w:rsidRDefault="0D417418" w14:paraId="4152C7DE" w14:textId="789E7E78">
      <w:pPr>
        <w:pStyle w:val="ListParagraph"/>
        <w:numPr>
          <w:ilvl w:val="0"/>
          <w:numId w:val="11"/>
        </w:numPr>
        <w:rPr>
          <w:rFonts w:ascii="Times New Roman" w:hAnsi="Times New Roman"/>
          <w:color w:val="4472C4" w:themeColor="accent1"/>
          <w:sz w:val="22"/>
          <w:szCs w:val="22"/>
        </w:rPr>
      </w:pPr>
      <w:r w:rsidRPr="1B44F18F">
        <w:rPr>
          <w:rFonts w:ascii="Times New Roman" w:hAnsi="Times New Roman"/>
          <w:color w:val="0070C0"/>
          <w:sz w:val="22"/>
          <w:szCs w:val="22"/>
        </w:rPr>
        <w:lastRenderedPageBreak/>
        <w:t>What if, after payment, the seller doesn’t show up or has previously sold the item to some other student?</w:t>
      </w:r>
    </w:p>
    <w:p w:rsidR="0D417418" w:rsidRDefault="0D417418" w14:paraId="14F73F0C" w14:textId="2F125BBC">
      <w:pPr>
        <w:pStyle w:val="ListParagraph"/>
        <w:numPr>
          <w:ilvl w:val="0"/>
          <w:numId w:val="11"/>
        </w:numPr>
        <w:rPr>
          <w:rFonts w:ascii="Times New Roman" w:hAnsi="Times New Roman"/>
          <w:color w:val="4472C4" w:themeColor="accent1"/>
          <w:sz w:val="22"/>
          <w:szCs w:val="22"/>
        </w:rPr>
      </w:pPr>
      <w:r w:rsidRPr="1B44F18F">
        <w:rPr>
          <w:rFonts w:ascii="Times New Roman" w:hAnsi="Times New Roman"/>
          <w:color w:val="0070C0"/>
          <w:sz w:val="22"/>
          <w:szCs w:val="22"/>
        </w:rPr>
        <w:t>What if a student repeatedly shows fraud practices?</w:t>
      </w:r>
    </w:p>
    <w:p w:rsidR="0D417418" w:rsidRDefault="0D417418" w14:paraId="07C634C8" w14:textId="7F2D4799">
      <w:pPr>
        <w:pStyle w:val="ListParagraph"/>
        <w:numPr>
          <w:ilvl w:val="0"/>
          <w:numId w:val="11"/>
        </w:numPr>
        <w:rPr>
          <w:rFonts w:ascii="Times New Roman" w:hAnsi="Times New Roman"/>
          <w:color w:val="4472C4" w:themeColor="accent1"/>
          <w:sz w:val="22"/>
          <w:szCs w:val="22"/>
        </w:rPr>
      </w:pPr>
      <w:r w:rsidRPr="1B44F18F">
        <w:rPr>
          <w:rFonts w:ascii="Times New Roman" w:hAnsi="Times New Roman"/>
          <w:color w:val="0070C0"/>
          <w:sz w:val="22"/>
          <w:szCs w:val="22"/>
        </w:rPr>
        <w:t>Is there any section for new products as well or just used ones?</w:t>
      </w:r>
    </w:p>
    <w:p w:rsidR="0D417418" w:rsidP="1B44F18F" w:rsidRDefault="0D417418" w14:paraId="540AA039" w14:textId="2D7CFDAC">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 </w:t>
      </w:r>
    </w:p>
    <w:p w:rsidR="0D417418" w:rsidP="1B44F18F" w:rsidRDefault="0D417418" w14:paraId="0F171725" w14:textId="05397B88">
      <w:pPr>
        <w:jc w:val="both"/>
        <w:rPr>
          <w:rFonts w:ascii="Times New Roman" w:hAnsi="Times New Roman"/>
          <w:color w:val="4472C4" w:themeColor="accent1"/>
          <w:sz w:val="22"/>
          <w:szCs w:val="22"/>
        </w:rPr>
      </w:pPr>
      <w:r w:rsidRPr="1B44F18F">
        <w:rPr>
          <w:rFonts w:ascii="Times New Roman" w:hAnsi="Times New Roman"/>
          <w:color w:val="0070C0"/>
          <w:sz w:val="22"/>
          <w:szCs w:val="22"/>
        </w:rPr>
        <w:t>Once you have sold an item, you must mark it as “sold” on your products list on your profile. This will help prevent confusion among students regarding available products.</w:t>
      </w:r>
    </w:p>
    <w:p w:rsidR="0D417418" w:rsidP="1B44F18F" w:rsidRDefault="0D417418" w14:paraId="42E1A245" w14:textId="30B0B2B8">
      <w:pPr>
        <w:jc w:val="both"/>
        <w:rPr>
          <w:rFonts w:ascii="Times New Roman" w:hAnsi="Times New Roman"/>
          <w:color w:val="4472C4" w:themeColor="accent1"/>
          <w:sz w:val="22"/>
          <w:szCs w:val="22"/>
        </w:rPr>
      </w:pPr>
      <w:r w:rsidRPr="1B44F18F">
        <w:rPr>
          <w:rFonts w:ascii="Times New Roman" w:hAnsi="Times New Roman"/>
          <w:color w:val="0070C0"/>
          <w:sz w:val="22"/>
          <w:szCs w:val="22"/>
        </w:rPr>
        <w:t xml:space="preserve">There will be a “Contact us” section towards the bottom right of the website </w:t>
      </w:r>
      <w:r w:rsidRPr="1B44F18F" w:rsidR="474E026D">
        <w:rPr>
          <w:rFonts w:ascii="Times New Roman" w:hAnsi="Times New Roman"/>
          <w:color w:val="0070C0"/>
          <w:sz w:val="22"/>
          <w:szCs w:val="22"/>
        </w:rPr>
        <w:t>where</w:t>
      </w:r>
      <w:r w:rsidRPr="1B44F18F">
        <w:rPr>
          <w:rFonts w:ascii="Times New Roman" w:hAnsi="Times New Roman"/>
          <w:color w:val="0070C0"/>
          <w:sz w:val="22"/>
          <w:szCs w:val="22"/>
        </w:rPr>
        <w:t xml:space="preserve"> you will be </w:t>
      </w:r>
      <w:r w:rsidRPr="1B44F18F" w:rsidR="3D21EF0A">
        <w:rPr>
          <w:rFonts w:ascii="Times New Roman" w:hAnsi="Times New Roman"/>
          <w:color w:val="0070C0"/>
          <w:sz w:val="22"/>
          <w:szCs w:val="22"/>
        </w:rPr>
        <w:t>asked for</w:t>
      </w:r>
      <w:r w:rsidRPr="1B44F18F">
        <w:rPr>
          <w:rFonts w:ascii="Times New Roman" w:hAnsi="Times New Roman"/>
          <w:color w:val="0070C0"/>
          <w:sz w:val="22"/>
          <w:szCs w:val="22"/>
        </w:rPr>
        <w:t xml:space="preserve"> your phone number and there will be a box where you can type in your doubt/issue. This will be received by </w:t>
      </w:r>
      <w:r w:rsidRPr="1B44F18F" w:rsidR="4A5979D5">
        <w:rPr>
          <w:rFonts w:ascii="Times New Roman" w:hAnsi="Times New Roman"/>
          <w:color w:val="0070C0"/>
          <w:sz w:val="22"/>
          <w:szCs w:val="22"/>
        </w:rPr>
        <w:t>us,</w:t>
      </w:r>
      <w:r w:rsidRPr="1B44F18F">
        <w:rPr>
          <w:rFonts w:ascii="Times New Roman" w:hAnsi="Times New Roman"/>
          <w:color w:val="0070C0"/>
          <w:sz w:val="22"/>
          <w:szCs w:val="22"/>
        </w:rPr>
        <w:t xml:space="preserve"> and we will get back to you with the solution as soon as possible.</w:t>
      </w:r>
    </w:p>
    <w:p w:rsidR="1DC6DA33" w:rsidP="1B44F18F" w:rsidRDefault="1DC6DA33" w14:paraId="74CE530B" w14:textId="76804FC9">
      <w:pPr>
        <w:jc w:val="both"/>
        <w:rPr>
          <w:rFonts w:ascii="Times New Roman" w:hAnsi="Times New Roman"/>
          <w:color w:val="0070C0"/>
          <w:sz w:val="22"/>
          <w:szCs w:val="22"/>
        </w:rPr>
      </w:pPr>
    </w:p>
    <w:p w:rsidR="1DC6DA33" w:rsidP="1DC6DA33" w:rsidRDefault="1DC6DA33" w14:paraId="54E55AAF" w14:textId="6B7DB299">
      <w:pPr>
        <w:pStyle w:val="template"/>
        <w:jc w:val="both"/>
        <w:rPr>
          <w:color w:val="0070C0"/>
        </w:rPr>
      </w:pPr>
    </w:p>
    <w:p w:rsidR="004B4BA3" w:rsidP="1B44F18F" w:rsidRDefault="69FD7F32" w14:paraId="20EC7CB1" w14:textId="713B5714">
      <w:pPr>
        <w:pStyle w:val="Heading2"/>
        <w:numPr>
          <w:ilvl w:val="1"/>
          <w:numId w:val="0"/>
        </w:numPr>
        <w:jc w:val="both"/>
      </w:pPr>
      <w:bookmarkStart w:name="_Toc439994680" w:id="30"/>
      <w:bookmarkStart w:name="_Toc441230985" w:id="31"/>
      <w:r>
        <w:t xml:space="preserve">2.6     </w:t>
      </w:r>
      <w:r w:rsidR="004B4BA3">
        <w:t>Assumptions and Dependencies</w:t>
      </w:r>
      <w:bookmarkEnd w:id="30"/>
      <w:bookmarkEnd w:id="31"/>
    </w:p>
    <w:p w:rsidR="004B4BA3" w:rsidP="00980425" w:rsidRDefault="004B4BA3" w14:paraId="1EC3C47A" w14:textId="77777777">
      <w:pPr>
        <w:pStyle w:val="template"/>
        <w:jc w:val="both"/>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2420C" w:rsidP="61749344" w:rsidRDefault="0002420C" w14:paraId="5876DC71" w14:textId="7E9D3D48">
      <w:pPr>
        <w:pStyle w:val="template"/>
        <w:jc w:val="both"/>
        <w:rPr>
          <w:rFonts w:ascii="Times New Roman" w:hAnsi="Times New Roman"/>
          <w:i w:val="0"/>
          <w:color w:val="4472C4" w:themeColor="accent1"/>
        </w:rPr>
      </w:pPr>
    </w:p>
    <w:p w:rsidR="0002420C" w:rsidP="1B44F18F" w:rsidRDefault="3660A938" w14:paraId="6B56E791" w14:textId="24471679">
      <w:pPr>
        <w:pStyle w:val="template"/>
        <w:jc w:val="both"/>
        <w:rPr>
          <w:rFonts w:ascii="Times New Roman" w:hAnsi="Times New Roman"/>
          <w:i w:val="0"/>
          <w:color w:val="0070C0"/>
        </w:rPr>
      </w:pPr>
      <w:r w:rsidRPr="1B44F18F">
        <w:rPr>
          <w:rFonts w:ascii="Times New Roman" w:hAnsi="Times New Roman"/>
          <w:b/>
          <w:bCs/>
          <w:i w:val="0"/>
          <w:color w:val="0070C0"/>
        </w:rPr>
        <w:t>Assumed factors</w:t>
      </w:r>
      <w:r w:rsidRPr="1B44F18F">
        <w:rPr>
          <w:rFonts w:ascii="Times New Roman" w:hAnsi="Times New Roman"/>
          <w:i w:val="0"/>
          <w:color w:val="0070C0"/>
        </w:rPr>
        <w:t xml:space="preserve"> </w:t>
      </w:r>
      <w:r w:rsidRPr="1B44F18F">
        <w:rPr>
          <w:rFonts w:ascii="Times New Roman" w:hAnsi="Times New Roman"/>
          <w:b/>
          <w:bCs/>
          <w:i w:val="0"/>
          <w:color w:val="0070C0"/>
        </w:rPr>
        <w:t>that could affect the requirements of an auction website include</w:t>
      </w:r>
      <w:r w:rsidRPr="1B44F18F">
        <w:rPr>
          <w:rFonts w:ascii="Times New Roman" w:hAnsi="Times New Roman"/>
          <w:i w:val="0"/>
          <w:color w:val="0070C0"/>
        </w:rPr>
        <w:t>:</w:t>
      </w:r>
    </w:p>
    <w:p w:rsidR="0002420C" w:rsidP="1B44F18F" w:rsidRDefault="0002420C" w14:paraId="536DCA23" w14:textId="1CD903D5">
      <w:pPr>
        <w:pStyle w:val="template"/>
        <w:jc w:val="both"/>
        <w:rPr>
          <w:rFonts w:ascii="Times New Roman" w:hAnsi="Times New Roman"/>
          <w:i w:val="0"/>
          <w:color w:val="0070C0"/>
        </w:rPr>
      </w:pPr>
    </w:p>
    <w:p w:rsidR="0002420C" w:rsidP="1B44F18F" w:rsidRDefault="3660A938" w14:paraId="474AD02B" w14:textId="10EDC320">
      <w:pPr>
        <w:pStyle w:val="template"/>
        <w:jc w:val="both"/>
        <w:rPr>
          <w:rFonts w:ascii="Times New Roman" w:hAnsi="Times New Roman"/>
          <w:i w:val="0"/>
          <w:color w:val="0070C0"/>
        </w:rPr>
      </w:pPr>
      <w:r w:rsidRPr="1B44F18F">
        <w:rPr>
          <w:rFonts w:ascii="Times New Roman" w:hAnsi="Times New Roman"/>
          <w:b/>
          <w:bCs/>
          <w:i w:val="0"/>
          <w:color w:val="0070C0"/>
        </w:rPr>
        <w:t>Traffic</w:t>
      </w:r>
      <w:r w:rsidRPr="1B44F18F">
        <w:rPr>
          <w:rFonts w:ascii="Times New Roman" w:hAnsi="Times New Roman"/>
          <w:i w:val="0"/>
          <w:color w:val="0070C0"/>
        </w:rPr>
        <w:t xml:space="preserve">: </w:t>
      </w:r>
      <w:r w:rsidRPr="1B44F18F" w:rsidR="70140619">
        <w:rPr>
          <w:rFonts w:ascii="Times New Roman" w:hAnsi="Times New Roman"/>
          <w:i w:val="0"/>
          <w:color w:val="0070C0"/>
        </w:rPr>
        <w:t>The quantity of data flow, the number of active users, and any possible scalability needs of the website.</w:t>
      </w:r>
    </w:p>
    <w:p w:rsidR="0002420C" w:rsidP="1B44F18F" w:rsidRDefault="3660A938" w14:paraId="6168B184" w14:textId="638EA4CD">
      <w:pPr>
        <w:pStyle w:val="template"/>
        <w:jc w:val="both"/>
        <w:rPr>
          <w:rFonts w:ascii="Times New Roman" w:hAnsi="Times New Roman"/>
          <w:i w:val="0"/>
          <w:color w:val="0070C0"/>
        </w:rPr>
      </w:pPr>
      <w:r w:rsidRPr="1B44F18F">
        <w:rPr>
          <w:rFonts w:ascii="Times New Roman" w:hAnsi="Times New Roman"/>
          <w:b/>
          <w:bCs/>
          <w:i w:val="0"/>
          <w:color w:val="0070C0"/>
        </w:rPr>
        <w:t>Security</w:t>
      </w:r>
      <w:r w:rsidRPr="1B44F18F">
        <w:rPr>
          <w:rFonts w:ascii="Times New Roman" w:hAnsi="Times New Roman"/>
          <w:i w:val="0"/>
          <w:color w:val="0070C0"/>
        </w:rPr>
        <w:t xml:space="preserve">: </w:t>
      </w:r>
      <w:r w:rsidRPr="1B44F18F" w:rsidR="292B8E0D">
        <w:rPr>
          <w:rFonts w:ascii="Times New Roman" w:hAnsi="Times New Roman"/>
          <w:i w:val="0"/>
          <w:color w:val="0070C0"/>
        </w:rPr>
        <w:t>The degree of security necessary to safeguard user data, including data encryption, identification, and permission.</w:t>
      </w:r>
    </w:p>
    <w:p w:rsidR="0002420C" w:rsidP="1B44F18F" w:rsidRDefault="3660A938" w14:paraId="2FD02533" w14:textId="5F710CF7">
      <w:pPr>
        <w:pStyle w:val="template"/>
        <w:jc w:val="both"/>
        <w:rPr>
          <w:rFonts w:eastAsia="Arial" w:cs="Arial"/>
          <w:i w:val="0"/>
          <w:color w:val="000000" w:themeColor="text1"/>
        </w:rPr>
      </w:pPr>
      <w:r w:rsidRPr="1B44F18F">
        <w:rPr>
          <w:rFonts w:ascii="Times New Roman" w:hAnsi="Times New Roman"/>
          <w:b/>
          <w:bCs/>
          <w:i w:val="0"/>
          <w:color w:val="0070C0"/>
        </w:rPr>
        <w:t>Payment processing</w:t>
      </w:r>
      <w:r w:rsidRPr="1B44F18F">
        <w:rPr>
          <w:rFonts w:ascii="Times New Roman" w:hAnsi="Times New Roman"/>
          <w:i w:val="0"/>
          <w:color w:val="0070C0"/>
        </w:rPr>
        <w:t xml:space="preserve">: </w:t>
      </w:r>
      <w:r w:rsidRPr="1B44F18F" w:rsidR="5520E234">
        <w:rPr>
          <w:rFonts w:ascii="Times New Roman" w:hAnsi="Times New Roman"/>
          <w:i w:val="0"/>
          <w:color w:val="0070C0"/>
        </w:rPr>
        <w:t xml:space="preserve">Having the ability to safely process payments, including integrating with third-party payment companies and handling credit cards. </w:t>
      </w:r>
    </w:p>
    <w:p w:rsidR="0002420C" w:rsidP="1B44F18F" w:rsidRDefault="3660A938" w14:paraId="27472499" w14:textId="0763885D">
      <w:pPr>
        <w:pStyle w:val="template"/>
        <w:jc w:val="both"/>
        <w:rPr>
          <w:rFonts w:ascii="Times New Roman" w:hAnsi="Times New Roman"/>
          <w:i w:val="0"/>
          <w:color w:val="0070C0"/>
        </w:rPr>
      </w:pPr>
      <w:r w:rsidRPr="1B44F18F">
        <w:rPr>
          <w:rFonts w:ascii="Times New Roman" w:hAnsi="Times New Roman"/>
          <w:b/>
          <w:bCs/>
          <w:i w:val="0"/>
          <w:color w:val="0070C0"/>
        </w:rPr>
        <w:t>Third-party components</w:t>
      </w:r>
      <w:r w:rsidRPr="1B44F18F">
        <w:rPr>
          <w:rFonts w:ascii="Times New Roman" w:hAnsi="Times New Roman"/>
          <w:i w:val="0"/>
          <w:color w:val="0070C0"/>
        </w:rPr>
        <w:t>: T</w:t>
      </w:r>
      <w:r w:rsidRPr="1B44F18F" w:rsidR="4722E5D7">
        <w:rPr>
          <w:rFonts w:ascii="Times New Roman" w:hAnsi="Times New Roman"/>
          <w:i w:val="0"/>
          <w:color w:val="0070C0"/>
        </w:rPr>
        <w:t>he accessibility and interoperability of external parts, such as hosting companies, online frameworks, and libraries.</w:t>
      </w:r>
    </w:p>
    <w:p w:rsidR="0002420C" w:rsidP="1B44F18F" w:rsidRDefault="3660A938" w14:paraId="650927F2" w14:textId="659013F6">
      <w:pPr>
        <w:pStyle w:val="template"/>
        <w:jc w:val="both"/>
        <w:rPr>
          <w:rFonts w:ascii="Times New Roman" w:hAnsi="Times New Roman"/>
          <w:i w:val="0"/>
          <w:color w:val="0070C0"/>
        </w:rPr>
      </w:pPr>
      <w:r w:rsidRPr="1B44F18F">
        <w:rPr>
          <w:rFonts w:ascii="Times New Roman" w:hAnsi="Times New Roman"/>
          <w:b/>
          <w:bCs/>
          <w:i w:val="0"/>
          <w:color w:val="0070C0"/>
        </w:rPr>
        <w:t>Compliance</w:t>
      </w:r>
      <w:r w:rsidRPr="1B44F18F">
        <w:rPr>
          <w:rFonts w:ascii="Times New Roman" w:hAnsi="Times New Roman"/>
          <w:i w:val="0"/>
          <w:color w:val="0070C0"/>
        </w:rPr>
        <w:t xml:space="preserve">: </w:t>
      </w:r>
      <w:r w:rsidRPr="1B44F18F" w:rsidR="291D54F3">
        <w:rPr>
          <w:rFonts w:ascii="Times New Roman" w:hAnsi="Times New Roman"/>
          <w:i w:val="0"/>
          <w:color w:val="0070C0"/>
        </w:rPr>
        <w:t>Observance of legal and governmental requirements, such as customer protection laws, tax laws, and data privacy laws.</w:t>
      </w:r>
    </w:p>
    <w:p w:rsidR="0002420C" w:rsidP="1B44F18F" w:rsidRDefault="3660A938" w14:paraId="3244E974" w14:textId="4B4EC4A4">
      <w:pPr>
        <w:pStyle w:val="template"/>
        <w:jc w:val="both"/>
        <w:rPr>
          <w:rFonts w:eastAsia="Arial" w:cs="Arial"/>
          <w:i w:val="0"/>
          <w:color w:val="000000" w:themeColor="text1"/>
        </w:rPr>
      </w:pPr>
      <w:r w:rsidRPr="1B44F18F">
        <w:rPr>
          <w:rFonts w:ascii="Times New Roman" w:hAnsi="Times New Roman"/>
          <w:b/>
          <w:bCs/>
          <w:i w:val="0"/>
          <w:color w:val="0070C0"/>
        </w:rPr>
        <w:t>User interface</w:t>
      </w:r>
      <w:r w:rsidRPr="1B44F18F">
        <w:rPr>
          <w:rFonts w:ascii="Times New Roman" w:hAnsi="Times New Roman"/>
          <w:i w:val="0"/>
          <w:color w:val="0070C0"/>
        </w:rPr>
        <w:t>: The usability and functionality of the website, including the user interface design, navigation, and search capabilities.</w:t>
      </w:r>
    </w:p>
    <w:p w:rsidR="0002420C" w:rsidP="1B44F18F" w:rsidRDefault="3660A938" w14:paraId="6432D27B" w14:textId="0AFA6FBB">
      <w:pPr>
        <w:pStyle w:val="template"/>
        <w:jc w:val="both"/>
        <w:rPr>
          <w:rFonts w:eastAsia="Arial" w:cs="Arial"/>
          <w:i w:val="0"/>
          <w:color w:val="000000" w:themeColor="text1"/>
        </w:rPr>
      </w:pPr>
      <w:r w:rsidRPr="1B44F18F">
        <w:rPr>
          <w:rFonts w:ascii="Times New Roman" w:hAnsi="Times New Roman"/>
          <w:b/>
          <w:bCs/>
          <w:i w:val="0"/>
          <w:color w:val="0070C0"/>
        </w:rPr>
        <w:t>Content management</w:t>
      </w:r>
      <w:r w:rsidRPr="1B44F18F">
        <w:rPr>
          <w:rFonts w:ascii="Times New Roman" w:hAnsi="Times New Roman"/>
          <w:i w:val="0"/>
          <w:color w:val="0070C0"/>
        </w:rPr>
        <w:t>: The ability to manage and display auction listings, including the creation, editing, and removal of listings.</w:t>
      </w:r>
    </w:p>
    <w:p w:rsidR="0002420C" w:rsidP="1B44F18F" w:rsidRDefault="3660A938" w14:paraId="65737C5A" w14:textId="0B84191A">
      <w:pPr>
        <w:pStyle w:val="template"/>
        <w:jc w:val="both"/>
        <w:rPr>
          <w:rFonts w:eastAsia="Arial" w:cs="Arial"/>
          <w:i w:val="0"/>
          <w:color w:val="000000" w:themeColor="text1"/>
        </w:rPr>
      </w:pPr>
      <w:r w:rsidRPr="1B44F18F">
        <w:rPr>
          <w:rFonts w:ascii="Times New Roman" w:hAnsi="Times New Roman"/>
          <w:b/>
          <w:bCs/>
          <w:i w:val="0"/>
          <w:color w:val="0070C0"/>
        </w:rPr>
        <w:t>Marketing</w:t>
      </w:r>
      <w:r w:rsidRPr="1B44F18F">
        <w:rPr>
          <w:rFonts w:ascii="Times New Roman" w:hAnsi="Times New Roman"/>
          <w:i w:val="0"/>
          <w:color w:val="0070C0"/>
        </w:rPr>
        <w:t xml:space="preserve">: The ability to promote and market the website, including search engine optimization (SEO) and social media </w:t>
      </w:r>
      <w:r w:rsidRPr="1B44F18F" w:rsidR="2A126E99">
        <w:rPr>
          <w:rFonts w:ascii="Times New Roman" w:hAnsi="Times New Roman"/>
          <w:i w:val="0"/>
          <w:color w:val="0070C0"/>
        </w:rPr>
        <w:t>integration (SMI)</w:t>
      </w:r>
      <w:r w:rsidRPr="1B44F18F">
        <w:rPr>
          <w:rFonts w:ascii="Times New Roman" w:hAnsi="Times New Roman"/>
          <w:i w:val="0"/>
          <w:color w:val="0070C0"/>
        </w:rPr>
        <w:t>.</w:t>
      </w:r>
    </w:p>
    <w:p w:rsidR="0002420C" w:rsidP="1B44F18F" w:rsidRDefault="0002420C" w14:paraId="719FF130" w14:textId="502AE8F3">
      <w:pPr>
        <w:pStyle w:val="template"/>
        <w:jc w:val="both"/>
        <w:rPr>
          <w:rFonts w:ascii="Times New Roman" w:hAnsi="Times New Roman"/>
          <w:i w:val="0"/>
          <w:color w:val="0070C0"/>
        </w:rPr>
      </w:pPr>
    </w:p>
    <w:p w:rsidR="0002420C" w:rsidP="1B44F18F" w:rsidRDefault="3660A938" w14:paraId="01AC4889" w14:textId="082068B2">
      <w:pPr>
        <w:pStyle w:val="template"/>
        <w:jc w:val="both"/>
        <w:rPr>
          <w:rFonts w:eastAsia="Arial" w:cs="Arial"/>
          <w:i w:val="0"/>
          <w:color w:val="000000" w:themeColor="text1"/>
        </w:rPr>
      </w:pPr>
      <w:r w:rsidRPr="1B44F18F">
        <w:rPr>
          <w:rFonts w:ascii="Times New Roman" w:hAnsi="Times New Roman"/>
          <w:b/>
          <w:bCs/>
          <w:i w:val="0"/>
          <w:color w:val="0070C0"/>
        </w:rPr>
        <w:t>Dependencies</w:t>
      </w:r>
      <w:r w:rsidRPr="1B44F18F">
        <w:rPr>
          <w:rFonts w:ascii="Times New Roman" w:hAnsi="Times New Roman"/>
          <w:i w:val="0"/>
          <w:color w:val="0070C0"/>
        </w:rPr>
        <w:t xml:space="preserve"> </w:t>
      </w:r>
      <w:r w:rsidRPr="1B44F18F">
        <w:rPr>
          <w:rFonts w:ascii="Times New Roman" w:hAnsi="Times New Roman"/>
          <w:b/>
          <w:bCs/>
          <w:i w:val="0"/>
          <w:color w:val="0070C0"/>
        </w:rPr>
        <w:t>on external factors could include</w:t>
      </w:r>
      <w:r w:rsidRPr="1B44F18F">
        <w:rPr>
          <w:rFonts w:ascii="Times New Roman" w:hAnsi="Times New Roman"/>
          <w:i w:val="0"/>
          <w:color w:val="0070C0"/>
        </w:rPr>
        <w:t>:</w:t>
      </w:r>
    </w:p>
    <w:p w:rsidR="0002420C" w:rsidP="1B44F18F" w:rsidRDefault="0002420C" w14:paraId="161D9399" w14:textId="0B2BDE19">
      <w:pPr>
        <w:pStyle w:val="template"/>
        <w:jc w:val="both"/>
        <w:rPr>
          <w:rFonts w:ascii="Times New Roman" w:hAnsi="Times New Roman"/>
          <w:i w:val="0"/>
          <w:color w:val="0070C0"/>
        </w:rPr>
      </w:pPr>
    </w:p>
    <w:p w:rsidR="0002420C" w:rsidP="1B44F18F" w:rsidRDefault="3660A938" w14:paraId="2077F5C2" w14:textId="069790F6">
      <w:pPr>
        <w:pStyle w:val="template"/>
        <w:jc w:val="both"/>
        <w:rPr>
          <w:rFonts w:ascii="Times New Roman" w:hAnsi="Times New Roman"/>
          <w:i w:val="0"/>
          <w:color w:val="0070C0"/>
        </w:rPr>
      </w:pPr>
      <w:r w:rsidRPr="1B44F18F">
        <w:rPr>
          <w:rFonts w:ascii="Times New Roman" w:hAnsi="Times New Roman"/>
          <w:i w:val="0"/>
          <w:color w:val="0070C0"/>
        </w:rPr>
        <w:t>Integration with third-party APIs or services, such as payment gateways or shipping providers.</w:t>
      </w:r>
    </w:p>
    <w:p w:rsidR="0002420C" w:rsidP="1B44F18F" w:rsidRDefault="3660A938" w14:paraId="22370EE2" w14:textId="1151A33F">
      <w:pPr>
        <w:pStyle w:val="template"/>
        <w:jc w:val="both"/>
        <w:rPr>
          <w:rFonts w:ascii="Times New Roman" w:hAnsi="Times New Roman"/>
          <w:i w:val="0"/>
          <w:color w:val="0070C0"/>
        </w:rPr>
      </w:pPr>
      <w:r w:rsidRPr="1B44F18F">
        <w:rPr>
          <w:rFonts w:ascii="Times New Roman" w:hAnsi="Times New Roman"/>
          <w:i w:val="0"/>
          <w:color w:val="0070C0"/>
        </w:rPr>
        <w:t>Use of open-source software or libraries, which may have their own dependencies and compatibility issues.</w:t>
      </w:r>
    </w:p>
    <w:p w:rsidR="0002420C" w:rsidP="1B44F18F" w:rsidRDefault="3660A938" w14:paraId="33F3DB18" w14:textId="28D3A82F">
      <w:pPr>
        <w:pStyle w:val="template"/>
        <w:jc w:val="both"/>
        <w:rPr>
          <w:rFonts w:ascii="Times New Roman" w:hAnsi="Times New Roman"/>
          <w:i w:val="0"/>
          <w:color w:val="0070C0"/>
        </w:rPr>
      </w:pPr>
      <w:r w:rsidRPr="1B44F18F">
        <w:rPr>
          <w:rFonts w:ascii="Times New Roman" w:hAnsi="Times New Roman"/>
          <w:i w:val="0"/>
          <w:color w:val="0070C0"/>
        </w:rPr>
        <w:t>Compatibility with specific browsers or operating systems.</w:t>
      </w:r>
    </w:p>
    <w:p w:rsidR="0002420C" w:rsidP="1B44F18F" w:rsidRDefault="3660A938" w14:paraId="0D547C5B" w14:textId="0451EFE9">
      <w:pPr>
        <w:pStyle w:val="template"/>
        <w:jc w:val="both"/>
        <w:rPr>
          <w:rFonts w:ascii="Times New Roman" w:hAnsi="Times New Roman"/>
          <w:i w:val="0"/>
          <w:color w:val="0070C0"/>
        </w:rPr>
      </w:pPr>
      <w:r w:rsidRPr="1B44F18F">
        <w:rPr>
          <w:rFonts w:ascii="Times New Roman" w:hAnsi="Times New Roman"/>
          <w:i w:val="0"/>
          <w:color w:val="0070C0"/>
        </w:rPr>
        <w:t>Hardware requirements for hosting and running the website, including server capacity and network infrastructure.</w:t>
      </w:r>
    </w:p>
    <w:p w:rsidR="0002420C" w:rsidP="1DC6DA33" w:rsidRDefault="0002420C" w14:paraId="3656B9AB" w14:textId="5C8F960D">
      <w:pPr>
        <w:pStyle w:val="template"/>
        <w:jc w:val="both"/>
        <w:rPr>
          <w:rFonts w:ascii="Times New Roman" w:hAnsi="Times New Roman"/>
          <w:i w:val="0"/>
          <w:color w:val="4472C4" w:themeColor="accent1"/>
        </w:rPr>
      </w:pPr>
    </w:p>
    <w:p w:rsidRPr="002C3E65" w:rsidR="0002420C" w:rsidP="1B44F18F" w:rsidRDefault="7CB849A5" w14:paraId="08BB7928" w14:textId="13EF0E8D">
      <w:pPr>
        <w:pStyle w:val="Heading2"/>
        <w:numPr>
          <w:ilvl w:val="1"/>
          <w:numId w:val="0"/>
        </w:numPr>
        <w:jc w:val="both"/>
        <w:rPr>
          <w:highlight w:val="yellow"/>
        </w:rPr>
      </w:pPr>
      <w:r w:rsidRPr="1B44F18F">
        <w:rPr>
          <w:highlight w:val="yellow"/>
        </w:rPr>
        <w:lastRenderedPageBreak/>
        <w:t xml:space="preserve">2.7    </w:t>
      </w:r>
      <w:r w:rsidRPr="1B44F18F" w:rsidR="0002420C">
        <w:rPr>
          <w:highlight w:val="yellow"/>
        </w:rPr>
        <w:t>Functional Requirement Specifications</w:t>
      </w:r>
    </w:p>
    <w:p w:rsidRPr="00E168F2" w:rsidR="0002420C" w:rsidP="0002420C" w:rsidRDefault="0002420C" w14:paraId="67515AAC" w14:textId="3E7CED78">
      <w:pPr>
        <w:pStyle w:val="template"/>
        <w:jc w:val="both"/>
      </w:pP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w:t>
      </w:r>
      <w:r w:rsidR="2314BEB4">
        <w:t>necessary</w:t>
      </w:r>
      <w:r>
        <w:t xml:space="preserve"> information is not yet available.&gt;</w:t>
      </w:r>
    </w:p>
    <w:p w:rsidR="0002420C" w:rsidP="0002420C" w:rsidRDefault="0002420C" w14:paraId="45FB0818" w14:textId="77777777">
      <w:pPr>
        <w:pStyle w:val="template"/>
        <w:jc w:val="both"/>
      </w:pPr>
    </w:p>
    <w:p w:rsidR="0002420C" w:rsidP="0002420C" w:rsidRDefault="0002420C" w14:paraId="2F352D15" w14:textId="77777777">
      <w:pPr>
        <w:pStyle w:val="template"/>
        <w:jc w:val="both"/>
      </w:pPr>
      <w:r>
        <w:t>&lt;Each requirement should be uniquely identified with a sequence number or a meaningful tag of some kind.&gt;</w:t>
      </w:r>
    </w:p>
    <w:p w:rsidR="1B44F18F" w:rsidP="1B44F18F" w:rsidRDefault="1B44F18F" w14:paraId="51E699C8" w14:textId="48FD2EEE">
      <w:pPr>
        <w:pStyle w:val="template"/>
        <w:jc w:val="both"/>
      </w:pPr>
    </w:p>
    <w:p w:rsidR="0AAADE25" w:rsidP="1B44F18F" w:rsidRDefault="0AAADE25" w14:paraId="57541D90" w14:textId="46378015">
      <w:pPr>
        <w:pStyle w:val="template"/>
        <w:jc w:val="both"/>
        <w:rPr>
          <w:rFonts w:ascii="Times New Roman" w:hAnsi="Times New Roman"/>
          <w:i w:val="0"/>
          <w:color w:val="0070C0"/>
        </w:rPr>
      </w:pPr>
      <w:r w:rsidRPr="1B44F18F">
        <w:rPr>
          <w:rFonts w:ascii="Times New Roman" w:hAnsi="Times New Roman"/>
          <w:b/>
          <w:bCs/>
          <w:i w:val="0"/>
          <w:color w:val="0070C0"/>
        </w:rPr>
        <w:t>User Registration</w:t>
      </w:r>
      <w:r w:rsidRPr="1B44F18F">
        <w:rPr>
          <w:rFonts w:ascii="Times New Roman" w:hAnsi="Times New Roman"/>
          <w:i w:val="0"/>
          <w:color w:val="0070C0"/>
        </w:rPr>
        <w:t>: Users should be able to create an account on the auction site. The registration process should collect user information such as name, email address, and password. The system should store the user information securely and allow users to log in and out of their accounts.</w:t>
      </w:r>
    </w:p>
    <w:p w:rsidR="1B44F18F" w:rsidP="1B44F18F" w:rsidRDefault="1B44F18F" w14:paraId="3EE40B12" w14:textId="008E2325">
      <w:pPr>
        <w:pStyle w:val="template"/>
        <w:jc w:val="both"/>
        <w:rPr>
          <w:rFonts w:ascii="Times New Roman" w:hAnsi="Times New Roman"/>
          <w:i w:val="0"/>
          <w:color w:val="0070C0"/>
        </w:rPr>
      </w:pPr>
    </w:p>
    <w:p w:rsidR="00DB5296" w:rsidP="1B44F18F" w:rsidRDefault="0AAADE25" w14:paraId="2536D8C1" w14:textId="77777777">
      <w:pPr>
        <w:pStyle w:val="template"/>
        <w:jc w:val="both"/>
        <w:rPr>
          <w:rFonts w:ascii="Times New Roman" w:hAnsi="Times New Roman"/>
          <w:i w:val="0"/>
          <w:color w:val="0070C0"/>
        </w:rPr>
      </w:pPr>
      <w:r w:rsidRPr="1B44F18F">
        <w:rPr>
          <w:rFonts w:ascii="Times New Roman" w:hAnsi="Times New Roman"/>
          <w:b/>
          <w:bCs/>
          <w:i w:val="0"/>
          <w:color w:val="0070C0"/>
        </w:rPr>
        <w:t>Item Listing</w:t>
      </w:r>
      <w:r w:rsidRPr="1B44F18F">
        <w:rPr>
          <w:rFonts w:ascii="Times New Roman" w:hAnsi="Times New Roman"/>
          <w:i w:val="0"/>
          <w:color w:val="0070C0"/>
        </w:rPr>
        <w:t xml:space="preserve">: </w:t>
      </w:r>
      <w:r w:rsidRPr="00DB5296" w:rsidR="00DB5296">
        <w:rPr>
          <w:rFonts w:ascii="Times New Roman" w:hAnsi="Times New Roman"/>
          <w:i w:val="0"/>
          <w:color w:val="0070C0"/>
        </w:rPr>
        <w:t>On the website, vendors should be able to offer products for auction. Sellers should be able to define the opening bid, reserve price, and length of the auction through the system. The system need to include a way for vendors to post pictures and descriptions of their products.</w:t>
      </w:r>
    </w:p>
    <w:p w:rsidR="00DB5296" w:rsidP="1B44F18F" w:rsidRDefault="00DB5296" w14:paraId="08A81C63" w14:textId="77777777">
      <w:pPr>
        <w:pStyle w:val="template"/>
        <w:jc w:val="both"/>
        <w:rPr>
          <w:rFonts w:ascii="Times New Roman" w:hAnsi="Times New Roman"/>
          <w:i w:val="0"/>
          <w:color w:val="0070C0"/>
        </w:rPr>
      </w:pPr>
    </w:p>
    <w:p w:rsidR="0AAADE25" w:rsidP="1B44F18F" w:rsidRDefault="0AAADE25" w14:paraId="56128695" w14:textId="44263410">
      <w:pPr>
        <w:pStyle w:val="template"/>
        <w:jc w:val="both"/>
        <w:rPr>
          <w:rFonts w:ascii="Times New Roman" w:hAnsi="Times New Roman"/>
          <w:i w:val="0"/>
          <w:color w:val="0070C0"/>
        </w:rPr>
      </w:pPr>
      <w:r w:rsidRPr="1B44F18F">
        <w:rPr>
          <w:rFonts w:ascii="Times New Roman" w:hAnsi="Times New Roman"/>
          <w:b/>
          <w:bCs/>
          <w:i w:val="0"/>
          <w:color w:val="0070C0"/>
        </w:rPr>
        <w:t>Bidding</w:t>
      </w:r>
      <w:r w:rsidRPr="1B44F18F">
        <w:rPr>
          <w:rFonts w:ascii="Times New Roman" w:hAnsi="Times New Roman"/>
          <w:i w:val="0"/>
          <w:color w:val="0070C0"/>
        </w:rPr>
        <w:t>: Users should be able to place bids on auction items. The system should update the current bid amount in real-time and notify the bidder if they have been outbid. The system should also prevent users from placing bids that are lower than the current bid or below the reserve price.</w:t>
      </w:r>
    </w:p>
    <w:p w:rsidR="1B44F18F" w:rsidP="1B44F18F" w:rsidRDefault="1B44F18F" w14:paraId="5E52431B" w14:textId="2A24E5C8">
      <w:pPr>
        <w:pStyle w:val="template"/>
        <w:jc w:val="both"/>
        <w:rPr>
          <w:rFonts w:ascii="Times New Roman" w:hAnsi="Times New Roman"/>
          <w:i w:val="0"/>
          <w:color w:val="0070C0"/>
        </w:rPr>
      </w:pPr>
    </w:p>
    <w:p w:rsidR="0AAADE25" w:rsidP="1B44F18F" w:rsidRDefault="0AAADE25" w14:paraId="241C3539" w14:textId="2018EFF8">
      <w:pPr>
        <w:pStyle w:val="template"/>
        <w:jc w:val="both"/>
        <w:rPr>
          <w:rFonts w:ascii="Times New Roman" w:hAnsi="Times New Roman"/>
          <w:i w:val="0"/>
          <w:color w:val="0070C0"/>
        </w:rPr>
      </w:pPr>
      <w:r w:rsidRPr="1B44F18F">
        <w:rPr>
          <w:rFonts w:ascii="Times New Roman" w:hAnsi="Times New Roman"/>
          <w:b/>
          <w:bCs/>
          <w:i w:val="0"/>
          <w:color w:val="0070C0"/>
        </w:rPr>
        <w:t>Payment Processing</w:t>
      </w:r>
      <w:r w:rsidRPr="1B44F18F">
        <w:rPr>
          <w:rFonts w:ascii="Times New Roman" w:hAnsi="Times New Roman"/>
          <w:i w:val="0"/>
          <w:color w:val="0070C0"/>
        </w:rPr>
        <w:t>: The system should provide a mechanism for buyers to make payments for the items they have won in the auction. The system should allow for different payment methods, such as credit card or PayPal, and should store payment information securely.</w:t>
      </w:r>
    </w:p>
    <w:p w:rsidR="1B44F18F" w:rsidP="1B44F18F" w:rsidRDefault="1B44F18F" w14:paraId="6730726A" w14:textId="6E7358E9">
      <w:pPr>
        <w:pStyle w:val="template"/>
        <w:jc w:val="both"/>
        <w:rPr>
          <w:rFonts w:ascii="Times New Roman" w:hAnsi="Times New Roman"/>
          <w:i w:val="0"/>
          <w:color w:val="0070C0"/>
        </w:rPr>
      </w:pPr>
    </w:p>
    <w:p w:rsidR="0AAADE25" w:rsidP="1B44F18F" w:rsidRDefault="0AAADE25" w14:paraId="0FF4B57B" w14:textId="481FBD09">
      <w:pPr>
        <w:pStyle w:val="template"/>
        <w:jc w:val="both"/>
        <w:rPr>
          <w:rFonts w:ascii="Times New Roman" w:hAnsi="Times New Roman"/>
          <w:i w:val="0"/>
          <w:color w:val="0070C0"/>
        </w:rPr>
      </w:pPr>
      <w:r w:rsidRPr="1B44F18F">
        <w:rPr>
          <w:rFonts w:ascii="Times New Roman" w:hAnsi="Times New Roman"/>
          <w:b/>
          <w:bCs/>
          <w:i w:val="0"/>
          <w:color w:val="0070C0"/>
        </w:rPr>
        <w:t>Auction Completion</w:t>
      </w:r>
      <w:r w:rsidRPr="1B44F18F">
        <w:rPr>
          <w:rFonts w:ascii="Times New Roman" w:hAnsi="Times New Roman"/>
          <w:i w:val="0"/>
          <w:color w:val="0070C0"/>
        </w:rPr>
        <w:t>: Once an auction has ended, the system should notify the winning bidder and the seller. The system should provide a mechanism for the seller to ship the item to the buyer and for the buyer to confirm receipt of the item.</w:t>
      </w:r>
    </w:p>
    <w:p w:rsidR="0002420C" w:rsidP="1B44F18F" w:rsidRDefault="0002420C" w14:paraId="049F31CB" w14:textId="77777777">
      <w:pPr>
        <w:pStyle w:val="level3text"/>
        <w:jc w:val="both"/>
        <w:rPr>
          <w:rFonts w:ascii="Times New Roman" w:hAnsi="Times New Roman"/>
          <w:i w:val="0"/>
          <w:color w:val="0070C0"/>
        </w:rPr>
      </w:pPr>
    </w:p>
    <w:p w:rsidRPr="00F44E5E" w:rsidR="0002420C" w:rsidP="603934A6" w:rsidRDefault="0002420C" w14:paraId="1FD1078C" w14:textId="7F6305E9">
      <w:pPr>
        <w:pStyle w:val="Heading3"/>
        <w:numPr>
          <w:numId w:val="0"/>
        </w:numPr>
        <w:ind w:left="0"/>
        <w:rPr>
          <w:i w:val="1"/>
          <w:iCs w:val="1"/>
        </w:rPr>
      </w:pPr>
      <w:r w:rsidRPr="603934A6" w:rsidR="60773B29">
        <w:rPr>
          <w:i w:val="1"/>
          <w:iCs w:val="1"/>
        </w:rPr>
        <w:t xml:space="preserve">2.7.1      </w:t>
      </w:r>
      <w:r w:rsidRPr="603934A6" w:rsidR="0002420C">
        <w:rPr>
          <w:i w:val="1"/>
          <w:iCs w:val="1"/>
        </w:rPr>
        <w:t>Role use case 1</w:t>
      </w:r>
    </w:p>
    <w:p w:rsidR="0002420C" w:rsidP="603934A6" w:rsidRDefault="0002420C" w14:paraId="3817E9A2" w14:textId="75820525">
      <w:pPr>
        <w:rPr>
          <w:i w:val="1"/>
          <w:iCs w:val="1"/>
        </w:rPr>
      </w:pPr>
      <w:r w:rsidRPr="603934A6" w:rsidR="0002420C">
        <w:rPr>
          <w:b w:val="1"/>
          <w:bCs w:val="1"/>
        </w:rPr>
        <w:t xml:space="preserve">Use case: </w:t>
      </w:r>
    </w:p>
    <w:p w:rsidR="0002420C" w:rsidP="0002420C" w:rsidRDefault="0002420C" w14:paraId="53128261" w14:textId="77777777"/>
    <w:p w:rsidR="0002420C" w:rsidP="603934A6" w:rsidRDefault="00DE2D8D" w14:paraId="10347B26" w14:textId="77777777">
      <w:pPr>
        <w:rPr>
          <w:b w:val="1"/>
          <w:bCs w:val="1"/>
        </w:rPr>
      </w:pPr>
    </w:p>
    <w:p w:rsidR="0002420C" w:rsidP="603934A6" w:rsidRDefault="0002420C" w14:paraId="1299C43A" w14:textId="2450A0A0">
      <w:pPr>
        <w:pStyle w:val="Normal"/>
      </w:pPr>
      <w:r w:rsidR="1266E372">
        <w:drawing>
          <wp:inline wp14:editId="603934A6" wp14:anchorId="385E04E9">
            <wp:extent cx="4572000" cy="2914650"/>
            <wp:effectExtent l="0" t="0" r="0" b="0"/>
            <wp:docPr id="64935995" name="" title=""/>
            <wp:cNvGraphicFramePr>
              <a:graphicFrameLocks noChangeAspect="1"/>
            </wp:cNvGraphicFramePr>
            <a:graphic>
              <a:graphicData uri="http://schemas.openxmlformats.org/drawingml/2006/picture">
                <pic:pic>
                  <pic:nvPicPr>
                    <pic:cNvPr id="0" name=""/>
                    <pic:cNvPicPr/>
                  </pic:nvPicPr>
                  <pic:blipFill>
                    <a:blip r:embed="R29bdae0853e04ca7">
                      <a:extLst>
                        <a:ext xmlns:a="http://schemas.openxmlformats.org/drawingml/2006/main" uri="{28A0092B-C50C-407E-A947-70E740481C1C}">
                          <a14:useLocalDpi val="0"/>
                        </a:ext>
                      </a:extLst>
                    </a:blip>
                    <a:stretch>
                      <a:fillRect/>
                    </a:stretch>
                  </pic:blipFill>
                  <pic:spPr>
                    <a:xfrm>
                      <a:off x="0" y="0"/>
                      <a:ext cx="4572000" cy="2914650"/>
                    </a:xfrm>
                    <a:prstGeom prst="rect">
                      <a:avLst/>
                    </a:prstGeom>
                  </pic:spPr>
                </pic:pic>
              </a:graphicData>
            </a:graphic>
          </wp:inline>
        </w:drawing>
      </w:r>
    </w:p>
    <w:p w:rsidR="004B4BA3" w:rsidP="00980425" w:rsidRDefault="004B4BA3" w14:paraId="24E66EB1" w14:textId="77777777">
      <w:pPr>
        <w:pStyle w:val="Heading1"/>
        <w:jc w:val="both"/>
      </w:pPr>
      <w:bookmarkStart w:name="_Toc439994682" w:id="32"/>
      <w:bookmarkStart w:name="_Toc441230986" w:id="33"/>
      <w:r>
        <w:lastRenderedPageBreak/>
        <w:t>External Interface Requirements</w:t>
      </w:r>
      <w:bookmarkEnd w:id="32"/>
      <w:bookmarkEnd w:id="33"/>
    </w:p>
    <w:p w:rsidRPr="00891E7A" w:rsidR="004B4BA3" w:rsidP="00980425" w:rsidRDefault="004B4BA3" w14:paraId="57CF9DD2" w14:textId="77777777">
      <w:pPr>
        <w:pStyle w:val="Heading2"/>
        <w:jc w:val="both"/>
        <w:rPr>
          <w:highlight w:val="yellow"/>
        </w:rPr>
      </w:pPr>
      <w:bookmarkStart w:name="_Toc441230987" w:id="34"/>
      <w:r w:rsidRPr="1B44F18F">
        <w:rPr>
          <w:highlight w:val="yellow"/>
        </w:rPr>
        <w:t>User Interfaces</w:t>
      </w:r>
      <w:bookmarkEnd w:id="34"/>
    </w:p>
    <w:p w:rsidR="004B4BA3" w:rsidP="00980425" w:rsidRDefault="004B4BA3" w14:paraId="2282456C" w14:textId="77777777">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372C9519" w:rsidP="372C9519" w:rsidRDefault="372C9519" w14:paraId="52C60360" w14:textId="0B74D340">
      <w:pPr>
        <w:pStyle w:val="template"/>
        <w:jc w:val="both"/>
      </w:pPr>
    </w:p>
    <w:p w:rsidR="26889D9C" w:rsidP="1B44F18F" w:rsidRDefault="26889D9C" w14:paraId="26132295" w14:textId="2F76D227">
      <w:pPr>
        <w:pStyle w:val="template"/>
        <w:jc w:val="both"/>
        <w:rPr>
          <w:rFonts w:ascii="Times New Roman" w:hAnsi="Times New Roman"/>
          <w:i w:val="0"/>
          <w:color w:val="0070C0"/>
        </w:rPr>
      </w:pPr>
      <w:r w:rsidRPr="1B44F18F">
        <w:rPr>
          <w:rFonts w:ascii="Times New Roman" w:hAnsi="Times New Roman"/>
          <w:i w:val="0"/>
          <w:color w:val="0070C0"/>
        </w:rPr>
        <w:t>The software product of an auction site requires several user interfaces to interact with the users. Some of the user interfaces and their logical characteristics are:</w:t>
      </w:r>
    </w:p>
    <w:p w:rsidR="372C9519" w:rsidP="1B44F18F" w:rsidRDefault="372C9519" w14:paraId="19FCCA58" w14:textId="123929C1">
      <w:pPr>
        <w:pStyle w:val="template"/>
        <w:jc w:val="both"/>
        <w:rPr>
          <w:rFonts w:ascii="Times New Roman" w:hAnsi="Times New Roman"/>
          <w:i w:val="0"/>
          <w:color w:val="0070C0"/>
        </w:rPr>
      </w:pPr>
    </w:p>
    <w:p w:rsidR="26889D9C" w:rsidP="1B44F18F" w:rsidRDefault="26889D9C" w14:paraId="295D6009" w14:textId="7333D25E">
      <w:pPr>
        <w:pStyle w:val="template"/>
        <w:jc w:val="both"/>
        <w:rPr>
          <w:rFonts w:ascii="Times New Roman" w:hAnsi="Times New Roman"/>
          <w:i w:val="0"/>
          <w:color w:val="0070C0"/>
        </w:rPr>
      </w:pPr>
      <w:r w:rsidRPr="1B44F18F">
        <w:rPr>
          <w:rFonts w:ascii="Times New Roman" w:hAnsi="Times New Roman"/>
          <w:b/>
          <w:bCs/>
          <w:i w:val="0"/>
          <w:color w:val="0070C0"/>
        </w:rPr>
        <w:t>Registration and Login Interface</w:t>
      </w:r>
      <w:r w:rsidRPr="1B44F18F">
        <w:rPr>
          <w:rFonts w:ascii="Times New Roman" w:hAnsi="Times New Roman"/>
          <w:i w:val="0"/>
          <w:color w:val="0070C0"/>
        </w:rPr>
        <w:t>: This interface is used to allow new users to register and existing users to log in to their accounts. The interface should include fields for entering user details such as name, email address, password, and contact information. The interface should also provide a "forgot password" option and error messages for incorrect login credentials.</w:t>
      </w:r>
    </w:p>
    <w:p w:rsidR="372C9519" w:rsidP="1B44F18F" w:rsidRDefault="372C9519" w14:paraId="7551904D" w14:textId="068882EE">
      <w:pPr>
        <w:pStyle w:val="template"/>
        <w:jc w:val="both"/>
        <w:rPr>
          <w:rFonts w:ascii="Times New Roman" w:hAnsi="Times New Roman"/>
          <w:i w:val="0"/>
          <w:color w:val="0070C0"/>
        </w:rPr>
      </w:pPr>
    </w:p>
    <w:p w:rsidR="26889D9C" w:rsidP="1B44F18F" w:rsidRDefault="26889D9C" w14:paraId="4FC3E189" w14:textId="0A7A5D33">
      <w:pPr>
        <w:pStyle w:val="template"/>
        <w:jc w:val="both"/>
        <w:rPr>
          <w:rFonts w:ascii="Times New Roman" w:hAnsi="Times New Roman"/>
          <w:i w:val="0"/>
          <w:color w:val="0070C0"/>
        </w:rPr>
      </w:pPr>
      <w:r w:rsidRPr="1B44F18F">
        <w:rPr>
          <w:rFonts w:ascii="Times New Roman" w:hAnsi="Times New Roman"/>
          <w:b/>
          <w:bCs/>
          <w:i w:val="0"/>
          <w:color w:val="0070C0"/>
        </w:rPr>
        <w:t>Dashboard Interface</w:t>
      </w:r>
      <w:r w:rsidRPr="1B44F18F">
        <w:rPr>
          <w:rFonts w:ascii="Times New Roman" w:hAnsi="Times New Roman"/>
          <w:i w:val="0"/>
          <w:color w:val="0070C0"/>
        </w:rPr>
        <w:t>: This interface is used to display an overview of the user's account, including current auctions, bidding history, messages, and account settings. The interface should have an intuitive layout and be easy to navigate.</w:t>
      </w:r>
    </w:p>
    <w:p w:rsidR="372C9519" w:rsidP="1B44F18F" w:rsidRDefault="372C9519" w14:paraId="05ACAC34" w14:textId="35C2376C">
      <w:pPr>
        <w:pStyle w:val="template"/>
        <w:jc w:val="both"/>
        <w:rPr>
          <w:rFonts w:ascii="Times New Roman" w:hAnsi="Times New Roman"/>
          <w:i w:val="0"/>
          <w:color w:val="0070C0"/>
        </w:rPr>
      </w:pPr>
    </w:p>
    <w:p w:rsidR="26889D9C" w:rsidP="1B44F18F" w:rsidRDefault="26889D9C" w14:paraId="76919405" w14:textId="2E8F08B4">
      <w:pPr>
        <w:pStyle w:val="template"/>
        <w:jc w:val="both"/>
        <w:rPr>
          <w:rFonts w:ascii="Times New Roman" w:hAnsi="Times New Roman"/>
          <w:i w:val="0"/>
          <w:color w:val="0070C0"/>
        </w:rPr>
      </w:pPr>
      <w:r w:rsidRPr="1B44F18F">
        <w:rPr>
          <w:rFonts w:ascii="Times New Roman" w:hAnsi="Times New Roman"/>
          <w:b/>
          <w:bCs/>
          <w:i w:val="0"/>
          <w:color w:val="0070C0"/>
        </w:rPr>
        <w:t>Auction Listing Interface</w:t>
      </w:r>
      <w:r w:rsidRPr="1B44F18F">
        <w:rPr>
          <w:rFonts w:ascii="Times New Roman" w:hAnsi="Times New Roman"/>
          <w:i w:val="0"/>
          <w:color w:val="0070C0"/>
        </w:rPr>
        <w:t>: This interface is used to display details of the auction items available for bidding. The interface should include clear images of the item, detailed item descriptions, bidding history, and other relevant information such as shipping details and payment options.</w:t>
      </w:r>
    </w:p>
    <w:p w:rsidR="372C9519" w:rsidP="1B44F18F" w:rsidRDefault="372C9519" w14:paraId="0E742BB0" w14:textId="6770A578">
      <w:pPr>
        <w:pStyle w:val="template"/>
        <w:jc w:val="both"/>
        <w:rPr>
          <w:rFonts w:ascii="Times New Roman" w:hAnsi="Times New Roman"/>
          <w:i w:val="0"/>
          <w:color w:val="0070C0"/>
        </w:rPr>
      </w:pPr>
    </w:p>
    <w:p w:rsidR="26889D9C" w:rsidP="1B44F18F" w:rsidRDefault="26889D9C" w14:paraId="5EC74EFF" w14:textId="6ED02FD9">
      <w:pPr>
        <w:pStyle w:val="template"/>
        <w:jc w:val="both"/>
        <w:rPr>
          <w:rFonts w:ascii="Times New Roman" w:hAnsi="Times New Roman"/>
          <w:i w:val="0"/>
          <w:color w:val="0070C0"/>
        </w:rPr>
      </w:pPr>
      <w:r w:rsidRPr="1B44F18F">
        <w:rPr>
          <w:rFonts w:ascii="Times New Roman" w:hAnsi="Times New Roman"/>
          <w:b/>
          <w:bCs/>
          <w:i w:val="0"/>
          <w:color w:val="0070C0"/>
        </w:rPr>
        <w:t>Bidding Interface</w:t>
      </w:r>
      <w:r w:rsidRPr="1B44F18F">
        <w:rPr>
          <w:rFonts w:ascii="Times New Roman" w:hAnsi="Times New Roman"/>
          <w:i w:val="0"/>
          <w:color w:val="0070C0"/>
        </w:rPr>
        <w:t>: This interface is used to place bids on auction items. The interface should display the current highest bid, provide options for placing a higher bid, and confirm the bid amount before submission.</w:t>
      </w:r>
    </w:p>
    <w:p w:rsidR="372C9519" w:rsidP="1B44F18F" w:rsidRDefault="372C9519" w14:paraId="4787413B" w14:textId="05943535">
      <w:pPr>
        <w:pStyle w:val="template"/>
        <w:jc w:val="both"/>
        <w:rPr>
          <w:rFonts w:ascii="Times New Roman" w:hAnsi="Times New Roman"/>
          <w:i w:val="0"/>
          <w:color w:val="0070C0"/>
        </w:rPr>
      </w:pPr>
    </w:p>
    <w:p w:rsidR="26889D9C" w:rsidP="1B44F18F" w:rsidRDefault="26889D9C" w14:paraId="082C0B4C" w14:textId="4A9AB5A3">
      <w:pPr>
        <w:pStyle w:val="template"/>
        <w:jc w:val="both"/>
        <w:rPr>
          <w:rFonts w:ascii="Times New Roman" w:hAnsi="Times New Roman"/>
          <w:i w:val="0"/>
          <w:color w:val="0070C0"/>
        </w:rPr>
      </w:pPr>
      <w:r w:rsidRPr="1B44F18F">
        <w:rPr>
          <w:rFonts w:ascii="Times New Roman" w:hAnsi="Times New Roman"/>
          <w:b/>
          <w:bCs/>
          <w:i w:val="0"/>
          <w:color w:val="0070C0"/>
        </w:rPr>
        <w:t>Payment Interface</w:t>
      </w:r>
      <w:r w:rsidRPr="1B44F18F">
        <w:rPr>
          <w:rFonts w:ascii="Times New Roman" w:hAnsi="Times New Roman"/>
          <w:i w:val="0"/>
          <w:color w:val="0070C0"/>
        </w:rPr>
        <w:t>: This interface is used to facilitate payment for auction items won by the user. The interface should include options for payment methods such as credit card, PayPal, or other payment gateways.</w:t>
      </w:r>
    </w:p>
    <w:p w:rsidR="372C9519" w:rsidP="1B44F18F" w:rsidRDefault="372C9519" w14:paraId="05B91509" w14:textId="2A96A4CE">
      <w:pPr>
        <w:pStyle w:val="template"/>
        <w:jc w:val="both"/>
        <w:rPr>
          <w:rFonts w:ascii="Times New Roman" w:hAnsi="Times New Roman"/>
          <w:i w:val="0"/>
          <w:color w:val="0070C0"/>
        </w:rPr>
      </w:pPr>
    </w:p>
    <w:p w:rsidR="00DB5296" w:rsidP="1B44F18F" w:rsidRDefault="26889D9C" w14:paraId="2C8ECDB1" w14:textId="77777777">
      <w:pPr>
        <w:pStyle w:val="template"/>
        <w:jc w:val="both"/>
        <w:rPr>
          <w:rFonts w:ascii="Times New Roman" w:hAnsi="Times New Roman"/>
          <w:i w:val="0"/>
          <w:color w:val="0070C0"/>
        </w:rPr>
      </w:pPr>
      <w:r w:rsidRPr="1B44F18F">
        <w:rPr>
          <w:rFonts w:ascii="Times New Roman" w:hAnsi="Times New Roman"/>
          <w:b/>
          <w:bCs/>
          <w:i w:val="0"/>
          <w:color w:val="0070C0"/>
        </w:rPr>
        <w:t>Messaging Interface</w:t>
      </w:r>
      <w:r w:rsidRPr="1B44F18F">
        <w:rPr>
          <w:rFonts w:ascii="Times New Roman" w:hAnsi="Times New Roman"/>
          <w:i w:val="0"/>
          <w:color w:val="0070C0"/>
        </w:rPr>
        <w:t xml:space="preserve">: </w:t>
      </w:r>
      <w:r w:rsidRPr="00DB5296" w:rsidR="00DB5296">
        <w:rPr>
          <w:rFonts w:ascii="Times New Roman" w:hAnsi="Times New Roman"/>
          <w:i w:val="0"/>
          <w:color w:val="0070C0"/>
        </w:rPr>
        <w:t>The buyer and seller can communicate using this interface to ask questions about the item, discuss shipment, and exchange other pertinent information. There should be choices for sending and receiving messages as well as examining message history on the user-friendly, simple interface.</w:t>
      </w:r>
    </w:p>
    <w:p w:rsidR="00DB5296" w:rsidP="1B44F18F" w:rsidRDefault="00DB5296" w14:paraId="2904A8A8" w14:textId="77777777">
      <w:pPr>
        <w:pStyle w:val="template"/>
        <w:jc w:val="both"/>
        <w:rPr>
          <w:rFonts w:ascii="Times New Roman" w:hAnsi="Times New Roman"/>
          <w:i w:val="0"/>
          <w:color w:val="0070C0"/>
        </w:rPr>
      </w:pPr>
    </w:p>
    <w:p w:rsidR="372C9519" w:rsidP="603934A6" w:rsidRDefault="00417286" w14:paraId="42BE0DD8" w14:textId="05E413B5">
      <w:pPr>
        <w:pStyle w:val="template"/>
        <w:jc w:val="both"/>
        <w:rPr>
          <w:rFonts w:ascii="Times New Roman" w:hAnsi="Times New Roman"/>
          <w:i w:val="0"/>
          <w:iCs w:val="0"/>
          <w:color w:val="0070C0"/>
        </w:rPr>
      </w:pPr>
      <w:r w:rsidRPr="603934A6" w:rsidR="00417286">
        <w:rPr>
          <w:rFonts w:ascii="Times New Roman" w:hAnsi="Times New Roman"/>
          <w:i w:val="0"/>
          <w:iCs w:val="0"/>
          <w:color w:val="0070C0"/>
        </w:rPr>
        <w:t xml:space="preserve">The user interface design should follow </w:t>
      </w:r>
      <w:r w:rsidRPr="603934A6" w:rsidR="633FBD6D">
        <w:rPr>
          <w:rFonts w:ascii="Times New Roman" w:hAnsi="Times New Roman"/>
          <w:i w:val="0"/>
          <w:iCs w:val="0"/>
          <w:color w:val="0070C0"/>
        </w:rPr>
        <w:t>recognized</w:t>
      </w:r>
      <w:r w:rsidRPr="603934A6" w:rsidR="00417286">
        <w:rPr>
          <w:rFonts w:ascii="Times New Roman" w:hAnsi="Times New Roman"/>
          <w:i w:val="0"/>
          <w:iCs w:val="0"/>
          <w:color w:val="0070C0"/>
        </w:rPr>
        <w:t xml:space="preserve"> GUI guidelines, such as restrictions on screen layout, typical buttons and features (such as help), guidelines for error message display, and keyboard shortcuts. The specifics of the user interface design should be documented in a style guide or user interface specification document. It is also possible to give example screen shots to aid in the design.</w:t>
      </w:r>
    </w:p>
    <w:p w:rsidR="004B4BA3" w:rsidP="00980425" w:rsidRDefault="004B4BA3" w14:paraId="3B0CFFF2" w14:textId="77777777">
      <w:pPr>
        <w:pStyle w:val="Heading2"/>
        <w:jc w:val="both"/>
      </w:pPr>
      <w:bookmarkStart w:name="_Toc439994684" w:id="35"/>
      <w:bookmarkStart w:name="_Toc441230988" w:id="36"/>
      <w:r>
        <w:t>Hardware Interfaces</w:t>
      </w:r>
      <w:bookmarkEnd w:id="35"/>
      <w:bookmarkEnd w:id="36"/>
    </w:p>
    <w:p w:rsidR="004B4BA3" w:rsidP="00980425" w:rsidRDefault="004B4BA3" w14:paraId="7EA03360" w14:textId="77777777">
      <w:pPr>
        <w:pStyle w:val="template"/>
        <w:jc w:val="both"/>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1B44F18F" w:rsidP="1B44F18F" w:rsidRDefault="1B44F18F" w14:paraId="1AA76C0E" w14:textId="0CA9603E">
      <w:pPr>
        <w:pStyle w:val="template"/>
        <w:jc w:val="both"/>
      </w:pPr>
    </w:p>
    <w:p w:rsidR="114D37A0" w:rsidP="1B44F18F" w:rsidRDefault="114D37A0" w14:paraId="12E8FFA0" w14:textId="6642F03E">
      <w:pPr>
        <w:pStyle w:val="template"/>
        <w:jc w:val="both"/>
        <w:rPr>
          <w:rFonts w:ascii="Times New Roman" w:hAnsi="Times New Roman"/>
          <w:i w:val="0"/>
          <w:color w:val="0070C0"/>
        </w:rPr>
      </w:pPr>
      <w:r w:rsidRPr="1B44F18F">
        <w:rPr>
          <w:rFonts w:ascii="Times New Roman" w:hAnsi="Times New Roman"/>
          <w:b/>
          <w:bCs/>
          <w:i w:val="0"/>
          <w:color w:val="0070C0"/>
        </w:rPr>
        <w:lastRenderedPageBreak/>
        <w:t>Payment gateway</w:t>
      </w:r>
      <w:r w:rsidRPr="1B44F18F">
        <w:rPr>
          <w:rFonts w:ascii="Times New Roman" w:hAnsi="Times New Roman"/>
          <w:i w:val="0"/>
          <w:color w:val="0070C0"/>
        </w:rPr>
        <w:t>: A payment gateway is a hardware interface that enables users to make online payments securely. Your auction site may require integration with one or more payment gateways to allow users to bid and pay for items.</w:t>
      </w:r>
    </w:p>
    <w:p w:rsidR="1B44F18F" w:rsidP="1B44F18F" w:rsidRDefault="1B44F18F" w14:paraId="332C45CA" w14:textId="5F68EABC">
      <w:pPr>
        <w:pStyle w:val="template"/>
        <w:jc w:val="both"/>
        <w:rPr>
          <w:rFonts w:ascii="Times New Roman" w:hAnsi="Times New Roman"/>
          <w:i w:val="0"/>
          <w:color w:val="0070C0"/>
        </w:rPr>
      </w:pPr>
    </w:p>
    <w:p w:rsidR="114D37A0" w:rsidP="1B44F18F" w:rsidRDefault="114D37A0" w14:paraId="011F556F" w14:textId="7E3E5841">
      <w:pPr>
        <w:pStyle w:val="template"/>
        <w:jc w:val="both"/>
        <w:rPr>
          <w:rFonts w:ascii="Times New Roman" w:hAnsi="Times New Roman"/>
          <w:i w:val="0"/>
          <w:color w:val="0070C0"/>
        </w:rPr>
      </w:pPr>
      <w:r w:rsidRPr="1B44F18F">
        <w:rPr>
          <w:rFonts w:ascii="Times New Roman" w:hAnsi="Times New Roman"/>
          <w:b/>
          <w:bCs/>
          <w:i w:val="0"/>
          <w:color w:val="0070C0"/>
        </w:rPr>
        <w:t>Barcode scanner</w:t>
      </w:r>
      <w:r w:rsidRPr="1B44F18F">
        <w:rPr>
          <w:rFonts w:ascii="Times New Roman" w:hAnsi="Times New Roman"/>
          <w:i w:val="0"/>
          <w:color w:val="0070C0"/>
        </w:rPr>
        <w:t>: A barcode scanner is a hardware interface that allows users to scan the barcode on items they wish to bid on. This can be useful if your auction site is selling physical products.</w:t>
      </w:r>
    </w:p>
    <w:p w:rsidR="1B44F18F" w:rsidP="1B44F18F" w:rsidRDefault="1B44F18F" w14:paraId="4F274C59" w14:textId="798D5FB1">
      <w:pPr>
        <w:pStyle w:val="template"/>
        <w:jc w:val="both"/>
        <w:rPr>
          <w:rFonts w:ascii="Times New Roman" w:hAnsi="Times New Roman"/>
          <w:i w:val="0"/>
          <w:color w:val="0070C0"/>
        </w:rPr>
      </w:pPr>
    </w:p>
    <w:p w:rsidR="114D37A0" w:rsidP="1B44F18F" w:rsidRDefault="114D37A0" w14:paraId="0EEFE290" w14:textId="14EA4166">
      <w:pPr>
        <w:pStyle w:val="template"/>
        <w:jc w:val="both"/>
        <w:rPr>
          <w:rFonts w:ascii="Times New Roman" w:hAnsi="Times New Roman"/>
          <w:i w:val="0"/>
          <w:color w:val="0070C0"/>
        </w:rPr>
      </w:pPr>
      <w:r w:rsidRPr="1B44F18F">
        <w:rPr>
          <w:rFonts w:ascii="Times New Roman" w:hAnsi="Times New Roman"/>
          <w:b/>
          <w:bCs/>
          <w:i w:val="0"/>
          <w:color w:val="0070C0"/>
        </w:rPr>
        <w:t>RFID reader</w:t>
      </w:r>
      <w:r w:rsidRPr="1B44F18F">
        <w:rPr>
          <w:rFonts w:ascii="Times New Roman" w:hAnsi="Times New Roman"/>
          <w:i w:val="0"/>
          <w:color w:val="0070C0"/>
        </w:rPr>
        <w:t>: An RFID reader is a hardware interface that can read RFID tags attached to items. This can be useful for tracking items that are being auctioned off.</w:t>
      </w:r>
    </w:p>
    <w:p w:rsidR="1B44F18F" w:rsidP="1B44F18F" w:rsidRDefault="1B44F18F" w14:paraId="410AA041" w14:textId="0F7F3033">
      <w:pPr>
        <w:pStyle w:val="template"/>
        <w:jc w:val="both"/>
        <w:rPr>
          <w:rFonts w:ascii="Times New Roman" w:hAnsi="Times New Roman"/>
          <w:i w:val="0"/>
          <w:color w:val="0070C0"/>
        </w:rPr>
      </w:pPr>
    </w:p>
    <w:p w:rsidR="114D37A0" w:rsidP="1B44F18F" w:rsidRDefault="114D37A0" w14:paraId="6A9901C4" w14:textId="3AFAB38B">
      <w:pPr>
        <w:pStyle w:val="template"/>
        <w:jc w:val="both"/>
        <w:rPr>
          <w:rFonts w:ascii="Times New Roman" w:hAnsi="Times New Roman"/>
          <w:i w:val="0"/>
          <w:color w:val="0070C0"/>
        </w:rPr>
      </w:pPr>
      <w:r w:rsidRPr="1B44F18F">
        <w:rPr>
          <w:rFonts w:ascii="Times New Roman" w:hAnsi="Times New Roman"/>
          <w:b/>
          <w:bCs/>
          <w:i w:val="0"/>
          <w:color w:val="0070C0"/>
        </w:rPr>
        <w:t>Point-of-sale (POS) system</w:t>
      </w:r>
      <w:r w:rsidRPr="1B44F18F">
        <w:rPr>
          <w:rFonts w:ascii="Times New Roman" w:hAnsi="Times New Roman"/>
          <w:i w:val="0"/>
          <w:color w:val="0070C0"/>
        </w:rPr>
        <w:t>: A POS system is a hardware interface that allows users to purchase items at a physical location. If you have a physical auction location, you may need to integrate your auction site with a POS system to process payments.</w:t>
      </w:r>
    </w:p>
    <w:p w:rsidR="1B44F18F" w:rsidP="1B44F18F" w:rsidRDefault="1B44F18F" w14:paraId="27140386" w14:textId="00C564CA">
      <w:pPr>
        <w:pStyle w:val="template"/>
        <w:jc w:val="both"/>
        <w:rPr>
          <w:rFonts w:ascii="Times New Roman" w:hAnsi="Times New Roman"/>
          <w:i w:val="0"/>
          <w:color w:val="0070C0"/>
        </w:rPr>
      </w:pPr>
    </w:p>
    <w:p w:rsidR="114D37A0" w:rsidP="1B44F18F" w:rsidRDefault="114D37A0" w14:paraId="087046F6" w14:textId="54CE760D">
      <w:pPr>
        <w:pStyle w:val="template"/>
        <w:jc w:val="both"/>
        <w:rPr>
          <w:rFonts w:ascii="Times New Roman" w:hAnsi="Times New Roman"/>
          <w:i w:val="0"/>
          <w:color w:val="0070C0"/>
        </w:rPr>
      </w:pPr>
      <w:r w:rsidRPr="1B44F18F">
        <w:rPr>
          <w:rFonts w:ascii="Times New Roman" w:hAnsi="Times New Roman"/>
          <w:b/>
          <w:bCs/>
          <w:i w:val="0"/>
          <w:color w:val="0070C0"/>
        </w:rPr>
        <w:t>Mobile device support</w:t>
      </w:r>
      <w:r w:rsidRPr="1B44F18F">
        <w:rPr>
          <w:rFonts w:ascii="Times New Roman" w:hAnsi="Times New Roman"/>
          <w:i w:val="0"/>
          <w:color w:val="0070C0"/>
        </w:rPr>
        <w:t>: Many users access the internet through their mobile devices. To ensure that your auction site is accessible to everyone, you may need to consider hardware interfaces that enable mobile device support, such as responsive web design or a mobile app.</w:t>
      </w:r>
    </w:p>
    <w:p w:rsidR="1B44F18F" w:rsidP="1B44F18F" w:rsidRDefault="1B44F18F" w14:paraId="4247748B" w14:textId="03D54D34">
      <w:pPr>
        <w:pStyle w:val="template"/>
        <w:jc w:val="both"/>
        <w:rPr>
          <w:rFonts w:ascii="Times New Roman" w:hAnsi="Times New Roman"/>
          <w:i w:val="0"/>
          <w:color w:val="0070C0"/>
        </w:rPr>
      </w:pPr>
    </w:p>
    <w:p w:rsidR="2F448F6A" w:rsidP="1B44F18F" w:rsidRDefault="2F448F6A" w14:paraId="179AA748" w14:textId="71C99699">
      <w:pPr>
        <w:pStyle w:val="template"/>
        <w:jc w:val="both"/>
        <w:rPr>
          <w:rFonts w:ascii="Times New Roman" w:hAnsi="Times New Roman"/>
          <w:i w:val="0"/>
          <w:color w:val="0070C0"/>
        </w:rPr>
      </w:pPr>
      <w:r w:rsidRPr="1B44F18F">
        <w:rPr>
          <w:rFonts w:ascii="Times New Roman" w:hAnsi="Times New Roman"/>
          <w:b/>
          <w:bCs/>
          <w:i w:val="0"/>
          <w:color w:val="0070C0"/>
        </w:rPr>
        <w:t>Printer</w:t>
      </w:r>
      <w:r w:rsidRPr="1B44F18F">
        <w:rPr>
          <w:rFonts w:ascii="Times New Roman" w:hAnsi="Times New Roman"/>
          <w:i w:val="0"/>
          <w:color w:val="0070C0"/>
        </w:rPr>
        <w:t>: A printer is a hardware interface that can print receipts, invoices, and other important documents. If your auction site requires the printing of such documents, you may need to integrate it with a printer.</w:t>
      </w:r>
    </w:p>
    <w:p w:rsidR="1B44F18F" w:rsidP="1B44F18F" w:rsidRDefault="1B44F18F" w14:paraId="2BBD550F" w14:textId="70F5D273">
      <w:pPr>
        <w:pStyle w:val="template"/>
        <w:jc w:val="both"/>
        <w:rPr>
          <w:rFonts w:ascii="Times New Roman" w:hAnsi="Times New Roman"/>
          <w:i w:val="0"/>
          <w:color w:val="0070C0"/>
        </w:rPr>
      </w:pPr>
    </w:p>
    <w:p w:rsidR="2F448F6A" w:rsidP="1B44F18F" w:rsidRDefault="2F448F6A" w14:paraId="13F8D20F" w14:textId="07AD32A0">
      <w:pPr>
        <w:pStyle w:val="template"/>
        <w:jc w:val="both"/>
      </w:pPr>
      <w:r w:rsidRPr="1B44F18F">
        <w:rPr>
          <w:rFonts w:ascii="Times New Roman" w:hAnsi="Times New Roman"/>
          <w:b/>
          <w:bCs/>
          <w:i w:val="0"/>
          <w:color w:val="0070C0"/>
        </w:rPr>
        <w:t>Network infrastructure</w:t>
      </w:r>
      <w:r w:rsidRPr="1B44F18F">
        <w:rPr>
          <w:rFonts w:ascii="Times New Roman" w:hAnsi="Times New Roman"/>
          <w:i w:val="0"/>
          <w:color w:val="0070C0"/>
        </w:rPr>
        <w:t>: Your auction site may require network infrastructure such as routers, switches, and other networking equipment to ensure reliable connectivity and data transfer</w:t>
      </w:r>
      <w:r>
        <w:t>.</w:t>
      </w:r>
    </w:p>
    <w:p w:rsidR="004B4BA3" w:rsidP="00980425" w:rsidRDefault="004B4BA3" w14:paraId="2EE7B1F1" w14:textId="77777777">
      <w:pPr>
        <w:pStyle w:val="Heading2"/>
        <w:jc w:val="both"/>
      </w:pPr>
      <w:bookmarkStart w:name="_Toc439994685" w:id="37"/>
      <w:bookmarkStart w:name="_Toc441230989" w:id="38"/>
      <w:r>
        <w:t>Software Interfaces</w:t>
      </w:r>
      <w:bookmarkEnd w:id="37"/>
      <w:bookmarkEnd w:id="38"/>
    </w:p>
    <w:p w:rsidR="004B4BA3" w:rsidP="00980425" w:rsidRDefault="004B4BA3" w14:paraId="7C5EFB0E" w14:textId="77777777">
      <w:pPr>
        <w:pStyle w:val="template"/>
        <w:jc w:val="both"/>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668C0A41" w:rsidP="668C0A41" w:rsidRDefault="668C0A41" w14:paraId="3B5DF4F2" w14:textId="459F9FFC">
      <w:pPr>
        <w:pStyle w:val="template"/>
        <w:jc w:val="both"/>
      </w:pPr>
    </w:p>
    <w:p w:rsidR="7361DB12" w:rsidP="1B44F18F" w:rsidRDefault="7361DB12" w14:paraId="47FEA614" w14:textId="68582B36">
      <w:pPr>
        <w:rPr>
          <w:rFonts w:eastAsia="Times" w:cs="Times"/>
          <w:color w:val="0070C0"/>
          <w:sz w:val="22"/>
          <w:szCs w:val="22"/>
        </w:rPr>
      </w:pPr>
      <w:r w:rsidRPr="1B44F18F">
        <w:rPr>
          <w:rFonts w:eastAsia="Times" w:cs="Times"/>
          <w:color w:val="0070C0"/>
          <w:sz w:val="22"/>
          <w:szCs w:val="22"/>
        </w:rPr>
        <w:t>An auction site involves many interconnected software components. Some key connections between an auction site and other software components include:</w:t>
      </w:r>
    </w:p>
    <w:p w:rsidR="7361DB12" w:rsidP="1B44F18F" w:rsidRDefault="7361DB12" w14:paraId="014AFC15" w14:textId="5F7A23CD">
      <w:pPr>
        <w:rPr>
          <w:rFonts w:eastAsia="Times" w:cs="Times"/>
          <w:color w:val="0070C0"/>
          <w:sz w:val="22"/>
          <w:szCs w:val="22"/>
        </w:rPr>
      </w:pPr>
      <w:r w:rsidRPr="1B44F18F">
        <w:rPr>
          <w:rFonts w:eastAsia="Times" w:cs="Times"/>
          <w:color w:val="0070C0"/>
          <w:sz w:val="22"/>
          <w:szCs w:val="22"/>
        </w:rPr>
        <w:t xml:space="preserve"> </w:t>
      </w:r>
    </w:p>
    <w:p w:rsidR="7361DB12" w:rsidRDefault="7361DB12" w14:paraId="3F52F687" w14:textId="1BBC95F8">
      <w:pPr>
        <w:pStyle w:val="ListParagraph"/>
        <w:numPr>
          <w:ilvl w:val="0"/>
          <w:numId w:val="9"/>
        </w:numPr>
        <w:rPr>
          <w:color w:val="2F5496" w:themeColor="accent1" w:themeShade="BF"/>
          <w:sz w:val="22"/>
          <w:szCs w:val="22"/>
        </w:rPr>
      </w:pPr>
      <w:r w:rsidRPr="1B44F18F">
        <w:rPr>
          <w:b/>
          <w:bCs/>
          <w:color w:val="0070C0"/>
          <w:sz w:val="22"/>
          <w:szCs w:val="22"/>
        </w:rPr>
        <w:t>Database</w:t>
      </w:r>
      <w:r w:rsidRPr="1B44F18F">
        <w:rPr>
          <w:color w:val="0070C0"/>
          <w:sz w:val="22"/>
          <w:szCs w:val="22"/>
        </w:rPr>
        <w:t>: The site maintains a database containing user accounts, things up for sale, bids, transactions, etc. To retrieve and update this data, the auction site software connects to the database.</w:t>
      </w:r>
    </w:p>
    <w:p w:rsidR="7361DB12" w:rsidRDefault="7361DB12" w14:paraId="2D1EB12C" w14:textId="069C88EE">
      <w:pPr>
        <w:pStyle w:val="ListParagraph"/>
        <w:numPr>
          <w:ilvl w:val="0"/>
          <w:numId w:val="9"/>
        </w:numPr>
        <w:rPr>
          <w:color w:val="2F5496" w:themeColor="accent1" w:themeShade="BF"/>
          <w:sz w:val="22"/>
          <w:szCs w:val="22"/>
        </w:rPr>
      </w:pPr>
      <w:r w:rsidRPr="1B44F18F">
        <w:rPr>
          <w:b/>
          <w:bCs/>
          <w:color w:val="0070C0"/>
          <w:sz w:val="22"/>
          <w:szCs w:val="22"/>
        </w:rPr>
        <w:t>Payments</w:t>
      </w:r>
      <w:r w:rsidRPr="1B44F18F">
        <w:rPr>
          <w:color w:val="0070C0"/>
          <w:sz w:val="22"/>
          <w:szCs w:val="22"/>
        </w:rPr>
        <w:t>: The auction site links with payment processing platforms like Gpay, Paytm, PayPal or any UPI to make transactions easier between buyers and sellers.</w:t>
      </w:r>
    </w:p>
    <w:p w:rsidR="7361DB12" w:rsidRDefault="7361DB12" w14:paraId="264D31CA" w14:textId="58F0E0B3">
      <w:pPr>
        <w:pStyle w:val="ListParagraph"/>
        <w:numPr>
          <w:ilvl w:val="0"/>
          <w:numId w:val="9"/>
        </w:numPr>
        <w:rPr>
          <w:color w:val="2F5496" w:themeColor="accent1" w:themeShade="BF"/>
          <w:sz w:val="22"/>
          <w:szCs w:val="22"/>
        </w:rPr>
      </w:pPr>
      <w:r w:rsidRPr="1B44F18F">
        <w:rPr>
          <w:b/>
          <w:bCs/>
          <w:color w:val="0070C0"/>
          <w:sz w:val="22"/>
          <w:szCs w:val="22"/>
        </w:rPr>
        <w:t>Image hosting</w:t>
      </w:r>
      <w:r w:rsidRPr="1B44F18F">
        <w:rPr>
          <w:color w:val="0070C0"/>
          <w:sz w:val="22"/>
          <w:szCs w:val="22"/>
        </w:rPr>
        <w:t>: When sellers submit their pictures of products, the auction site integrates with an image hosting service such as Amazon S3 or Imgur to store and serve these images.</w:t>
      </w:r>
    </w:p>
    <w:p w:rsidR="7361DB12" w:rsidRDefault="7361DB12" w14:paraId="3403DC0D" w14:textId="5C77047D">
      <w:pPr>
        <w:pStyle w:val="ListParagraph"/>
        <w:numPr>
          <w:ilvl w:val="0"/>
          <w:numId w:val="9"/>
        </w:numPr>
        <w:rPr>
          <w:color w:val="2F5496" w:themeColor="accent1" w:themeShade="BF"/>
          <w:sz w:val="22"/>
          <w:szCs w:val="22"/>
        </w:rPr>
      </w:pPr>
      <w:r w:rsidRPr="1B44F18F">
        <w:rPr>
          <w:b/>
          <w:bCs/>
          <w:color w:val="0070C0"/>
          <w:sz w:val="22"/>
          <w:szCs w:val="22"/>
        </w:rPr>
        <w:t>Shipping and logistics</w:t>
      </w:r>
      <w:r w:rsidRPr="1B44F18F">
        <w:rPr>
          <w:color w:val="0070C0"/>
          <w:sz w:val="22"/>
          <w:szCs w:val="22"/>
        </w:rPr>
        <w:t>: To determine shipping costs and simplify the delivery of items to bidders, the site interfaces with a shipping and logistics firm, like FedEx, BlueDart etc.</w:t>
      </w:r>
    </w:p>
    <w:p w:rsidR="7361DB12" w:rsidRDefault="7361DB12" w14:paraId="2E77DACE" w14:textId="693ABCDE">
      <w:pPr>
        <w:pStyle w:val="ListParagraph"/>
        <w:numPr>
          <w:ilvl w:val="0"/>
          <w:numId w:val="9"/>
        </w:numPr>
        <w:rPr>
          <w:color w:val="2F5496" w:themeColor="accent1" w:themeShade="BF"/>
          <w:sz w:val="22"/>
          <w:szCs w:val="22"/>
        </w:rPr>
      </w:pPr>
      <w:r w:rsidRPr="1B44F18F">
        <w:rPr>
          <w:b/>
          <w:bCs/>
          <w:color w:val="0070C0"/>
          <w:sz w:val="22"/>
          <w:szCs w:val="22"/>
        </w:rPr>
        <w:t>Analytics and reporting</w:t>
      </w:r>
      <w:r w:rsidRPr="1B44F18F">
        <w:rPr>
          <w:color w:val="0070C0"/>
          <w:sz w:val="22"/>
          <w:szCs w:val="22"/>
        </w:rPr>
        <w:t>: To provide insight into the number of things sold, amount of money made, the site integrates with an analytics and reporting system like Google Analytics or Mixpanel.</w:t>
      </w:r>
    </w:p>
    <w:p w:rsidR="7361DB12" w:rsidP="1B44F18F" w:rsidRDefault="7361DB12" w14:paraId="66287C76" w14:textId="4B9C3437">
      <w:pPr>
        <w:rPr>
          <w:rFonts w:eastAsia="Times" w:cs="Times"/>
          <w:color w:val="0070C0"/>
          <w:sz w:val="22"/>
          <w:szCs w:val="22"/>
        </w:rPr>
      </w:pPr>
      <w:r w:rsidRPr="1B44F18F">
        <w:rPr>
          <w:rFonts w:eastAsia="Times" w:cs="Times"/>
          <w:color w:val="0070C0"/>
          <w:sz w:val="22"/>
          <w:szCs w:val="22"/>
        </w:rPr>
        <w:t xml:space="preserve"> </w:t>
      </w:r>
    </w:p>
    <w:p w:rsidR="7361DB12" w:rsidP="1B44F18F" w:rsidRDefault="7361DB12" w14:paraId="16C3037A" w14:textId="2418EEF5">
      <w:pPr>
        <w:rPr>
          <w:rFonts w:eastAsia="Times" w:cs="Times"/>
          <w:color w:val="0070C0"/>
          <w:sz w:val="22"/>
          <w:szCs w:val="22"/>
        </w:rPr>
      </w:pPr>
      <w:r w:rsidRPr="1B44F18F">
        <w:rPr>
          <w:rFonts w:eastAsia="Times" w:cs="Times"/>
          <w:color w:val="0070C0"/>
          <w:sz w:val="22"/>
          <w:szCs w:val="22"/>
        </w:rPr>
        <w:t>Data items or messages coming into the system include:</w:t>
      </w:r>
    </w:p>
    <w:p w:rsidR="7361DB12" w:rsidRDefault="7361DB12" w14:paraId="1C1B2BD3" w14:textId="6066DC08">
      <w:pPr>
        <w:pStyle w:val="ListParagraph"/>
        <w:numPr>
          <w:ilvl w:val="0"/>
          <w:numId w:val="8"/>
        </w:numPr>
        <w:rPr>
          <w:color w:val="2F5496" w:themeColor="accent1" w:themeShade="BF"/>
          <w:sz w:val="22"/>
          <w:szCs w:val="22"/>
        </w:rPr>
      </w:pPr>
      <w:r w:rsidRPr="1B44F18F">
        <w:rPr>
          <w:b/>
          <w:bCs/>
          <w:color w:val="0070C0"/>
          <w:sz w:val="22"/>
          <w:szCs w:val="22"/>
        </w:rPr>
        <w:t>User registration data</w:t>
      </w:r>
      <w:r w:rsidRPr="1B44F18F">
        <w:rPr>
          <w:color w:val="0070C0"/>
          <w:sz w:val="22"/>
          <w:szCs w:val="22"/>
        </w:rPr>
        <w:t xml:space="preserve">: A user’s name, email address and password are provided when they register for an account on the auction site. May be shared between web servers and database servers along with payment processing and shipping providers. </w:t>
      </w:r>
    </w:p>
    <w:p w:rsidR="7361DB12" w:rsidRDefault="7361DB12" w14:paraId="6B4CAA4F" w14:textId="7FEC99DD">
      <w:pPr>
        <w:pStyle w:val="ListParagraph"/>
        <w:numPr>
          <w:ilvl w:val="0"/>
          <w:numId w:val="8"/>
        </w:numPr>
        <w:rPr>
          <w:color w:val="2F5496" w:themeColor="accent1" w:themeShade="BF"/>
          <w:sz w:val="22"/>
          <w:szCs w:val="22"/>
        </w:rPr>
      </w:pPr>
      <w:r w:rsidRPr="1B44F18F">
        <w:rPr>
          <w:b/>
          <w:bCs/>
          <w:color w:val="0070C0"/>
          <w:sz w:val="22"/>
          <w:szCs w:val="22"/>
        </w:rPr>
        <w:lastRenderedPageBreak/>
        <w:t>Item listing data</w:t>
      </w:r>
      <w:r w:rsidRPr="1B44F18F">
        <w:rPr>
          <w:color w:val="0070C0"/>
          <w:sz w:val="22"/>
          <w:szCs w:val="22"/>
        </w:rPr>
        <w:t>: This is the data of the new item listing like item name, description, starting bid price and photos. May be shared between web servers and the database servers along with image hosting providers or shipping providers.</w:t>
      </w:r>
    </w:p>
    <w:p w:rsidR="7361DB12" w:rsidRDefault="7361DB12" w14:paraId="1D0BCC20" w14:textId="5709A359">
      <w:pPr>
        <w:pStyle w:val="ListParagraph"/>
        <w:numPr>
          <w:ilvl w:val="0"/>
          <w:numId w:val="8"/>
        </w:numPr>
        <w:rPr>
          <w:color w:val="2F5496" w:themeColor="accent1" w:themeShade="BF"/>
          <w:sz w:val="22"/>
          <w:szCs w:val="22"/>
        </w:rPr>
      </w:pPr>
      <w:r w:rsidRPr="1B44F18F">
        <w:rPr>
          <w:b/>
          <w:bCs/>
          <w:color w:val="0070C0"/>
          <w:sz w:val="22"/>
          <w:szCs w:val="22"/>
        </w:rPr>
        <w:t>Bid data</w:t>
      </w:r>
      <w:r w:rsidRPr="1B44F18F">
        <w:rPr>
          <w:color w:val="0070C0"/>
          <w:sz w:val="22"/>
          <w:szCs w:val="22"/>
        </w:rPr>
        <w:t>: This includes the user’s id, item id and the bid amount. May be shared between web server, database server and payment processing providers.</w:t>
      </w:r>
    </w:p>
    <w:p w:rsidR="7361DB12" w:rsidRDefault="7361DB12" w14:paraId="4D9744B5" w14:textId="324FC494">
      <w:pPr>
        <w:pStyle w:val="ListParagraph"/>
        <w:numPr>
          <w:ilvl w:val="0"/>
          <w:numId w:val="8"/>
        </w:numPr>
        <w:rPr>
          <w:color w:val="2F5496" w:themeColor="accent1" w:themeShade="BF"/>
          <w:sz w:val="22"/>
          <w:szCs w:val="22"/>
        </w:rPr>
      </w:pPr>
      <w:r w:rsidRPr="1B44F18F">
        <w:rPr>
          <w:b/>
          <w:bCs/>
          <w:color w:val="0070C0"/>
          <w:sz w:val="22"/>
          <w:szCs w:val="22"/>
        </w:rPr>
        <w:t>Payment data</w:t>
      </w:r>
      <w:r w:rsidRPr="1B44F18F">
        <w:rPr>
          <w:color w:val="0070C0"/>
          <w:sz w:val="22"/>
          <w:szCs w:val="22"/>
        </w:rPr>
        <w:t>: When a buyer makes a payment, this contains the buyer’s id, seller’s id, item id and the payment amount. May be shared between web server and payment processing provider</w:t>
      </w:r>
    </w:p>
    <w:p w:rsidRPr="006E0405" w:rsidR="006E0405" w:rsidRDefault="7361DB12" w14:paraId="25406D1E" w14:textId="77777777">
      <w:pPr>
        <w:pStyle w:val="ListParagraph"/>
        <w:numPr>
          <w:ilvl w:val="0"/>
          <w:numId w:val="8"/>
        </w:numPr>
        <w:rPr>
          <w:rFonts w:eastAsia="Times" w:cs="Times"/>
          <w:color w:val="0070C0"/>
          <w:sz w:val="22"/>
          <w:szCs w:val="22"/>
        </w:rPr>
      </w:pPr>
      <w:r w:rsidRPr="006E0405">
        <w:rPr>
          <w:b/>
          <w:bCs/>
          <w:color w:val="0070C0"/>
          <w:sz w:val="22"/>
          <w:szCs w:val="22"/>
        </w:rPr>
        <w:t>Shipping data</w:t>
      </w:r>
      <w:r w:rsidRPr="006E0405">
        <w:rPr>
          <w:color w:val="0070C0"/>
          <w:sz w:val="22"/>
          <w:szCs w:val="22"/>
        </w:rPr>
        <w:t xml:space="preserve">: </w:t>
      </w:r>
      <w:r w:rsidRPr="006E0405" w:rsidR="006E0405">
        <w:rPr>
          <w:color w:val="0070C0"/>
          <w:sz w:val="22"/>
          <w:szCs w:val="22"/>
        </w:rPr>
        <w:t>The buyer's shipping address and tracking details are included in the shipment data when a seller ships goods to a customer. The shipping service, the database server, and the web server could all share this.</w:t>
      </w:r>
    </w:p>
    <w:p w:rsidRPr="006E0405" w:rsidR="7361DB12" w:rsidP="006E0405" w:rsidRDefault="7361DB12" w14:paraId="69D8BE0F" w14:textId="0D5F8A11">
      <w:pPr>
        <w:pStyle w:val="ListParagraph"/>
        <w:rPr>
          <w:rFonts w:eastAsia="Times" w:cs="Times"/>
          <w:color w:val="0070C0"/>
          <w:sz w:val="22"/>
          <w:szCs w:val="22"/>
        </w:rPr>
      </w:pPr>
      <w:r w:rsidRPr="006E0405">
        <w:rPr>
          <w:rFonts w:eastAsia="Times" w:cs="Times"/>
          <w:color w:val="0070C0"/>
          <w:sz w:val="22"/>
          <w:szCs w:val="22"/>
        </w:rPr>
        <w:t xml:space="preserve"> </w:t>
      </w:r>
    </w:p>
    <w:p w:rsidR="7361DB12" w:rsidP="1B44F18F" w:rsidRDefault="7361DB12" w14:paraId="38AA84D2" w14:textId="51CAC82D">
      <w:pPr>
        <w:rPr>
          <w:rFonts w:eastAsia="Times" w:cs="Times"/>
          <w:color w:val="0070C0"/>
          <w:sz w:val="22"/>
          <w:szCs w:val="22"/>
        </w:rPr>
      </w:pPr>
      <w:r w:rsidRPr="1B44F18F">
        <w:rPr>
          <w:rFonts w:eastAsia="Times" w:cs="Times"/>
          <w:color w:val="0070C0"/>
          <w:sz w:val="22"/>
          <w:szCs w:val="22"/>
        </w:rPr>
        <w:t>Data items or messages going out of the system include:</w:t>
      </w:r>
    </w:p>
    <w:p w:rsidR="7361DB12" w:rsidRDefault="7361DB12" w14:paraId="607BD3B9" w14:textId="1F2B066F">
      <w:pPr>
        <w:pStyle w:val="ListParagraph"/>
        <w:numPr>
          <w:ilvl w:val="0"/>
          <w:numId w:val="7"/>
        </w:numPr>
        <w:rPr>
          <w:color w:val="2F5496" w:themeColor="accent1" w:themeShade="BF"/>
          <w:sz w:val="22"/>
          <w:szCs w:val="22"/>
        </w:rPr>
      </w:pPr>
      <w:r w:rsidRPr="1B44F18F">
        <w:rPr>
          <w:b/>
          <w:bCs/>
          <w:color w:val="0070C0"/>
          <w:sz w:val="22"/>
          <w:szCs w:val="22"/>
        </w:rPr>
        <w:t>Email notifications</w:t>
      </w:r>
      <w:r w:rsidRPr="1B44F18F">
        <w:rPr>
          <w:color w:val="0070C0"/>
          <w:sz w:val="22"/>
          <w:szCs w:val="22"/>
        </w:rPr>
        <w:t>: The site sends email notifications to users when they have been outbid on an item, when they win an auction, or when a new item matching their search criteria is listed.</w:t>
      </w:r>
    </w:p>
    <w:p w:rsidR="7361DB12" w:rsidRDefault="7361DB12" w14:paraId="4DDC57D4" w14:textId="7F6D8E59">
      <w:pPr>
        <w:pStyle w:val="ListParagraph"/>
        <w:numPr>
          <w:ilvl w:val="0"/>
          <w:numId w:val="7"/>
        </w:numPr>
        <w:rPr>
          <w:color w:val="2F5496" w:themeColor="accent1" w:themeShade="BF"/>
          <w:sz w:val="22"/>
          <w:szCs w:val="22"/>
        </w:rPr>
      </w:pPr>
      <w:r w:rsidRPr="1B44F18F">
        <w:rPr>
          <w:b/>
          <w:bCs/>
          <w:color w:val="0070C0"/>
          <w:sz w:val="22"/>
          <w:szCs w:val="22"/>
        </w:rPr>
        <w:t>Item listings</w:t>
      </w:r>
      <w:r w:rsidRPr="1B44F18F">
        <w:rPr>
          <w:color w:val="0070C0"/>
          <w:sz w:val="22"/>
          <w:szCs w:val="22"/>
        </w:rPr>
        <w:t>: The auction site displays item listings to users, including information such as item name, description, bidding status and photos.</w:t>
      </w:r>
    </w:p>
    <w:p w:rsidR="7361DB12" w:rsidRDefault="7361DB12" w14:paraId="720D626F" w14:textId="68B31E86">
      <w:pPr>
        <w:pStyle w:val="ListParagraph"/>
        <w:numPr>
          <w:ilvl w:val="0"/>
          <w:numId w:val="7"/>
        </w:numPr>
        <w:rPr>
          <w:color w:val="2F5496" w:themeColor="accent1" w:themeShade="BF"/>
          <w:sz w:val="22"/>
          <w:szCs w:val="22"/>
        </w:rPr>
      </w:pPr>
      <w:r w:rsidRPr="1B44F18F">
        <w:rPr>
          <w:b/>
          <w:bCs/>
          <w:color w:val="0070C0"/>
          <w:sz w:val="22"/>
          <w:szCs w:val="22"/>
        </w:rPr>
        <w:t>Bid updates</w:t>
      </w:r>
      <w:r w:rsidRPr="1B44F18F">
        <w:rPr>
          <w:color w:val="0070C0"/>
          <w:sz w:val="22"/>
          <w:szCs w:val="22"/>
        </w:rPr>
        <w:t>: Updates the bidding information in real-time, showing users current highest bid and whether they have been outbid.</w:t>
      </w:r>
    </w:p>
    <w:p w:rsidR="7361DB12" w:rsidRDefault="7361DB12" w14:paraId="03E5F85E" w14:textId="339A364B">
      <w:pPr>
        <w:pStyle w:val="ListParagraph"/>
        <w:numPr>
          <w:ilvl w:val="0"/>
          <w:numId w:val="7"/>
        </w:numPr>
        <w:rPr>
          <w:color w:val="2F5496" w:themeColor="accent1" w:themeShade="BF"/>
          <w:sz w:val="22"/>
          <w:szCs w:val="22"/>
        </w:rPr>
      </w:pPr>
      <w:r w:rsidRPr="1B44F18F">
        <w:rPr>
          <w:b/>
          <w:bCs/>
          <w:color w:val="0070C0"/>
          <w:sz w:val="22"/>
          <w:szCs w:val="22"/>
        </w:rPr>
        <w:t>Payment confirmation</w:t>
      </w:r>
      <w:r w:rsidRPr="1B44F18F">
        <w:rPr>
          <w:color w:val="0070C0"/>
          <w:sz w:val="22"/>
          <w:szCs w:val="22"/>
        </w:rPr>
        <w:t>: The site sends confirmation messages to both buyers and sellers when a payment has been made successfully.</w:t>
      </w:r>
    </w:p>
    <w:p w:rsidR="7361DB12" w:rsidRDefault="7361DB12" w14:paraId="3A539E50" w14:textId="1976CBC0">
      <w:pPr>
        <w:pStyle w:val="ListParagraph"/>
        <w:numPr>
          <w:ilvl w:val="0"/>
          <w:numId w:val="7"/>
        </w:numPr>
        <w:rPr>
          <w:color w:val="2F5496" w:themeColor="accent1" w:themeShade="BF"/>
          <w:sz w:val="22"/>
          <w:szCs w:val="22"/>
        </w:rPr>
      </w:pPr>
      <w:r w:rsidRPr="1B44F18F">
        <w:rPr>
          <w:b/>
          <w:bCs/>
          <w:color w:val="0070C0"/>
          <w:sz w:val="22"/>
          <w:szCs w:val="22"/>
        </w:rPr>
        <w:t>Shipping notifications</w:t>
      </w:r>
      <w:r w:rsidRPr="1B44F18F">
        <w:rPr>
          <w:color w:val="0070C0"/>
          <w:sz w:val="22"/>
          <w:szCs w:val="22"/>
        </w:rPr>
        <w:t>: The site sends shipping and tracking notifications to the buyers.</w:t>
      </w:r>
    </w:p>
    <w:p w:rsidR="7361DB12" w:rsidP="1B44F18F" w:rsidRDefault="7361DB12" w14:paraId="51697BA0" w14:textId="56D3FCB8">
      <w:pPr>
        <w:rPr>
          <w:rFonts w:eastAsia="Times" w:cs="Times"/>
          <w:color w:val="0070C0"/>
          <w:sz w:val="22"/>
          <w:szCs w:val="22"/>
        </w:rPr>
      </w:pPr>
      <w:r w:rsidRPr="1B44F18F">
        <w:rPr>
          <w:rFonts w:eastAsia="Times" w:cs="Times"/>
          <w:color w:val="0070C0"/>
          <w:sz w:val="22"/>
          <w:szCs w:val="22"/>
        </w:rPr>
        <w:t xml:space="preserve"> </w:t>
      </w:r>
    </w:p>
    <w:p w:rsidR="668C0A41" w:rsidP="668C0A41" w:rsidRDefault="00361598" w14:paraId="5A6680D7" w14:textId="01865F83">
      <w:pPr>
        <w:pStyle w:val="template"/>
        <w:jc w:val="both"/>
      </w:pPr>
      <w:r w:rsidRPr="00361598">
        <w:rPr>
          <w:rFonts w:ascii="Times" w:hAnsi="Times" w:eastAsia="Times" w:cs="Times"/>
          <w:i w:val="0"/>
          <w:color w:val="0070C0"/>
          <w:szCs w:val="22"/>
        </w:rPr>
        <w:t>The security and privacy of the shared data is an implementation restriction in the data sharing method. While exchanging data, authentication, access control, encryption, data validation and sanitization, and compliance with data protection laws should all be taken into account.</w:t>
      </w:r>
    </w:p>
    <w:p w:rsidR="004B4BA3" w:rsidP="00980425" w:rsidRDefault="004B4BA3" w14:paraId="13E209CF" w14:textId="77777777">
      <w:pPr>
        <w:pStyle w:val="Heading2"/>
        <w:jc w:val="both"/>
      </w:pPr>
      <w:bookmarkStart w:name="_Toc439994686" w:id="39"/>
      <w:bookmarkStart w:name="_Toc441230990" w:id="40"/>
      <w:r>
        <w:t>Communications Interfaces</w:t>
      </w:r>
      <w:bookmarkEnd w:id="39"/>
      <w:bookmarkEnd w:id="40"/>
    </w:p>
    <w:p w:rsidR="00980425" w:rsidP="00980425" w:rsidRDefault="004B4BA3" w14:paraId="7CD30997" w14:textId="77777777">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668C0A41" w:rsidP="668C0A41" w:rsidRDefault="668C0A41" w14:paraId="32EDC548" w14:textId="752BD670">
      <w:pPr>
        <w:pStyle w:val="template"/>
        <w:jc w:val="both"/>
      </w:pPr>
    </w:p>
    <w:p w:rsidR="6D4C7643" w:rsidP="1B44F18F" w:rsidRDefault="6D4C7643" w14:paraId="47C4C39D" w14:textId="4CFBC646">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Email</w:t>
      </w:r>
      <w:r w:rsidRPr="1B44F18F">
        <w:rPr>
          <w:rFonts w:ascii="Times New Roman" w:hAnsi="Times New Roman"/>
          <w:color w:val="0070C0"/>
          <w:sz w:val="22"/>
          <w:szCs w:val="22"/>
        </w:rPr>
        <w:t>: The system should allow users to receive notifications about bids, item status updates, and</w:t>
      </w:r>
      <w:r w:rsidRPr="1B44F18F">
        <w:rPr>
          <w:rFonts w:ascii="Times New Roman" w:hAnsi="Times New Roman"/>
          <w:i/>
          <w:iCs/>
          <w:color w:val="0070C0"/>
          <w:sz w:val="22"/>
          <w:szCs w:val="22"/>
        </w:rPr>
        <w:t xml:space="preserve"> </w:t>
      </w:r>
      <w:r w:rsidRPr="1B44F18F">
        <w:rPr>
          <w:rFonts w:ascii="Times New Roman" w:hAnsi="Times New Roman"/>
          <w:color w:val="0070C0"/>
          <w:sz w:val="22"/>
          <w:szCs w:val="22"/>
        </w:rPr>
        <w:t>other important information via email. The system should also allow users to communicate with each other through email.</w:t>
      </w:r>
    </w:p>
    <w:p w:rsidR="1B44F18F" w:rsidP="1B44F18F" w:rsidRDefault="1B44F18F" w14:paraId="0EC147F0" w14:textId="66D4C704">
      <w:pPr>
        <w:jc w:val="both"/>
        <w:rPr>
          <w:rFonts w:ascii="Times New Roman" w:hAnsi="Times New Roman"/>
          <w:color w:val="0070C0"/>
          <w:sz w:val="22"/>
          <w:szCs w:val="22"/>
        </w:rPr>
      </w:pPr>
    </w:p>
    <w:p w:rsidR="6D4C7643" w:rsidP="1B44F18F" w:rsidRDefault="6D4C7643" w14:paraId="31D3C62B" w14:textId="2D925BFE">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Web Browser</w:t>
      </w:r>
      <w:r w:rsidRPr="1B44F18F">
        <w:rPr>
          <w:rFonts w:ascii="Times New Roman" w:hAnsi="Times New Roman"/>
          <w:color w:val="0070C0"/>
          <w:sz w:val="22"/>
          <w:szCs w:val="22"/>
        </w:rPr>
        <w:t>: The system should be accessible through a web browser, which is the primary means of interacting with the system.</w:t>
      </w:r>
    </w:p>
    <w:p w:rsidR="1B44F18F" w:rsidP="1B44F18F" w:rsidRDefault="1B44F18F" w14:paraId="6EDB8F32" w14:textId="48F58B33">
      <w:pPr>
        <w:jc w:val="both"/>
        <w:rPr>
          <w:rFonts w:ascii="Times New Roman" w:hAnsi="Times New Roman"/>
          <w:color w:val="0070C0"/>
          <w:sz w:val="22"/>
          <w:szCs w:val="22"/>
        </w:rPr>
      </w:pPr>
    </w:p>
    <w:p w:rsidR="6D4C7643" w:rsidP="1B44F18F" w:rsidRDefault="6D4C7643" w14:paraId="6904D7C6" w14:textId="33B17085">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Network Server Communications Protocols</w:t>
      </w:r>
      <w:r w:rsidRPr="1B44F18F">
        <w:rPr>
          <w:rFonts w:ascii="Times New Roman" w:hAnsi="Times New Roman"/>
          <w:color w:val="0070C0"/>
          <w:sz w:val="22"/>
          <w:szCs w:val="22"/>
        </w:rPr>
        <w:t>: The system should use standard network protocols like TCP/IP and HTTP to communicate with the server and other devices.</w:t>
      </w:r>
    </w:p>
    <w:p w:rsidR="1B44F18F" w:rsidP="1B44F18F" w:rsidRDefault="1B44F18F" w14:paraId="7417285B" w14:textId="7AF4E7EC">
      <w:pPr>
        <w:jc w:val="both"/>
        <w:rPr>
          <w:rFonts w:ascii="Times New Roman" w:hAnsi="Times New Roman"/>
          <w:color w:val="0070C0"/>
          <w:sz w:val="22"/>
          <w:szCs w:val="22"/>
        </w:rPr>
      </w:pPr>
    </w:p>
    <w:p w:rsidR="6D4C7643" w:rsidP="1B44F18F" w:rsidRDefault="6D4C7643" w14:paraId="4539B386" w14:textId="72F31654">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Electronic Forms</w:t>
      </w:r>
      <w:r w:rsidRPr="1B44F18F">
        <w:rPr>
          <w:rFonts w:ascii="Times New Roman" w:hAnsi="Times New Roman"/>
          <w:color w:val="0070C0"/>
          <w:sz w:val="22"/>
          <w:szCs w:val="22"/>
        </w:rPr>
        <w:t>: The system should allow users to fill out electronic forms to provide information about their items for sale, bids, and other relevant information.</w:t>
      </w:r>
    </w:p>
    <w:p w:rsidR="1B44F18F" w:rsidP="1B44F18F" w:rsidRDefault="1B44F18F" w14:paraId="273E2E9B" w14:textId="35C12FA7">
      <w:pPr>
        <w:jc w:val="both"/>
        <w:rPr>
          <w:rFonts w:ascii="Times New Roman" w:hAnsi="Times New Roman"/>
          <w:color w:val="0070C0"/>
          <w:sz w:val="22"/>
          <w:szCs w:val="22"/>
        </w:rPr>
      </w:pPr>
    </w:p>
    <w:p w:rsidR="6D4C7643" w:rsidP="1B44F18F" w:rsidRDefault="6D4C7643" w14:paraId="652B9CDA" w14:textId="6BE57767">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Message Formatting</w:t>
      </w:r>
      <w:r w:rsidRPr="1B44F18F">
        <w:rPr>
          <w:rFonts w:ascii="Times New Roman" w:hAnsi="Times New Roman"/>
          <w:color w:val="0070C0"/>
          <w:sz w:val="22"/>
          <w:szCs w:val="22"/>
        </w:rPr>
        <w:t>: The system should use a standardized message format for all communications between the server and client devices. This ensures that messages can be easily interpreted and processed by the recipient.</w:t>
      </w:r>
    </w:p>
    <w:p w:rsidR="1B44F18F" w:rsidP="1B44F18F" w:rsidRDefault="1B44F18F" w14:paraId="2D6DD37F" w14:textId="5BD6DA5D">
      <w:pPr>
        <w:jc w:val="both"/>
        <w:rPr>
          <w:rFonts w:ascii="Times New Roman" w:hAnsi="Times New Roman"/>
          <w:color w:val="0070C0"/>
          <w:sz w:val="22"/>
          <w:szCs w:val="22"/>
        </w:rPr>
      </w:pPr>
    </w:p>
    <w:p w:rsidR="6D4C7643" w:rsidP="1B44F18F" w:rsidRDefault="6D4C7643" w14:paraId="407014F5" w14:textId="130030AB">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Communication Standards</w:t>
      </w:r>
      <w:r w:rsidRPr="1B44F18F">
        <w:rPr>
          <w:rFonts w:ascii="Times New Roman" w:hAnsi="Times New Roman"/>
          <w:color w:val="0070C0"/>
          <w:sz w:val="22"/>
          <w:szCs w:val="22"/>
        </w:rPr>
        <w:t>: The system should use standard communication protocols such as FTP, HTTP, and HTTPS to facilitate communication between the server and client devices.</w:t>
      </w:r>
    </w:p>
    <w:p w:rsidR="1B44F18F" w:rsidP="1B44F18F" w:rsidRDefault="1B44F18F" w14:paraId="4583A30C" w14:textId="0801DFBC">
      <w:pPr>
        <w:jc w:val="both"/>
        <w:rPr>
          <w:rFonts w:ascii="Times New Roman" w:hAnsi="Times New Roman"/>
          <w:color w:val="0070C0"/>
          <w:sz w:val="22"/>
          <w:szCs w:val="22"/>
        </w:rPr>
      </w:pPr>
    </w:p>
    <w:p w:rsidR="6D4C7643" w:rsidP="1B44F18F" w:rsidRDefault="6D4C7643" w14:paraId="11DC8AD3" w14:textId="0D9992C1">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Communication Security and Encryption</w:t>
      </w:r>
      <w:r w:rsidRPr="1B44F18F">
        <w:rPr>
          <w:rFonts w:ascii="Times New Roman" w:hAnsi="Times New Roman"/>
          <w:color w:val="0070C0"/>
          <w:sz w:val="22"/>
          <w:szCs w:val="22"/>
        </w:rPr>
        <w:t>: The system should ensure that all communications between the server and client devices are secure and encrypted to prevent unauthorized access to sensitive data.</w:t>
      </w:r>
    </w:p>
    <w:p w:rsidR="1B44F18F" w:rsidP="1B44F18F" w:rsidRDefault="1B44F18F" w14:paraId="20DA5969" w14:textId="069C3FE6">
      <w:pPr>
        <w:jc w:val="both"/>
        <w:rPr>
          <w:rFonts w:ascii="Times New Roman" w:hAnsi="Times New Roman"/>
          <w:color w:val="0070C0"/>
          <w:sz w:val="22"/>
          <w:szCs w:val="22"/>
        </w:rPr>
      </w:pPr>
    </w:p>
    <w:p w:rsidR="6D4C7643" w:rsidP="1B44F18F" w:rsidRDefault="6D4C7643" w14:paraId="6FAE6CA5" w14:textId="0AFE2629">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Data Transfer Rates</w:t>
      </w:r>
      <w:r w:rsidRPr="1B44F18F">
        <w:rPr>
          <w:rFonts w:ascii="Times New Roman" w:hAnsi="Times New Roman"/>
          <w:color w:val="0070C0"/>
          <w:sz w:val="22"/>
          <w:szCs w:val="22"/>
        </w:rPr>
        <w:t>: The system should ensure that data is transferred at an optimal rate to prevent delays and ensure smooth operation.</w:t>
      </w:r>
    </w:p>
    <w:p w:rsidR="1B44F18F" w:rsidP="1B44F18F" w:rsidRDefault="1B44F18F" w14:paraId="670B22A9" w14:textId="43BD8798">
      <w:pPr>
        <w:jc w:val="both"/>
        <w:rPr>
          <w:rFonts w:ascii="Times New Roman" w:hAnsi="Times New Roman"/>
          <w:color w:val="0070C0"/>
          <w:sz w:val="22"/>
          <w:szCs w:val="22"/>
        </w:rPr>
      </w:pPr>
    </w:p>
    <w:p w:rsidR="6D4C7643" w:rsidP="1B44F18F" w:rsidRDefault="6D4C7643" w14:paraId="4942F182" w14:textId="6C780FB4">
      <w:pPr>
        <w:jc w:val="both"/>
        <w:rPr>
          <w:rFonts w:ascii="Times New Roman" w:hAnsi="Times New Roman"/>
          <w:color w:val="4472C4" w:themeColor="accent1"/>
          <w:sz w:val="22"/>
          <w:szCs w:val="22"/>
        </w:rPr>
      </w:pPr>
      <w:r w:rsidRPr="1B44F18F">
        <w:rPr>
          <w:rFonts w:ascii="Times New Roman" w:hAnsi="Times New Roman"/>
          <w:b/>
          <w:bCs/>
          <w:color w:val="0070C0"/>
          <w:sz w:val="22"/>
          <w:szCs w:val="22"/>
        </w:rPr>
        <w:t>Synchronization Mechanisms</w:t>
      </w:r>
      <w:r w:rsidRPr="1B44F18F">
        <w:rPr>
          <w:rFonts w:ascii="Times New Roman" w:hAnsi="Times New Roman"/>
          <w:color w:val="0070C0"/>
          <w:sz w:val="22"/>
          <w:szCs w:val="22"/>
        </w:rPr>
        <w:t xml:space="preserve">: The system should employ synchronization mechanisms to ensure that data is consistent and </w:t>
      </w:r>
      <w:r w:rsidRPr="1B44F18F" w:rsidR="4C51684D">
        <w:rPr>
          <w:rFonts w:ascii="Times New Roman" w:hAnsi="Times New Roman"/>
          <w:color w:val="0070C0"/>
          <w:sz w:val="22"/>
          <w:szCs w:val="22"/>
        </w:rPr>
        <w:t>up to date</w:t>
      </w:r>
      <w:r w:rsidRPr="1B44F18F">
        <w:rPr>
          <w:rFonts w:ascii="Times New Roman" w:hAnsi="Times New Roman"/>
          <w:color w:val="0070C0"/>
          <w:sz w:val="22"/>
          <w:szCs w:val="22"/>
        </w:rPr>
        <w:t xml:space="preserve"> across all devices and users.</w:t>
      </w:r>
    </w:p>
    <w:p w:rsidR="1B44F18F" w:rsidP="1B44F18F" w:rsidRDefault="1B44F18F" w14:paraId="39205896" w14:textId="59072775">
      <w:pPr>
        <w:jc w:val="both"/>
        <w:rPr>
          <w:rFonts w:ascii="Times New Roman" w:hAnsi="Times New Roman"/>
          <w:color w:val="0070C0"/>
          <w:sz w:val="22"/>
          <w:szCs w:val="22"/>
        </w:rPr>
      </w:pPr>
    </w:p>
    <w:p w:rsidR="1DC6DA33" w:rsidP="1DC6DA33" w:rsidRDefault="00361598" w14:paraId="5E73679C" w14:textId="5E08199E">
      <w:pPr>
        <w:pStyle w:val="template"/>
        <w:jc w:val="both"/>
        <w:rPr>
          <w:rFonts w:ascii="Times New Roman" w:hAnsi="Times New Roman"/>
          <w:i w:val="0"/>
          <w:color w:val="4471C4"/>
        </w:rPr>
      </w:pPr>
      <w:r w:rsidRPr="00361598">
        <w:rPr>
          <w:rFonts w:ascii="Times New Roman" w:hAnsi="Times New Roman"/>
          <w:i w:val="0"/>
          <w:color w:val="0070C0"/>
          <w:szCs w:val="22"/>
        </w:rPr>
        <w:t>With quick data transmission rates, standardised message formats, and safe encryption techniques to protect sensitive data, the communications functions of the Online Auction system should be developed to offer consumers a seamless and secure experience.</w:t>
      </w:r>
    </w:p>
    <w:p w:rsidRPr="002C3E65" w:rsidR="004B4BA3" w:rsidP="00980425" w:rsidRDefault="004B4BA3" w14:paraId="2AE7A30B" w14:textId="77777777">
      <w:pPr>
        <w:pStyle w:val="Heading1"/>
        <w:jc w:val="both"/>
        <w:rPr>
          <w:highlight w:val="yellow"/>
        </w:rPr>
      </w:pPr>
      <w:bookmarkStart w:name="_Toc439994687" w:id="41"/>
      <w:bookmarkStart w:name="_Toc441230991" w:id="42"/>
      <w:r w:rsidRPr="1B44F18F">
        <w:rPr>
          <w:highlight w:val="yellow"/>
        </w:rPr>
        <w:t>System Features</w:t>
      </w:r>
      <w:bookmarkEnd w:id="41"/>
      <w:bookmarkEnd w:id="42"/>
    </w:p>
    <w:p w:rsidRPr="00F6046F" w:rsidR="00F6046F" w:rsidP="00F6046F" w:rsidRDefault="004B4BA3" w14:paraId="38722112" w14:textId="77777777">
      <w:pPr>
        <w:pStyle w:val="template"/>
        <w:jc w:val="both"/>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F6046F" w:rsidP="001C4218" w:rsidRDefault="00F6046F" w14:paraId="7C7BBC49" w14:textId="77777777">
      <w:pPr>
        <w:pStyle w:val="Heading2"/>
      </w:pPr>
      <w:bookmarkStart w:name="_Toc77487653" w:id="43"/>
      <w:r>
        <w:t>Search Article</w:t>
      </w:r>
      <w:bookmarkEnd w:id="43"/>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070"/>
        <w:gridCol w:w="6300"/>
      </w:tblGrid>
      <w:tr w:rsidR="1DC6DA33" w:rsidTr="1B44F18F" w14:paraId="50010E10" w14:textId="77777777">
        <w:trPr>
          <w:trHeight w:val="300"/>
        </w:trPr>
        <w:tc>
          <w:tcPr>
            <w:tcW w:w="2070" w:type="dxa"/>
          </w:tcPr>
          <w:p w:rsidR="1DC6DA33" w:rsidP="05C1BF50" w:rsidRDefault="1DC6DA33" w14:paraId="23604575" w14:textId="77777777">
            <w:pPr>
              <w:rPr>
                <w:b/>
                <w:bCs/>
              </w:rPr>
            </w:pPr>
            <w:r w:rsidRPr="05C1BF50">
              <w:rPr>
                <w:b/>
                <w:bCs/>
              </w:rPr>
              <w:t>Use Case Name</w:t>
            </w:r>
          </w:p>
        </w:tc>
        <w:tc>
          <w:tcPr>
            <w:tcW w:w="6300" w:type="dxa"/>
          </w:tcPr>
          <w:p w:rsidR="622F60D2" w:rsidP="1B44F18F" w:rsidRDefault="3E746DE6" w14:paraId="44BDF06E" w14:textId="2B806D4C">
            <w:pPr>
              <w:rPr>
                <w:rFonts w:ascii="Times New Roman" w:hAnsi="Times New Roman"/>
                <w:color w:val="4472C4" w:themeColor="accent1"/>
                <w:sz w:val="22"/>
                <w:szCs w:val="22"/>
              </w:rPr>
            </w:pPr>
            <w:r w:rsidRPr="1B44F18F">
              <w:rPr>
                <w:rFonts w:ascii="Times New Roman" w:hAnsi="Times New Roman"/>
                <w:color w:val="0070C0"/>
                <w:sz w:val="22"/>
                <w:szCs w:val="22"/>
              </w:rPr>
              <w:t>Register an account in auction site</w:t>
            </w:r>
            <w:r w:rsidRPr="1B44F18F" w:rsidR="622F60D2">
              <w:rPr>
                <w:i/>
                <w:iCs/>
              </w:rPr>
              <w:fldChar w:fldCharType="begin"/>
            </w:r>
            <w:r w:rsidRPr="1B44F18F" w:rsidR="622F60D2">
              <w:rPr>
                <w:i/>
                <w:iCs/>
              </w:rPr>
              <w:instrText xml:space="preserve"> XE "Article" </w:instrText>
            </w:r>
            <w:r w:rsidRPr="1B44F18F" w:rsidR="622F60D2">
              <w:rPr>
                <w:i/>
                <w:iCs/>
              </w:rPr>
              <w:fldChar w:fldCharType="end"/>
            </w:r>
          </w:p>
        </w:tc>
      </w:tr>
      <w:tr w:rsidR="1DC6DA33" w:rsidTr="1B44F18F" w14:paraId="1BC8D823" w14:textId="77777777">
        <w:trPr>
          <w:trHeight w:val="300"/>
        </w:trPr>
        <w:tc>
          <w:tcPr>
            <w:tcW w:w="2070" w:type="dxa"/>
          </w:tcPr>
          <w:p w:rsidR="1DC6DA33" w:rsidP="05C1BF50" w:rsidRDefault="1DC6DA33" w14:paraId="4EA6DD86" w14:textId="77777777">
            <w:pPr>
              <w:rPr>
                <w:b/>
                <w:bCs/>
              </w:rPr>
            </w:pPr>
            <w:r w:rsidRPr="05C1BF50">
              <w:rPr>
                <w:b/>
                <w:bCs/>
              </w:rPr>
              <w:t>XRef</w:t>
            </w:r>
          </w:p>
        </w:tc>
        <w:tc>
          <w:tcPr>
            <w:tcW w:w="6300" w:type="dxa"/>
          </w:tcPr>
          <w:p w:rsidR="1DC6DA33" w:rsidP="1B44F18F" w:rsidRDefault="1DC6DA33" w14:paraId="2A677C5F" w14:textId="048FCA33">
            <w:pPr>
              <w:rPr>
                <w:rFonts w:ascii="Times New Roman" w:hAnsi="Times New Roman"/>
                <w:color w:val="4472C4" w:themeColor="accent1"/>
                <w:sz w:val="22"/>
                <w:szCs w:val="22"/>
              </w:rPr>
            </w:pPr>
            <w:r w:rsidRPr="1B44F18F">
              <w:rPr>
                <w:rFonts w:ascii="Times New Roman" w:hAnsi="Times New Roman"/>
                <w:color w:val="0070C0"/>
                <w:sz w:val="22"/>
                <w:szCs w:val="22"/>
              </w:rPr>
              <w:t>Section 4.1</w:t>
            </w:r>
            <w:r w:rsidRPr="1B44F18F">
              <w:rPr>
                <w:i/>
                <w:iCs/>
              </w:rPr>
              <w:fldChar w:fldCharType="begin"/>
            </w:r>
            <w:r w:rsidRPr="1B44F18F">
              <w:rPr>
                <w:i/>
                <w:iCs/>
              </w:rPr>
              <w:instrText xml:space="preserve"> XE "Article" </w:instrText>
            </w:r>
            <w:r w:rsidRPr="1B44F18F">
              <w:rPr>
                <w:i/>
                <w:iCs/>
              </w:rPr>
              <w:fldChar w:fldCharType="end"/>
            </w:r>
          </w:p>
          <w:p w:rsidR="1DC6DA33" w:rsidP="1B44F18F" w:rsidRDefault="1DC6DA33" w14:paraId="15999931" w14:textId="77777777">
            <w:pPr>
              <w:rPr>
                <w:rFonts w:ascii="Times New Roman" w:hAnsi="Times New Roman"/>
                <w:color w:val="4472C4" w:themeColor="accent1"/>
                <w:sz w:val="22"/>
                <w:szCs w:val="22"/>
              </w:rPr>
            </w:pPr>
            <w:r w:rsidRPr="1B44F18F">
              <w:rPr>
                <w:rFonts w:ascii="Times New Roman" w:hAnsi="Times New Roman"/>
                <w:color w:val="0070C0"/>
                <w:sz w:val="22"/>
                <w:szCs w:val="22"/>
              </w:rPr>
              <w:t>SDD, Section 7.1</w:t>
            </w:r>
          </w:p>
        </w:tc>
      </w:tr>
      <w:tr w:rsidR="1DC6DA33" w:rsidTr="1B44F18F" w14:paraId="2245ED17" w14:textId="77777777">
        <w:trPr>
          <w:trHeight w:val="300"/>
        </w:trPr>
        <w:tc>
          <w:tcPr>
            <w:tcW w:w="2070" w:type="dxa"/>
          </w:tcPr>
          <w:p w:rsidR="1DC6DA33" w:rsidP="05C1BF50" w:rsidRDefault="1DC6DA33" w14:paraId="5E2815EF" w14:textId="77777777">
            <w:pPr>
              <w:rPr>
                <w:b/>
                <w:bCs/>
              </w:rPr>
            </w:pPr>
            <w:r w:rsidRPr="05C1BF50">
              <w:rPr>
                <w:b/>
                <w:bCs/>
              </w:rPr>
              <w:t>Trigger</w:t>
            </w:r>
          </w:p>
        </w:tc>
        <w:tc>
          <w:tcPr>
            <w:tcW w:w="6300" w:type="dxa"/>
          </w:tcPr>
          <w:p w:rsidR="2AF8E495" w:rsidP="1B44F18F" w:rsidRDefault="50D90872" w14:paraId="3338D879" w14:textId="2392FF28">
            <w:pPr>
              <w:rPr>
                <w:rFonts w:ascii="Times New Roman" w:hAnsi="Times New Roman"/>
                <w:color w:val="4472C4" w:themeColor="accent1"/>
                <w:sz w:val="22"/>
                <w:szCs w:val="22"/>
              </w:rPr>
            </w:pPr>
            <w:r w:rsidRPr="1B44F18F">
              <w:rPr>
                <w:rFonts w:ascii="Times New Roman" w:hAnsi="Times New Roman"/>
                <w:color w:val="0070C0"/>
                <w:sz w:val="22"/>
                <w:szCs w:val="22"/>
              </w:rPr>
              <w:t>The u</w:t>
            </w:r>
            <w:r w:rsidRPr="1B44F18F" w:rsidR="6415FE38">
              <w:rPr>
                <w:rFonts w:ascii="Times New Roman" w:hAnsi="Times New Roman"/>
                <w:color w:val="0070C0"/>
                <w:sz w:val="22"/>
                <w:szCs w:val="22"/>
              </w:rPr>
              <w:t>ser create</w:t>
            </w:r>
            <w:r w:rsidRPr="1B44F18F" w:rsidR="3AE65B2D">
              <w:rPr>
                <w:rFonts w:ascii="Times New Roman" w:hAnsi="Times New Roman"/>
                <w:color w:val="0070C0"/>
                <w:sz w:val="22"/>
                <w:szCs w:val="22"/>
              </w:rPr>
              <w:t>s</w:t>
            </w:r>
            <w:r w:rsidRPr="1B44F18F" w:rsidR="6415FE38">
              <w:rPr>
                <w:rFonts w:ascii="Times New Roman" w:hAnsi="Times New Roman"/>
                <w:color w:val="0070C0"/>
                <w:sz w:val="22"/>
                <w:szCs w:val="22"/>
              </w:rPr>
              <w:t xml:space="preserve"> an account to participate in </w:t>
            </w:r>
            <w:r w:rsidRPr="1B44F18F" w:rsidR="3D6725A3">
              <w:rPr>
                <w:rFonts w:ascii="Times New Roman" w:hAnsi="Times New Roman"/>
                <w:color w:val="0070C0"/>
                <w:sz w:val="22"/>
                <w:szCs w:val="22"/>
              </w:rPr>
              <w:t>the auction</w:t>
            </w:r>
            <w:r w:rsidRPr="1B44F18F" w:rsidR="6415FE38">
              <w:rPr>
                <w:rFonts w:ascii="Times New Roman" w:hAnsi="Times New Roman"/>
                <w:color w:val="0070C0"/>
                <w:sz w:val="22"/>
                <w:szCs w:val="22"/>
              </w:rPr>
              <w:t xml:space="preserve"> system.</w:t>
            </w:r>
            <w:r w:rsidRPr="1B44F18F" w:rsidR="2AF8E495">
              <w:rPr>
                <w:i/>
                <w:iCs/>
              </w:rPr>
              <w:fldChar w:fldCharType="begin"/>
            </w:r>
            <w:r w:rsidRPr="1B44F18F" w:rsidR="2AF8E495">
              <w:rPr>
                <w:i/>
                <w:iCs/>
              </w:rPr>
              <w:instrText xml:space="preserve"> XE "Reader" </w:instrText>
            </w:r>
            <w:r w:rsidRPr="1B44F18F" w:rsidR="2AF8E495">
              <w:rPr>
                <w:i/>
                <w:iCs/>
              </w:rPr>
              <w:fldChar w:fldCharType="end"/>
            </w:r>
            <w:r w:rsidRPr="1B44F18F" w:rsidR="2AF8E495">
              <w:rPr>
                <w:i/>
                <w:iCs/>
              </w:rPr>
              <w:fldChar w:fldCharType="begin"/>
            </w:r>
            <w:r w:rsidRPr="1B44F18F" w:rsidR="2AF8E495">
              <w:rPr>
                <w:i/>
                <w:iCs/>
              </w:rPr>
              <w:instrText xml:space="preserve"> XE "Online Journal" </w:instrText>
            </w:r>
            <w:r w:rsidRPr="1B44F18F" w:rsidR="2AF8E495">
              <w:rPr>
                <w:i/>
                <w:iCs/>
              </w:rPr>
              <w:fldChar w:fldCharType="end"/>
            </w:r>
          </w:p>
        </w:tc>
      </w:tr>
      <w:tr w:rsidR="1DC6DA33" w:rsidTr="1B44F18F" w14:paraId="2EEA3FA9" w14:textId="77777777">
        <w:trPr>
          <w:trHeight w:val="300"/>
        </w:trPr>
        <w:tc>
          <w:tcPr>
            <w:tcW w:w="2070" w:type="dxa"/>
          </w:tcPr>
          <w:p w:rsidR="1DC6DA33" w:rsidP="05C1BF50" w:rsidRDefault="1DC6DA33" w14:paraId="0FCF0D73" w14:textId="77777777">
            <w:pPr>
              <w:rPr>
                <w:b/>
                <w:bCs/>
              </w:rPr>
            </w:pPr>
            <w:r w:rsidRPr="05C1BF50">
              <w:rPr>
                <w:b/>
                <w:bCs/>
              </w:rPr>
              <w:t>Precondition</w:t>
            </w:r>
          </w:p>
        </w:tc>
        <w:tc>
          <w:tcPr>
            <w:tcW w:w="6300" w:type="dxa"/>
          </w:tcPr>
          <w:p w:rsidR="43523116" w:rsidP="1B44F18F" w:rsidRDefault="70AC35AF" w14:paraId="39A00E1D" w14:textId="1B1C85DD">
            <w:pPr>
              <w:rPr>
                <w:rFonts w:ascii="Times New Roman" w:hAnsi="Times New Roman"/>
                <w:color w:val="4472C4" w:themeColor="accent1"/>
                <w:sz w:val="22"/>
                <w:szCs w:val="22"/>
              </w:rPr>
            </w:pPr>
            <w:r w:rsidRPr="1B44F18F">
              <w:rPr>
                <w:rFonts w:ascii="Times New Roman" w:hAnsi="Times New Roman"/>
                <w:color w:val="0070C0"/>
                <w:sz w:val="22"/>
                <w:szCs w:val="22"/>
              </w:rPr>
              <w:t>Users must have a college email address and be a</w:t>
            </w:r>
            <w:r w:rsidRPr="1B44F18F" w:rsidR="2A94B1D8">
              <w:rPr>
                <w:rFonts w:ascii="Times New Roman" w:hAnsi="Times New Roman"/>
                <w:color w:val="0070C0"/>
                <w:sz w:val="22"/>
                <w:szCs w:val="22"/>
              </w:rPr>
              <w:t xml:space="preserve"> student</w:t>
            </w:r>
            <w:r w:rsidRPr="1B44F18F">
              <w:rPr>
                <w:rFonts w:ascii="Times New Roman" w:hAnsi="Times New Roman"/>
                <w:color w:val="0070C0"/>
                <w:sz w:val="22"/>
                <w:szCs w:val="22"/>
              </w:rPr>
              <w:t xml:space="preserve"> </w:t>
            </w:r>
            <w:r w:rsidRPr="1B44F18F" w:rsidR="3649C26C">
              <w:rPr>
                <w:rFonts w:ascii="Times New Roman" w:hAnsi="Times New Roman"/>
                <w:color w:val="0070C0"/>
                <w:sz w:val="22"/>
                <w:szCs w:val="22"/>
              </w:rPr>
              <w:t>at</w:t>
            </w:r>
            <w:r w:rsidRPr="1B44F18F">
              <w:rPr>
                <w:rFonts w:ascii="Times New Roman" w:hAnsi="Times New Roman"/>
                <w:color w:val="0070C0"/>
                <w:sz w:val="22"/>
                <w:szCs w:val="22"/>
              </w:rPr>
              <w:t xml:space="preserve"> our university.</w:t>
            </w:r>
          </w:p>
          <w:p w:rsidR="1DC6DA33" w:rsidP="1B44F18F" w:rsidRDefault="1DC6DA33" w14:paraId="2C5FE941" w14:textId="4EAF243E">
            <w:pPr>
              <w:rPr>
                <w:rFonts w:ascii="Times New Roman" w:hAnsi="Times New Roman"/>
                <w:color w:val="4472C4" w:themeColor="accent1"/>
                <w:sz w:val="22"/>
                <w:szCs w:val="22"/>
              </w:rPr>
            </w:pPr>
          </w:p>
        </w:tc>
      </w:tr>
      <w:tr w:rsidR="1DC6DA33" w:rsidTr="1B44F18F" w14:paraId="49E9212F" w14:textId="77777777">
        <w:trPr>
          <w:trHeight w:val="300"/>
        </w:trPr>
        <w:tc>
          <w:tcPr>
            <w:tcW w:w="2070" w:type="dxa"/>
          </w:tcPr>
          <w:p w:rsidR="1DC6DA33" w:rsidP="05C1BF50" w:rsidRDefault="1DC6DA33" w14:paraId="4D3DD8FC" w14:textId="77777777">
            <w:pPr>
              <w:rPr>
                <w:b/>
                <w:bCs/>
              </w:rPr>
            </w:pPr>
            <w:r w:rsidRPr="05C1BF50">
              <w:rPr>
                <w:b/>
                <w:bCs/>
              </w:rPr>
              <w:t>Basic Path</w:t>
            </w:r>
          </w:p>
        </w:tc>
        <w:tc>
          <w:tcPr>
            <w:tcW w:w="6300" w:type="dxa"/>
          </w:tcPr>
          <w:p w:rsidR="76324DC3" w:rsidP="1B44F18F" w:rsidRDefault="76324DC3" w14:paraId="680BBBA6" w14:textId="073E9C03">
            <w:pPr>
              <w:spacing w:line="240" w:lineRule="auto"/>
              <w:rPr>
                <w:rFonts w:ascii="Times New Roman" w:hAnsi="Times New Roman"/>
                <w:color w:val="4472C4" w:themeColor="accent1"/>
                <w:sz w:val="22"/>
                <w:szCs w:val="22"/>
              </w:rPr>
            </w:pPr>
            <w:r w:rsidRPr="1B44F18F">
              <w:rPr>
                <w:i/>
                <w:iCs/>
              </w:rPr>
              <w:fldChar w:fldCharType="begin"/>
            </w:r>
            <w:r w:rsidRPr="1B44F18F">
              <w:rPr>
                <w:i/>
                <w:iCs/>
              </w:rPr>
              <w:instrText xml:space="preserve"> XE "Reader" </w:instrText>
            </w:r>
            <w:r w:rsidRPr="1B44F18F">
              <w:rPr>
                <w:i/>
                <w:iCs/>
              </w:rPr>
              <w:fldChar w:fldCharType="end"/>
            </w:r>
            <w:r w:rsidRPr="1B44F18F">
              <w:rPr>
                <w:i/>
                <w:iCs/>
              </w:rPr>
              <w:fldChar w:fldCharType="begin"/>
            </w:r>
            <w:r w:rsidRPr="1B44F18F">
              <w:rPr>
                <w:i/>
                <w:iCs/>
              </w:rPr>
              <w:instrText xml:space="preserve"> XE "Author" </w:instrText>
            </w:r>
            <w:r w:rsidRPr="1B44F18F">
              <w:rPr>
                <w:i/>
                <w:iCs/>
              </w:rPr>
              <w:fldChar w:fldCharType="end"/>
            </w:r>
            <w:r w:rsidRPr="1B44F18F">
              <w:rPr>
                <w:i/>
                <w:iCs/>
              </w:rPr>
              <w:fldChar w:fldCharType="begin"/>
            </w:r>
            <w:r w:rsidRPr="1B44F18F">
              <w:rPr>
                <w:i/>
                <w:iCs/>
              </w:rPr>
              <w:instrText xml:space="preserve"> XE "Category" </w:instrText>
            </w:r>
            <w:r w:rsidRPr="1B44F18F">
              <w:rPr>
                <w:i/>
                <w:iCs/>
              </w:rPr>
              <w:fldChar w:fldCharType="end"/>
            </w:r>
            <w:r w:rsidRPr="1B44F18F">
              <w:rPr>
                <w:i/>
                <w:iCs/>
              </w:rPr>
              <w:fldChar w:fldCharType="begin"/>
            </w:r>
            <w:r w:rsidRPr="1B44F18F">
              <w:rPr>
                <w:i/>
                <w:iCs/>
              </w:rPr>
              <w:instrText xml:space="preserve"> XE "Author" </w:instrText>
            </w:r>
            <w:r w:rsidRPr="1B44F18F">
              <w:rPr>
                <w:i/>
                <w:iCs/>
              </w:rPr>
              <w:fldChar w:fldCharType="end"/>
            </w:r>
            <w:r w:rsidRPr="1B44F18F">
              <w:rPr>
                <w:i/>
                <w:iCs/>
              </w:rPr>
              <w:fldChar w:fldCharType="begin"/>
            </w:r>
            <w:r w:rsidRPr="1B44F18F">
              <w:rPr>
                <w:i/>
                <w:iCs/>
              </w:rPr>
              <w:instrText xml:space="preserve"> XE "Database" </w:instrText>
            </w:r>
            <w:r w:rsidRPr="1B44F18F">
              <w:rPr>
                <w:i/>
                <w:iCs/>
              </w:rPr>
              <w:fldChar w:fldCharType="end"/>
            </w:r>
            <w:r w:rsidRPr="1B44F18F">
              <w:rPr>
                <w:i/>
                <w:iCs/>
              </w:rPr>
              <w:fldChar w:fldCharType="begin"/>
            </w:r>
            <w:r w:rsidRPr="1B44F18F">
              <w:rPr>
                <w:i/>
                <w:iCs/>
              </w:rPr>
              <w:instrText xml:space="preserve"> XE "Article" </w:instrText>
            </w:r>
            <w:r w:rsidRPr="1B44F18F">
              <w:rPr>
                <w:i/>
                <w:iCs/>
              </w:rPr>
              <w:fldChar w:fldCharType="end"/>
            </w:r>
            <w:r w:rsidRPr="1B44F18F">
              <w:rPr>
                <w:i/>
                <w:iCs/>
              </w:rPr>
              <w:fldChar w:fldCharType="begin"/>
            </w:r>
            <w:r w:rsidRPr="1B44F18F">
              <w:rPr>
                <w:i/>
                <w:iCs/>
              </w:rPr>
              <w:instrText xml:space="preserve"> XE "Reader" </w:instrText>
            </w:r>
            <w:r w:rsidRPr="1B44F18F">
              <w:rPr>
                <w:i/>
                <w:iCs/>
              </w:rPr>
              <w:fldChar w:fldCharType="end"/>
            </w:r>
            <w:r w:rsidRPr="1B44F18F">
              <w:rPr>
                <w:i/>
                <w:iCs/>
              </w:rPr>
              <w:fldChar w:fldCharType="begin"/>
            </w:r>
            <w:r w:rsidRPr="1B44F18F">
              <w:rPr>
                <w:i/>
                <w:iCs/>
              </w:rPr>
              <w:instrText xml:space="preserve"> XE "Author" </w:instrText>
            </w:r>
            <w:r w:rsidRPr="1B44F18F">
              <w:rPr>
                <w:i/>
                <w:iCs/>
              </w:rPr>
              <w:fldChar w:fldCharType="end"/>
            </w:r>
            <w:r w:rsidRPr="1B44F18F">
              <w:rPr>
                <w:i/>
                <w:iCs/>
              </w:rPr>
              <w:fldChar w:fldCharType="begin"/>
            </w:r>
            <w:r w:rsidRPr="1B44F18F">
              <w:rPr>
                <w:i/>
                <w:iCs/>
              </w:rPr>
              <w:instrText xml:space="preserve"> XE "Article" </w:instrText>
            </w:r>
            <w:r w:rsidRPr="1B44F18F">
              <w:rPr>
                <w:i/>
                <w:iCs/>
              </w:rPr>
              <w:fldChar w:fldCharType="end"/>
            </w:r>
            <w:r w:rsidRPr="1B44F18F">
              <w:rPr>
                <w:i/>
                <w:iCs/>
              </w:rPr>
              <w:fldChar w:fldCharType="begin"/>
            </w:r>
            <w:r w:rsidRPr="1B44F18F">
              <w:rPr>
                <w:i/>
                <w:iCs/>
              </w:rPr>
              <w:instrText xml:space="preserve"> XE "Author" </w:instrText>
            </w:r>
            <w:r w:rsidRPr="1B44F18F">
              <w:rPr>
                <w:i/>
                <w:iCs/>
              </w:rPr>
              <w:fldChar w:fldCharType="end"/>
            </w:r>
            <w:r w:rsidRPr="1B44F18F">
              <w:rPr>
                <w:i/>
                <w:iCs/>
              </w:rPr>
              <w:fldChar w:fldCharType="begin"/>
            </w:r>
            <w:r w:rsidRPr="1B44F18F">
              <w:rPr>
                <w:i/>
                <w:iCs/>
              </w:rPr>
              <w:instrText xml:space="preserve"> XE "Database" </w:instrText>
            </w:r>
            <w:r w:rsidRPr="1B44F18F">
              <w:rPr>
                <w:i/>
                <w:iCs/>
              </w:rPr>
              <w:fldChar w:fldCharType="end"/>
            </w:r>
            <w:r w:rsidRPr="1B44F18F">
              <w:rPr>
                <w:i/>
                <w:iCs/>
              </w:rPr>
              <w:fldChar w:fldCharType="begin"/>
            </w:r>
            <w:r w:rsidRPr="1B44F18F">
              <w:rPr>
                <w:i/>
                <w:iCs/>
              </w:rPr>
              <w:instrText xml:space="preserve"> XE "Reader" </w:instrText>
            </w:r>
            <w:r w:rsidRPr="1B44F18F">
              <w:rPr>
                <w:i/>
                <w:iCs/>
              </w:rPr>
              <w:fldChar w:fldCharType="end"/>
            </w:r>
            <w:r w:rsidRPr="1B44F18F">
              <w:rPr>
                <w:i/>
                <w:iCs/>
              </w:rPr>
              <w:fldChar w:fldCharType="begin"/>
            </w:r>
            <w:r w:rsidRPr="1B44F18F">
              <w:rPr>
                <w:i/>
                <w:iCs/>
              </w:rPr>
              <w:instrText xml:space="preserve"> XE "Article" </w:instrText>
            </w:r>
            <w:r w:rsidRPr="1B44F18F">
              <w:rPr>
                <w:i/>
                <w:iCs/>
              </w:rPr>
              <w:fldChar w:fldCharType="end"/>
            </w:r>
            <w:r w:rsidRPr="1B44F18F">
              <w:rPr>
                <w:i/>
                <w:iCs/>
              </w:rPr>
              <w:fldChar w:fldCharType="begin"/>
            </w:r>
            <w:r w:rsidRPr="1B44F18F">
              <w:rPr>
                <w:i/>
                <w:iCs/>
              </w:rPr>
              <w:instrText xml:space="preserve"> XE "Abstract" </w:instrText>
            </w:r>
            <w:r w:rsidRPr="1B44F18F">
              <w:rPr>
                <w:i/>
                <w:iCs/>
              </w:rPr>
              <w:fldChar w:fldCharType="end"/>
            </w:r>
            <w:r w:rsidRPr="1B44F18F">
              <w:rPr>
                <w:i/>
                <w:iCs/>
              </w:rPr>
              <w:fldChar w:fldCharType="begin"/>
            </w:r>
            <w:r w:rsidRPr="1B44F18F">
              <w:rPr>
                <w:i/>
                <w:iCs/>
              </w:rPr>
              <w:instrText xml:space="preserve"> XE "Article" </w:instrText>
            </w:r>
            <w:r w:rsidRPr="1B44F18F">
              <w:rPr>
                <w:i/>
                <w:iCs/>
              </w:rPr>
              <w:fldChar w:fldCharType="end"/>
            </w:r>
            <w:r w:rsidRPr="1B44F18F">
              <w:rPr>
                <w:i/>
                <w:iCs/>
              </w:rPr>
              <w:fldChar w:fldCharType="begin"/>
            </w:r>
            <w:r w:rsidRPr="1B44F18F">
              <w:rPr>
                <w:i/>
                <w:iCs/>
              </w:rPr>
              <w:instrText xml:space="preserve"> XE "Reader" </w:instrText>
            </w:r>
            <w:r w:rsidRPr="1B44F18F">
              <w:rPr>
                <w:i/>
                <w:iCs/>
              </w:rPr>
              <w:fldChar w:fldCharType="end"/>
            </w:r>
            <w:r w:rsidRPr="1B44F18F" w:rsidR="1A940BDC">
              <w:rPr>
                <w:rFonts w:ascii="Times New Roman" w:hAnsi="Times New Roman"/>
                <w:color w:val="0070C0"/>
                <w:sz w:val="22"/>
                <w:szCs w:val="22"/>
              </w:rPr>
              <w:t xml:space="preserve">User enters personal information like name,batch,branch </w:t>
            </w:r>
            <w:r w:rsidRPr="1B44F18F" w:rsidR="7F15CC15">
              <w:rPr>
                <w:rFonts w:ascii="Times New Roman" w:hAnsi="Times New Roman"/>
                <w:color w:val="0070C0"/>
                <w:sz w:val="22"/>
                <w:szCs w:val="22"/>
              </w:rPr>
              <w:t>etc.</w:t>
            </w:r>
            <w:r w:rsidRPr="1B44F18F" w:rsidR="77D8A04D">
              <w:rPr>
                <w:rFonts w:ascii="Times New Roman" w:hAnsi="Times New Roman"/>
                <w:color w:val="0070C0"/>
                <w:sz w:val="22"/>
                <w:szCs w:val="22"/>
              </w:rPr>
              <w:t xml:space="preserve"> ,</w:t>
            </w:r>
            <w:r w:rsidRPr="1B44F18F" w:rsidR="1A940BDC">
              <w:rPr>
                <w:rFonts w:ascii="Times New Roman" w:hAnsi="Times New Roman"/>
                <w:color w:val="0070C0"/>
                <w:sz w:val="22"/>
                <w:szCs w:val="22"/>
              </w:rPr>
              <w:t xml:space="preserve"> and creates a username and password, and submits the form.</w:t>
            </w:r>
          </w:p>
          <w:p w:rsidR="1DC6DA33" w:rsidP="1B44F18F" w:rsidRDefault="1DC6DA33" w14:paraId="3BFF1E75" w14:textId="598AE354">
            <w:pPr>
              <w:spacing w:line="240" w:lineRule="auto"/>
              <w:rPr>
                <w:rFonts w:ascii="Times New Roman" w:hAnsi="Times New Roman"/>
                <w:color w:val="4472C4" w:themeColor="accent1"/>
                <w:sz w:val="22"/>
                <w:szCs w:val="22"/>
              </w:rPr>
            </w:pPr>
            <w:r w:rsidRPr="1B44F18F">
              <w:rPr>
                <w:i/>
                <w:iCs/>
              </w:rPr>
              <w:fldChar w:fldCharType="begin"/>
            </w:r>
            <w:r w:rsidRPr="1B44F18F">
              <w:rPr>
                <w:i/>
                <w:iCs/>
              </w:rPr>
              <w:instrText xml:space="preserve"> XE "Article" </w:instrText>
            </w:r>
            <w:r w:rsidRPr="1B44F18F">
              <w:rPr>
                <w:i/>
                <w:iCs/>
              </w:rPr>
              <w:fldChar w:fldCharType="end"/>
            </w:r>
          </w:p>
        </w:tc>
      </w:tr>
      <w:tr w:rsidR="1DC6DA33" w:rsidTr="1B44F18F" w14:paraId="27CC6904" w14:textId="77777777">
        <w:trPr>
          <w:trHeight w:val="300"/>
        </w:trPr>
        <w:tc>
          <w:tcPr>
            <w:tcW w:w="2070" w:type="dxa"/>
          </w:tcPr>
          <w:p w:rsidR="1DC6DA33" w:rsidP="05C1BF50" w:rsidRDefault="1DC6DA33" w14:paraId="27CD47FD" w14:textId="77777777">
            <w:pPr>
              <w:rPr>
                <w:b/>
                <w:bCs/>
              </w:rPr>
            </w:pPr>
            <w:r w:rsidRPr="05C1BF50">
              <w:rPr>
                <w:b/>
                <w:bCs/>
              </w:rPr>
              <w:t>Alternative Paths</w:t>
            </w:r>
          </w:p>
        </w:tc>
        <w:tc>
          <w:tcPr>
            <w:tcW w:w="6300" w:type="dxa"/>
          </w:tcPr>
          <w:p w:rsidR="0212A0B1" w:rsidP="1B44F18F" w:rsidRDefault="2C7D99A9" w14:paraId="0B4A2B89" w14:textId="4A530E59">
            <w:pPr>
              <w:spacing w:line="240" w:lineRule="auto"/>
              <w:rPr>
                <w:rFonts w:ascii="Times New Roman" w:hAnsi="Times New Roman"/>
                <w:color w:val="4472C4" w:themeColor="accent1"/>
                <w:sz w:val="22"/>
                <w:szCs w:val="22"/>
              </w:rPr>
            </w:pPr>
            <w:r w:rsidRPr="1B44F18F">
              <w:rPr>
                <w:rFonts w:ascii="Times New Roman" w:hAnsi="Times New Roman"/>
                <w:color w:val="0070C0"/>
                <w:sz w:val="22"/>
                <w:szCs w:val="22"/>
              </w:rPr>
              <w:t>User enters invalid information or username that is already taken, and the system prompts them to correct the errors.</w:t>
            </w:r>
          </w:p>
          <w:p w:rsidR="1DC6DA33" w:rsidP="1B44F18F" w:rsidRDefault="1DC6DA33" w14:paraId="54D087F4" w14:textId="1F7D2DB0">
            <w:pPr>
              <w:spacing w:line="240" w:lineRule="auto"/>
              <w:ind w:left="432"/>
              <w:rPr>
                <w:rFonts w:ascii="Times New Roman" w:hAnsi="Times New Roman"/>
                <w:color w:val="4472C4" w:themeColor="accent1"/>
                <w:sz w:val="22"/>
                <w:szCs w:val="22"/>
              </w:rPr>
            </w:pPr>
          </w:p>
        </w:tc>
      </w:tr>
      <w:tr w:rsidR="1DC6DA33" w:rsidTr="1B44F18F" w14:paraId="4B23C1D2" w14:textId="77777777">
        <w:trPr>
          <w:trHeight w:val="300"/>
        </w:trPr>
        <w:tc>
          <w:tcPr>
            <w:tcW w:w="2070" w:type="dxa"/>
          </w:tcPr>
          <w:p w:rsidR="1DC6DA33" w:rsidP="05C1BF50" w:rsidRDefault="1DC6DA33" w14:paraId="1C51CB49" w14:textId="77777777">
            <w:pPr>
              <w:rPr>
                <w:b/>
                <w:bCs/>
              </w:rPr>
            </w:pPr>
            <w:r w:rsidRPr="05C1BF50">
              <w:rPr>
                <w:b/>
                <w:bCs/>
              </w:rPr>
              <w:t>Postcondition</w:t>
            </w:r>
          </w:p>
        </w:tc>
        <w:tc>
          <w:tcPr>
            <w:tcW w:w="6300" w:type="dxa"/>
          </w:tcPr>
          <w:p w:rsidR="053ECF56" w:rsidP="1B44F18F" w:rsidRDefault="72643E87" w14:paraId="2F183849" w14:textId="40F3EEAE">
            <w:pPr>
              <w:rPr>
                <w:rFonts w:ascii="Times New Roman" w:hAnsi="Times New Roman"/>
                <w:color w:val="4472C4" w:themeColor="accent1"/>
                <w:sz w:val="22"/>
                <w:szCs w:val="22"/>
              </w:rPr>
            </w:pPr>
            <w:r w:rsidRPr="1B44F18F">
              <w:rPr>
                <w:rFonts w:ascii="Times New Roman" w:hAnsi="Times New Roman"/>
                <w:color w:val="0070C0"/>
                <w:sz w:val="22"/>
                <w:szCs w:val="22"/>
              </w:rPr>
              <w:t>A user</w:t>
            </w:r>
            <w:r w:rsidRPr="1B44F18F" w:rsidR="4A6E72AE">
              <w:rPr>
                <w:rFonts w:ascii="Times New Roman" w:hAnsi="Times New Roman"/>
                <w:color w:val="0070C0"/>
                <w:sz w:val="22"/>
                <w:szCs w:val="22"/>
              </w:rPr>
              <w:t xml:space="preserve"> account is </w:t>
            </w:r>
            <w:r w:rsidRPr="1B44F18F" w:rsidR="1150074D">
              <w:rPr>
                <w:rFonts w:ascii="Times New Roman" w:hAnsi="Times New Roman"/>
                <w:color w:val="0070C0"/>
                <w:sz w:val="22"/>
                <w:szCs w:val="22"/>
              </w:rPr>
              <w:t>created,</w:t>
            </w:r>
            <w:r w:rsidRPr="1B44F18F" w:rsidR="4A6E72AE">
              <w:rPr>
                <w:rFonts w:ascii="Times New Roman" w:hAnsi="Times New Roman"/>
                <w:color w:val="0070C0"/>
                <w:sz w:val="22"/>
                <w:szCs w:val="22"/>
              </w:rPr>
              <w:t xml:space="preserve"> and they can log in to participate in the auction system.</w:t>
            </w:r>
          </w:p>
          <w:p w:rsidR="1DC6DA33" w:rsidP="1B44F18F" w:rsidRDefault="1DC6DA33" w14:paraId="6F0F124F" w14:textId="50F096C9">
            <w:pPr>
              <w:rPr>
                <w:rFonts w:ascii="Times New Roman" w:hAnsi="Times New Roman"/>
                <w:color w:val="4472C4" w:themeColor="accent1"/>
                <w:sz w:val="22"/>
                <w:szCs w:val="22"/>
              </w:rPr>
            </w:pPr>
          </w:p>
        </w:tc>
      </w:tr>
      <w:tr w:rsidR="1DC6DA33" w:rsidTr="1B44F18F" w14:paraId="55181D2E" w14:textId="77777777">
        <w:trPr>
          <w:trHeight w:val="300"/>
        </w:trPr>
        <w:tc>
          <w:tcPr>
            <w:tcW w:w="2070" w:type="dxa"/>
          </w:tcPr>
          <w:p w:rsidR="1DC6DA33" w:rsidP="05C1BF50" w:rsidRDefault="1DC6DA33" w14:paraId="0BE90A2D" w14:textId="77777777">
            <w:pPr>
              <w:rPr>
                <w:b/>
                <w:bCs/>
                <w:color w:val="0070C0"/>
              </w:rPr>
            </w:pPr>
            <w:r w:rsidRPr="05C1BF50">
              <w:rPr>
                <w:b/>
                <w:bCs/>
              </w:rPr>
              <w:t>Exception Paths</w:t>
            </w:r>
          </w:p>
        </w:tc>
        <w:tc>
          <w:tcPr>
            <w:tcW w:w="6300" w:type="dxa"/>
          </w:tcPr>
          <w:p w:rsidR="40056A4A" w:rsidP="1B44F18F" w:rsidRDefault="7E559D25" w14:paraId="7BEA40CA" w14:textId="3DE835EB">
            <w:pPr>
              <w:rPr>
                <w:rFonts w:ascii="Times New Roman" w:hAnsi="Times New Roman"/>
                <w:color w:val="4472C4" w:themeColor="accent1"/>
                <w:sz w:val="22"/>
                <w:szCs w:val="22"/>
              </w:rPr>
            </w:pPr>
            <w:r w:rsidRPr="1B44F18F">
              <w:rPr>
                <w:rFonts w:ascii="Times New Roman" w:hAnsi="Times New Roman"/>
                <w:color w:val="0070C0"/>
                <w:sz w:val="22"/>
                <w:szCs w:val="22"/>
              </w:rPr>
              <w:t>None</w:t>
            </w:r>
          </w:p>
        </w:tc>
      </w:tr>
      <w:tr w:rsidR="1DC6DA33" w:rsidTr="1B44F18F" w14:paraId="7D334682" w14:textId="77777777">
        <w:trPr>
          <w:trHeight w:val="300"/>
        </w:trPr>
        <w:tc>
          <w:tcPr>
            <w:tcW w:w="2070" w:type="dxa"/>
          </w:tcPr>
          <w:p w:rsidR="1DC6DA33" w:rsidP="05C1BF50" w:rsidRDefault="1DC6DA33" w14:paraId="71C49390" w14:textId="77777777">
            <w:pPr>
              <w:rPr>
                <w:b/>
                <w:bCs/>
              </w:rPr>
            </w:pPr>
            <w:r w:rsidRPr="05C1BF50">
              <w:rPr>
                <w:b/>
                <w:bCs/>
              </w:rPr>
              <w:t>Other</w:t>
            </w:r>
          </w:p>
        </w:tc>
        <w:tc>
          <w:tcPr>
            <w:tcW w:w="6300" w:type="dxa"/>
          </w:tcPr>
          <w:p w:rsidR="10D43C81" w:rsidP="1B44F18F" w:rsidRDefault="71259E18" w14:paraId="5123F379" w14:textId="0556881B">
            <w:pPr>
              <w:rPr>
                <w:rFonts w:ascii="Times New Roman" w:hAnsi="Times New Roman"/>
                <w:color w:val="4472C4" w:themeColor="accent1"/>
                <w:sz w:val="22"/>
                <w:szCs w:val="22"/>
              </w:rPr>
            </w:pPr>
            <w:r w:rsidRPr="1B44F18F">
              <w:rPr>
                <w:rFonts w:ascii="Times New Roman" w:hAnsi="Times New Roman"/>
                <w:color w:val="0070C0"/>
                <w:sz w:val="22"/>
                <w:szCs w:val="22"/>
              </w:rPr>
              <w:t>None</w:t>
            </w:r>
            <w:r w:rsidRPr="1B44F18F" w:rsidR="10D43C81">
              <w:rPr>
                <w:i/>
                <w:iCs/>
              </w:rPr>
              <w:fldChar w:fldCharType="begin"/>
            </w:r>
            <w:r w:rsidRPr="1B44F18F" w:rsidR="10D43C81">
              <w:rPr>
                <w:i/>
                <w:iCs/>
              </w:rPr>
              <w:instrText xml:space="preserve"> XE "Database" </w:instrText>
            </w:r>
            <w:r w:rsidRPr="1B44F18F" w:rsidR="10D43C81">
              <w:rPr>
                <w:i/>
                <w:iCs/>
              </w:rPr>
              <w:fldChar w:fldCharType="end"/>
            </w:r>
          </w:p>
        </w:tc>
      </w:tr>
      <w:tr w:rsidR="1DC6DA33" w:rsidTr="1B44F18F" w14:paraId="49B8AF65" w14:textId="77777777">
        <w:trPr>
          <w:trHeight w:val="300"/>
        </w:trPr>
        <w:tc>
          <w:tcPr>
            <w:tcW w:w="2070" w:type="dxa"/>
          </w:tcPr>
          <w:p w:rsidR="1DC6DA33" w:rsidP="05C1BF50" w:rsidRDefault="1DC6DA33" w14:paraId="5EAAA06D" w14:textId="77777777">
            <w:pPr>
              <w:rPr>
                <w:b/>
                <w:bCs/>
              </w:rPr>
            </w:pPr>
            <w:r w:rsidRPr="05C1BF50">
              <w:rPr>
                <w:b/>
                <w:bCs/>
              </w:rPr>
              <w:t>Use Case Name</w:t>
            </w:r>
          </w:p>
        </w:tc>
        <w:tc>
          <w:tcPr>
            <w:tcW w:w="6300" w:type="dxa"/>
          </w:tcPr>
          <w:p w:rsidR="125FBEEB" w:rsidP="1B44F18F" w:rsidRDefault="2E9DF2DF" w14:paraId="053C18E9" w14:textId="3E6E7EF5">
            <w:pPr>
              <w:rPr>
                <w:rFonts w:ascii="Times New Roman" w:hAnsi="Times New Roman"/>
                <w:color w:val="4472C4" w:themeColor="accent1"/>
                <w:sz w:val="22"/>
                <w:szCs w:val="22"/>
              </w:rPr>
            </w:pPr>
            <w:r w:rsidRPr="1B44F18F">
              <w:rPr>
                <w:rFonts w:ascii="Times New Roman" w:hAnsi="Times New Roman"/>
                <w:color w:val="0070C0"/>
                <w:sz w:val="22"/>
                <w:szCs w:val="22"/>
              </w:rPr>
              <w:t>Create an auction listing</w:t>
            </w:r>
            <w:r w:rsidRPr="1B44F18F" w:rsidR="125FBEEB">
              <w:rPr>
                <w:i/>
                <w:iCs/>
              </w:rPr>
              <w:fldChar w:fldCharType="begin"/>
            </w:r>
            <w:r w:rsidRPr="1B44F18F" w:rsidR="125FBEEB">
              <w:rPr>
                <w:i/>
                <w:iCs/>
              </w:rPr>
              <w:instrText xml:space="preserve"> XE "Article" </w:instrText>
            </w:r>
            <w:r w:rsidRPr="1B44F18F" w:rsidR="125FBEEB">
              <w:rPr>
                <w:i/>
                <w:iCs/>
              </w:rPr>
              <w:fldChar w:fldCharType="end"/>
            </w:r>
          </w:p>
        </w:tc>
      </w:tr>
      <w:tr w:rsidR="1DC6DA33" w:rsidTr="1B44F18F" w14:paraId="005C9B52" w14:textId="77777777">
        <w:trPr>
          <w:trHeight w:val="300"/>
        </w:trPr>
        <w:tc>
          <w:tcPr>
            <w:tcW w:w="2070" w:type="dxa"/>
          </w:tcPr>
          <w:p w:rsidR="1DC6DA33" w:rsidP="05C1BF50" w:rsidRDefault="1DC6DA33" w14:paraId="3D384E65" w14:textId="77777777">
            <w:pPr>
              <w:rPr>
                <w:b/>
                <w:bCs/>
              </w:rPr>
            </w:pPr>
            <w:r w:rsidRPr="05C1BF50">
              <w:rPr>
                <w:b/>
                <w:bCs/>
              </w:rPr>
              <w:t>XRef</w:t>
            </w:r>
          </w:p>
        </w:tc>
        <w:tc>
          <w:tcPr>
            <w:tcW w:w="6300" w:type="dxa"/>
          </w:tcPr>
          <w:p w:rsidR="1DC6DA33" w:rsidP="1B44F18F" w:rsidRDefault="1DC6DA33" w14:paraId="09727AC9" w14:textId="52C0AE13">
            <w:pPr>
              <w:rPr>
                <w:rFonts w:ascii="Times New Roman" w:hAnsi="Times New Roman"/>
                <w:color w:val="4472C4" w:themeColor="accent1"/>
                <w:sz w:val="22"/>
                <w:szCs w:val="22"/>
              </w:rPr>
            </w:pPr>
            <w:r w:rsidRPr="1B44F18F">
              <w:rPr>
                <w:rFonts w:ascii="Times New Roman" w:hAnsi="Times New Roman"/>
                <w:color w:val="0070C0"/>
                <w:sz w:val="22"/>
                <w:szCs w:val="22"/>
              </w:rPr>
              <w:t>Section 4.1</w:t>
            </w:r>
            <w:r w:rsidRPr="1B44F18F">
              <w:rPr>
                <w:i/>
                <w:iCs/>
              </w:rPr>
              <w:fldChar w:fldCharType="begin"/>
            </w:r>
            <w:r w:rsidRPr="1B44F18F">
              <w:rPr>
                <w:i/>
                <w:iCs/>
              </w:rPr>
              <w:instrText xml:space="preserve"> XE "Article" </w:instrText>
            </w:r>
            <w:r w:rsidRPr="1B44F18F">
              <w:rPr>
                <w:i/>
                <w:iCs/>
              </w:rPr>
              <w:fldChar w:fldCharType="end"/>
            </w:r>
          </w:p>
          <w:p w:rsidR="1DC6DA33" w:rsidP="1B44F18F" w:rsidRDefault="1DC6DA33" w14:paraId="20306C2B" w14:textId="77777777">
            <w:pPr>
              <w:rPr>
                <w:rFonts w:ascii="Times New Roman" w:hAnsi="Times New Roman"/>
                <w:color w:val="4472C4" w:themeColor="accent1"/>
                <w:sz w:val="22"/>
                <w:szCs w:val="22"/>
              </w:rPr>
            </w:pPr>
            <w:r w:rsidRPr="1B44F18F">
              <w:rPr>
                <w:rFonts w:ascii="Times New Roman" w:hAnsi="Times New Roman"/>
                <w:color w:val="0070C0"/>
                <w:sz w:val="22"/>
                <w:szCs w:val="22"/>
              </w:rPr>
              <w:t>SDD, Section 7.1</w:t>
            </w:r>
          </w:p>
        </w:tc>
      </w:tr>
      <w:tr w:rsidR="1DC6DA33" w:rsidTr="1B44F18F" w14:paraId="5A0975A5" w14:textId="77777777">
        <w:trPr>
          <w:trHeight w:val="300"/>
        </w:trPr>
        <w:tc>
          <w:tcPr>
            <w:tcW w:w="2070" w:type="dxa"/>
          </w:tcPr>
          <w:p w:rsidR="1DC6DA33" w:rsidP="05C1BF50" w:rsidRDefault="1DC6DA33" w14:paraId="1E217DE8" w14:textId="77777777">
            <w:pPr>
              <w:rPr>
                <w:b/>
                <w:bCs/>
              </w:rPr>
            </w:pPr>
            <w:r w:rsidRPr="05C1BF50">
              <w:rPr>
                <w:b/>
                <w:bCs/>
              </w:rPr>
              <w:t>Trigger</w:t>
            </w:r>
          </w:p>
        </w:tc>
        <w:tc>
          <w:tcPr>
            <w:tcW w:w="6300" w:type="dxa"/>
          </w:tcPr>
          <w:p w:rsidR="1DC6DA33" w:rsidP="1B44F18F" w:rsidRDefault="1DC6DA33" w14:paraId="22E14E58" w14:textId="13EF10BA">
            <w:pPr>
              <w:rPr>
                <w:rFonts w:ascii="Times New Roman" w:hAnsi="Times New Roman"/>
                <w:color w:val="4472C4" w:themeColor="accent1"/>
                <w:sz w:val="22"/>
                <w:szCs w:val="22"/>
              </w:rPr>
            </w:pPr>
            <w:r w:rsidRPr="1B44F18F">
              <w:rPr>
                <w:rFonts w:ascii="Times New Roman" w:hAnsi="Times New Roman"/>
                <w:color w:val="0070C0"/>
                <w:sz w:val="22"/>
                <w:szCs w:val="22"/>
              </w:rPr>
              <w:t xml:space="preserve">The </w:t>
            </w:r>
            <w:r w:rsidRPr="1B44F18F" w:rsidR="7707D475">
              <w:rPr>
                <w:rFonts w:ascii="Times New Roman" w:hAnsi="Times New Roman"/>
                <w:color w:val="0070C0"/>
                <w:sz w:val="22"/>
                <w:szCs w:val="22"/>
              </w:rPr>
              <w:t>user sells an item and lists it on the auction site.</w:t>
            </w:r>
            <w:r w:rsidRPr="1B44F18F">
              <w:rPr>
                <w:i/>
                <w:iCs/>
              </w:rPr>
              <w:fldChar w:fldCharType="begin"/>
            </w:r>
            <w:r w:rsidRPr="1B44F18F">
              <w:rPr>
                <w:i/>
                <w:iCs/>
              </w:rPr>
              <w:instrText xml:space="preserve"> XE "Reader" </w:instrText>
            </w:r>
            <w:r w:rsidRPr="1B44F18F">
              <w:rPr>
                <w:i/>
                <w:iCs/>
              </w:rPr>
              <w:fldChar w:fldCharType="end"/>
            </w:r>
            <w:r w:rsidRPr="1B44F18F">
              <w:rPr>
                <w:i/>
                <w:iCs/>
              </w:rPr>
              <w:fldChar w:fldCharType="begin"/>
            </w:r>
            <w:r w:rsidRPr="1B44F18F">
              <w:rPr>
                <w:i/>
                <w:iCs/>
              </w:rPr>
              <w:instrText xml:space="preserve"> XE "Online Journal" </w:instrText>
            </w:r>
            <w:r w:rsidRPr="1B44F18F">
              <w:rPr>
                <w:i/>
                <w:iCs/>
              </w:rPr>
              <w:fldChar w:fldCharType="end"/>
            </w:r>
          </w:p>
        </w:tc>
      </w:tr>
      <w:tr w:rsidR="1DC6DA33" w:rsidTr="1B44F18F" w14:paraId="762515F8" w14:textId="77777777">
        <w:trPr>
          <w:trHeight w:val="300"/>
        </w:trPr>
        <w:tc>
          <w:tcPr>
            <w:tcW w:w="2070" w:type="dxa"/>
          </w:tcPr>
          <w:p w:rsidR="1DC6DA33" w:rsidP="05C1BF50" w:rsidRDefault="1DC6DA33" w14:paraId="25B63BE8" w14:textId="77777777">
            <w:pPr>
              <w:rPr>
                <w:b/>
                <w:bCs/>
              </w:rPr>
            </w:pPr>
            <w:r w:rsidRPr="05C1BF50">
              <w:rPr>
                <w:b/>
                <w:bCs/>
              </w:rPr>
              <w:t>Precondition</w:t>
            </w:r>
          </w:p>
        </w:tc>
        <w:tc>
          <w:tcPr>
            <w:tcW w:w="6300" w:type="dxa"/>
          </w:tcPr>
          <w:p w:rsidR="5265E306" w:rsidP="1B44F18F" w:rsidRDefault="1E803F24" w14:paraId="566DD06F" w14:textId="723E94A2">
            <w:pPr>
              <w:rPr>
                <w:rFonts w:ascii="Times New Roman" w:hAnsi="Times New Roman"/>
                <w:color w:val="4472C4" w:themeColor="accent1"/>
                <w:sz w:val="22"/>
                <w:szCs w:val="22"/>
              </w:rPr>
            </w:pPr>
            <w:r w:rsidRPr="1B44F18F">
              <w:rPr>
                <w:rFonts w:ascii="Times New Roman" w:hAnsi="Times New Roman"/>
                <w:color w:val="0070C0"/>
                <w:sz w:val="22"/>
                <w:szCs w:val="22"/>
              </w:rPr>
              <w:t>Users</w:t>
            </w:r>
            <w:r w:rsidRPr="1B44F18F" w:rsidR="131CBAEF">
              <w:rPr>
                <w:rFonts w:ascii="Times New Roman" w:hAnsi="Times New Roman"/>
                <w:color w:val="0070C0"/>
                <w:sz w:val="22"/>
                <w:szCs w:val="22"/>
              </w:rPr>
              <w:t xml:space="preserve"> must have an account and be logged in.</w:t>
            </w:r>
          </w:p>
        </w:tc>
      </w:tr>
      <w:tr w:rsidR="1DC6DA33" w:rsidTr="1B44F18F" w14:paraId="538B14EC" w14:textId="77777777">
        <w:trPr>
          <w:trHeight w:val="300"/>
        </w:trPr>
        <w:tc>
          <w:tcPr>
            <w:tcW w:w="2070" w:type="dxa"/>
          </w:tcPr>
          <w:p w:rsidR="1DC6DA33" w:rsidP="05C1BF50" w:rsidRDefault="1DC6DA33" w14:paraId="0E5D7AE5" w14:textId="77777777">
            <w:pPr>
              <w:rPr>
                <w:b/>
                <w:bCs/>
              </w:rPr>
            </w:pPr>
            <w:r w:rsidRPr="05C1BF50">
              <w:rPr>
                <w:b/>
                <w:bCs/>
              </w:rPr>
              <w:t>Basic Path</w:t>
            </w:r>
          </w:p>
        </w:tc>
        <w:tc>
          <w:tcPr>
            <w:tcW w:w="6300" w:type="dxa"/>
          </w:tcPr>
          <w:p w:rsidR="324A853E" w:rsidP="1B44F18F" w:rsidRDefault="54FBA392" w14:paraId="1483A47A" w14:textId="59979684">
            <w:pPr>
              <w:spacing w:line="240" w:lineRule="auto"/>
              <w:rPr>
                <w:rFonts w:ascii="Times New Roman" w:hAnsi="Times New Roman"/>
                <w:color w:val="4472C4" w:themeColor="accent1"/>
                <w:sz w:val="22"/>
                <w:szCs w:val="22"/>
              </w:rPr>
            </w:pPr>
            <w:r w:rsidRPr="1B44F18F">
              <w:rPr>
                <w:rFonts w:ascii="Times New Roman" w:hAnsi="Times New Roman"/>
                <w:color w:val="0070C0"/>
                <w:sz w:val="22"/>
                <w:szCs w:val="22"/>
              </w:rPr>
              <w:t>The user</w:t>
            </w:r>
            <w:r w:rsidRPr="1B44F18F" w:rsidR="38DFB6E2">
              <w:rPr>
                <w:rFonts w:ascii="Times New Roman" w:hAnsi="Times New Roman"/>
                <w:color w:val="0070C0"/>
                <w:sz w:val="22"/>
                <w:szCs w:val="22"/>
              </w:rPr>
              <w:t xml:space="preserve"> enters item details (description, photo, starting bid price), and submits the listing in the </w:t>
            </w:r>
            <w:r w:rsidRPr="1B44F18F" w:rsidR="17B03E62">
              <w:rPr>
                <w:rFonts w:ascii="Times New Roman" w:hAnsi="Times New Roman"/>
                <w:color w:val="0070C0"/>
                <w:sz w:val="22"/>
                <w:szCs w:val="22"/>
              </w:rPr>
              <w:t>REQUIRED COLUMN.</w:t>
            </w:r>
          </w:p>
        </w:tc>
      </w:tr>
      <w:tr w:rsidR="1DC6DA33" w:rsidTr="1B44F18F" w14:paraId="2B050413" w14:textId="77777777">
        <w:trPr>
          <w:trHeight w:val="300"/>
        </w:trPr>
        <w:tc>
          <w:tcPr>
            <w:tcW w:w="2070" w:type="dxa"/>
          </w:tcPr>
          <w:p w:rsidR="1DC6DA33" w:rsidP="05C1BF50" w:rsidRDefault="1DC6DA33" w14:paraId="5D1FD7E5" w14:textId="77777777">
            <w:pPr>
              <w:rPr>
                <w:b/>
                <w:bCs/>
              </w:rPr>
            </w:pPr>
            <w:r w:rsidRPr="05C1BF50">
              <w:rPr>
                <w:b/>
                <w:bCs/>
              </w:rPr>
              <w:lastRenderedPageBreak/>
              <w:t>Alternative Paths</w:t>
            </w:r>
          </w:p>
        </w:tc>
        <w:tc>
          <w:tcPr>
            <w:tcW w:w="6300" w:type="dxa"/>
          </w:tcPr>
          <w:p w:rsidR="2A670DD2" w:rsidP="1B44F18F" w:rsidRDefault="27AE3BA1" w14:paraId="487FE808" w14:textId="7B23ACCE">
            <w:pPr>
              <w:spacing w:line="240" w:lineRule="auto"/>
              <w:rPr>
                <w:rFonts w:ascii="Times New Roman" w:hAnsi="Times New Roman"/>
                <w:color w:val="4472C4" w:themeColor="accent1"/>
                <w:sz w:val="22"/>
                <w:szCs w:val="22"/>
              </w:rPr>
            </w:pPr>
            <w:r w:rsidRPr="1B44F18F">
              <w:rPr>
                <w:rFonts w:ascii="Times New Roman" w:hAnsi="Times New Roman"/>
                <w:color w:val="0070C0"/>
                <w:sz w:val="22"/>
                <w:szCs w:val="22"/>
              </w:rPr>
              <w:t>User enters invalid information or forgets to include required fields, and the system prompts them to correct the errors.</w:t>
            </w:r>
          </w:p>
        </w:tc>
      </w:tr>
      <w:tr w:rsidR="1DC6DA33" w:rsidTr="1B44F18F" w14:paraId="65DE8DD9" w14:textId="77777777">
        <w:trPr>
          <w:trHeight w:val="300"/>
        </w:trPr>
        <w:tc>
          <w:tcPr>
            <w:tcW w:w="2070" w:type="dxa"/>
          </w:tcPr>
          <w:p w:rsidR="1DC6DA33" w:rsidP="05C1BF50" w:rsidRDefault="1DC6DA33" w14:paraId="65261E7B" w14:textId="77777777">
            <w:pPr>
              <w:rPr>
                <w:b/>
                <w:bCs/>
              </w:rPr>
            </w:pPr>
            <w:r w:rsidRPr="05C1BF50">
              <w:rPr>
                <w:b/>
                <w:bCs/>
              </w:rPr>
              <w:t>Postcondition</w:t>
            </w:r>
          </w:p>
        </w:tc>
        <w:tc>
          <w:tcPr>
            <w:tcW w:w="6300" w:type="dxa"/>
          </w:tcPr>
          <w:p w:rsidR="119CF7D7" w:rsidP="1B44F18F" w:rsidRDefault="5CEDCD71" w14:paraId="2F9B8FBD" w14:textId="4846A81F">
            <w:pPr>
              <w:rPr>
                <w:rFonts w:ascii="Times New Roman" w:hAnsi="Times New Roman"/>
                <w:color w:val="4472C4" w:themeColor="accent1"/>
                <w:sz w:val="22"/>
                <w:szCs w:val="22"/>
              </w:rPr>
            </w:pPr>
            <w:r w:rsidRPr="1B44F18F">
              <w:rPr>
                <w:rFonts w:ascii="Times New Roman" w:hAnsi="Times New Roman"/>
                <w:color w:val="0070C0"/>
                <w:sz w:val="22"/>
                <w:szCs w:val="22"/>
              </w:rPr>
              <w:t>Auction listing is created and appears on the site for other users to bid on in the AUCTION COLUMN</w:t>
            </w:r>
            <w:r w:rsidRPr="1B44F18F" w:rsidR="119CF7D7">
              <w:rPr>
                <w:i/>
                <w:iCs/>
              </w:rPr>
              <w:fldChar w:fldCharType="begin"/>
            </w:r>
            <w:r w:rsidRPr="1B44F18F" w:rsidR="119CF7D7">
              <w:rPr>
                <w:i/>
                <w:iCs/>
              </w:rPr>
              <w:instrText xml:space="preserve"> XE "Article" </w:instrText>
            </w:r>
            <w:r w:rsidRPr="1B44F18F" w:rsidR="119CF7D7">
              <w:rPr>
                <w:i/>
                <w:iCs/>
              </w:rPr>
              <w:fldChar w:fldCharType="end"/>
            </w:r>
            <w:r w:rsidRPr="1B44F18F" w:rsidR="1DC6DA33">
              <w:rPr>
                <w:rFonts w:ascii="Times New Roman" w:hAnsi="Times New Roman"/>
                <w:color w:val="0070C0"/>
                <w:sz w:val="22"/>
                <w:szCs w:val="22"/>
              </w:rPr>
              <w:t xml:space="preserve">. </w:t>
            </w:r>
          </w:p>
        </w:tc>
      </w:tr>
      <w:tr w:rsidR="1DC6DA33" w:rsidTr="1B44F18F" w14:paraId="420E35EB" w14:textId="77777777">
        <w:trPr>
          <w:trHeight w:val="300"/>
        </w:trPr>
        <w:tc>
          <w:tcPr>
            <w:tcW w:w="2070" w:type="dxa"/>
          </w:tcPr>
          <w:p w:rsidR="1DC6DA33" w:rsidP="05C1BF50" w:rsidRDefault="1DC6DA33" w14:paraId="6A1C31D8" w14:textId="77777777">
            <w:pPr>
              <w:rPr>
                <w:b/>
                <w:bCs/>
              </w:rPr>
            </w:pPr>
            <w:r w:rsidRPr="05C1BF50">
              <w:rPr>
                <w:b/>
                <w:bCs/>
              </w:rPr>
              <w:t>Exception Paths</w:t>
            </w:r>
          </w:p>
        </w:tc>
        <w:tc>
          <w:tcPr>
            <w:tcW w:w="6300" w:type="dxa"/>
          </w:tcPr>
          <w:p w:rsidR="06CB2A1F" w:rsidP="1B44F18F" w:rsidRDefault="60062988" w14:paraId="223CF9A4" w14:textId="6F13C37C">
            <w:pPr>
              <w:rPr>
                <w:rFonts w:ascii="Times New Roman" w:hAnsi="Times New Roman"/>
                <w:color w:val="4472C4" w:themeColor="accent1"/>
                <w:sz w:val="22"/>
                <w:szCs w:val="22"/>
              </w:rPr>
            </w:pPr>
            <w:r w:rsidRPr="1B44F18F">
              <w:rPr>
                <w:rFonts w:ascii="Times New Roman" w:hAnsi="Times New Roman"/>
                <w:color w:val="0070C0"/>
                <w:sz w:val="22"/>
                <w:szCs w:val="22"/>
              </w:rPr>
              <w:t>The items that are repeated may also be displayed under a separate sub grouped section according to the variation in the auction price displaying the owner’s name.</w:t>
            </w:r>
            <w:r w:rsidRPr="1B44F18F" w:rsidR="06CB2A1F">
              <w:rPr>
                <w:i/>
                <w:iCs/>
              </w:rPr>
              <w:fldChar w:fldCharType="begin"/>
            </w:r>
            <w:r w:rsidRPr="1B44F18F" w:rsidR="06CB2A1F">
              <w:rPr>
                <w:i/>
                <w:iCs/>
              </w:rPr>
              <w:instrText xml:space="preserve"> XE "Database" </w:instrText>
            </w:r>
            <w:r w:rsidRPr="1B44F18F" w:rsidR="06CB2A1F">
              <w:rPr>
                <w:i/>
                <w:iCs/>
              </w:rPr>
              <w:fldChar w:fldCharType="end"/>
            </w:r>
            <w:r w:rsidRPr="1B44F18F" w:rsidR="06CB2A1F">
              <w:rPr>
                <w:i/>
                <w:iCs/>
              </w:rPr>
              <w:fldChar w:fldCharType="begin"/>
            </w:r>
            <w:r w:rsidRPr="1B44F18F" w:rsidR="06CB2A1F">
              <w:rPr>
                <w:i/>
                <w:iCs/>
              </w:rPr>
              <w:instrText xml:space="preserve"> XE "Reader" </w:instrText>
            </w:r>
            <w:r w:rsidRPr="1B44F18F" w:rsidR="06CB2A1F">
              <w:rPr>
                <w:i/>
                <w:iCs/>
              </w:rPr>
              <w:fldChar w:fldCharType="end"/>
            </w:r>
          </w:p>
        </w:tc>
      </w:tr>
      <w:tr w:rsidR="1DC6DA33" w:rsidTr="1B44F18F" w14:paraId="4C47B0FE" w14:textId="77777777">
        <w:trPr>
          <w:trHeight w:val="300"/>
        </w:trPr>
        <w:tc>
          <w:tcPr>
            <w:tcW w:w="2070" w:type="dxa"/>
          </w:tcPr>
          <w:p w:rsidR="1DC6DA33" w:rsidP="05C1BF50" w:rsidRDefault="1DC6DA33" w14:paraId="61405FFA" w14:textId="77777777">
            <w:pPr>
              <w:rPr>
                <w:b/>
                <w:bCs/>
              </w:rPr>
            </w:pPr>
            <w:r w:rsidRPr="05C1BF50">
              <w:rPr>
                <w:b/>
                <w:bCs/>
              </w:rPr>
              <w:t>Other</w:t>
            </w:r>
          </w:p>
        </w:tc>
        <w:tc>
          <w:tcPr>
            <w:tcW w:w="6300" w:type="dxa"/>
          </w:tcPr>
          <w:p w:rsidR="749FCB36" w:rsidP="1B44F18F" w:rsidRDefault="694B2897" w14:paraId="71C4EC62" w14:textId="556870DF">
            <w:pPr>
              <w:rPr>
                <w:rFonts w:ascii="Times New Roman" w:hAnsi="Times New Roman"/>
                <w:color w:val="4472C4" w:themeColor="accent1"/>
                <w:sz w:val="22"/>
                <w:szCs w:val="22"/>
              </w:rPr>
            </w:pPr>
            <w:r w:rsidRPr="1B44F18F">
              <w:rPr>
                <w:rFonts w:ascii="Times New Roman" w:hAnsi="Times New Roman"/>
                <w:color w:val="0070C0"/>
                <w:sz w:val="22"/>
                <w:szCs w:val="22"/>
              </w:rPr>
              <w:t>None</w:t>
            </w:r>
            <w:r w:rsidRPr="1B44F18F" w:rsidR="294109A3">
              <w:rPr>
                <w:rFonts w:ascii="Times New Roman" w:hAnsi="Times New Roman"/>
                <w:color w:val="0070C0"/>
                <w:sz w:val="22"/>
                <w:szCs w:val="22"/>
              </w:rPr>
              <w:t>.</w:t>
            </w:r>
            <w:r w:rsidRPr="1B44F18F" w:rsidR="749FCB36">
              <w:rPr>
                <w:i/>
                <w:iCs/>
              </w:rPr>
              <w:fldChar w:fldCharType="begin"/>
            </w:r>
            <w:r w:rsidRPr="1B44F18F" w:rsidR="749FCB36">
              <w:rPr>
                <w:i/>
                <w:iCs/>
              </w:rPr>
              <w:instrText xml:space="preserve"> XE "Database" </w:instrText>
            </w:r>
            <w:r w:rsidRPr="1B44F18F" w:rsidR="749FCB36">
              <w:rPr>
                <w:i/>
                <w:iCs/>
              </w:rPr>
              <w:fldChar w:fldCharType="end"/>
            </w:r>
          </w:p>
        </w:tc>
      </w:tr>
      <w:tr w:rsidR="1DC6DA33" w:rsidTr="1B44F18F" w14:paraId="72DF422F" w14:textId="77777777">
        <w:trPr>
          <w:trHeight w:val="300"/>
        </w:trPr>
        <w:tc>
          <w:tcPr>
            <w:tcW w:w="2070" w:type="dxa"/>
          </w:tcPr>
          <w:p w:rsidR="1DC6DA33" w:rsidP="05C1BF50" w:rsidRDefault="1DC6DA33" w14:paraId="7DE888BC" w14:textId="77777777">
            <w:pPr>
              <w:rPr>
                <w:b/>
                <w:bCs/>
              </w:rPr>
            </w:pPr>
            <w:r w:rsidRPr="05C1BF50">
              <w:rPr>
                <w:b/>
                <w:bCs/>
              </w:rPr>
              <w:t>Use Case Name</w:t>
            </w:r>
          </w:p>
        </w:tc>
        <w:tc>
          <w:tcPr>
            <w:tcW w:w="6300" w:type="dxa"/>
          </w:tcPr>
          <w:p w:rsidR="5104A41C" w:rsidP="1B44F18F" w:rsidRDefault="1DC6E07F" w14:paraId="493C11BA" w14:textId="6D729E5C">
            <w:pPr>
              <w:rPr>
                <w:rFonts w:ascii="Times New Roman" w:hAnsi="Times New Roman"/>
                <w:color w:val="4472C4" w:themeColor="accent1"/>
                <w:sz w:val="22"/>
                <w:szCs w:val="22"/>
              </w:rPr>
            </w:pPr>
            <w:r w:rsidRPr="1B44F18F">
              <w:rPr>
                <w:rFonts w:ascii="Times New Roman" w:hAnsi="Times New Roman"/>
                <w:color w:val="0070C0"/>
                <w:sz w:val="22"/>
                <w:szCs w:val="22"/>
              </w:rPr>
              <w:t>Bidding on an item</w:t>
            </w:r>
            <w:r w:rsidRPr="1B44F18F" w:rsidR="5104A41C">
              <w:rPr>
                <w:i/>
                <w:iCs/>
              </w:rPr>
              <w:fldChar w:fldCharType="begin"/>
            </w:r>
            <w:r w:rsidRPr="1B44F18F" w:rsidR="5104A41C">
              <w:rPr>
                <w:i/>
                <w:iCs/>
              </w:rPr>
              <w:instrText xml:space="preserve"> XE "Article" </w:instrText>
            </w:r>
            <w:r w:rsidRPr="1B44F18F" w:rsidR="5104A41C">
              <w:rPr>
                <w:i/>
                <w:iCs/>
              </w:rPr>
              <w:fldChar w:fldCharType="end"/>
            </w:r>
          </w:p>
        </w:tc>
      </w:tr>
      <w:tr w:rsidR="1DC6DA33" w:rsidTr="1B44F18F" w14:paraId="00E52E9C" w14:textId="77777777">
        <w:trPr>
          <w:trHeight w:val="300"/>
        </w:trPr>
        <w:tc>
          <w:tcPr>
            <w:tcW w:w="2070" w:type="dxa"/>
          </w:tcPr>
          <w:p w:rsidR="1DC6DA33" w:rsidP="05C1BF50" w:rsidRDefault="1DC6DA33" w14:paraId="7C2E404D" w14:textId="77777777">
            <w:pPr>
              <w:rPr>
                <w:b/>
                <w:bCs/>
              </w:rPr>
            </w:pPr>
            <w:r w:rsidRPr="05C1BF50">
              <w:rPr>
                <w:b/>
                <w:bCs/>
              </w:rPr>
              <w:t>XRef</w:t>
            </w:r>
          </w:p>
        </w:tc>
        <w:tc>
          <w:tcPr>
            <w:tcW w:w="6300" w:type="dxa"/>
          </w:tcPr>
          <w:p w:rsidR="1DC6DA33" w:rsidP="1B44F18F" w:rsidRDefault="1DC6DA33" w14:paraId="302F1AAB" w14:textId="0F93A8EB">
            <w:pPr>
              <w:rPr>
                <w:rFonts w:ascii="Times New Roman" w:hAnsi="Times New Roman"/>
                <w:color w:val="4472C4" w:themeColor="accent1"/>
                <w:sz w:val="22"/>
                <w:szCs w:val="22"/>
              </w:rPr>
            </w:pPr>
            <w:r w:rsidRPr="1B44F18F">
              <w:rPr>
                <w:rFonts w:ascii="Times New Roman" w:hAnsi="Times New Roman"/>
                <w:color w:val="0070C0"/>
                <w:sz w:val="22"/>
                <w:szCs w:val="22"/>
              </w:rPr>
              <w:t xml:space="preserve">Section 4.1, </w:t>
            </w:r>
            <w:r w:rsidRPr="1B44F18F">
              <w:rPr>
                <w:i/>
                <w:iCs/>
              </w:rPr>
              <w:fldChar w:fldCharType="begin"/>
            </w:r>
            <w:r w:rsidRPr="1B44F18F">
              <w:rPr>
                <w:i/>
                <w:iCs/>
              </w:rPr>
              <w:instrText xml:space="preserve"> XE "Article" </w:instrText>
            </w:r>
            <w:r w:rsidRPr="1B44F18F">
              <w:rPr>
                <w:i/>
                <w:iCs/>
              </w:rPr>
              <w:fldChar w:fldCharType="end"/>
            </w:r>
          </w:p>
          <w:p w:rsidR="1DC6DA33" w:rsidP="1B44F18F" w:rsidRDefault="1DC6DA33" w14:paraId="27021A76" w14:textId="77777777">
            <w:pPr>
              <w:rPr>
                <w:rFonts w:ascii="Times New Roman" w:hAnsi="Times New Roman"/>
                <w:color w:val="4472C4" w:themeColor="accent1"/>
                <w:sz w:val="22"/>
                <w:szCs w:val="22"/>
              </w:rPr>
            </w:pPr>
            <w:r w:rsidRPr="1B44F18F">
              <w:rPr>
                <w:rFonts w:ascii="Times New Roman" w:hAnsi="Times New Roman"/>
                <w:color w:val="0070C0"/>
                <w:sz w:val="22"/>
                <w:szCs w:val="22"/>
              </w:rPr>
              <w:t>SDD, Section 7.1</w:t>
            </w:r>
          </w:p>
        </w:tc>
      </w:tr>
      <w:tr w:rsidR="1DC6DA33" w:rsidTr="1B44F18F" w14:paraId="0E12DE74" w14:textId="77777777">
        <w:trPr>
          <w:trHeight w:val="300"/>
        </w:trPr>
        <w:tc>
          <w:tcPr>
            <w:tcW w:w="2070" w:type="dxa"/>
          </w:tcPr>
          <w:p w:rsidR="1DC6DA33" w:rsidP="05C1BF50" w:rsidRDefault="1DC6DA33" w14:paraId="424FC08A" w14:textId="77777777">
            <w:pPr>
              <w:rPr>
                <w:b/>
                <w:bCs/>
              </w:rPr>
            </w:pPr>
            <w:r w:rsidRPr="05C1BF50">
              <w:rPr>
                <w:b/>
                <w:bCs/>
              </w:rPr>
              <w:t>Trigger</w:t>
            </w:r>
          </w:p>
        </w:tc>
        <w:tc>
          <w:tcPr>
            <w:tcW w:w="6300" w:type="dxa"/>
          </w:tcPr>
          <w:p w:rsidR="48E90C01" w:rsidP="1B44F18F" w:rsidRDefault="135BE96A" w14:paraId="664B6D78" w14:textId="5828D3D2">
            <w:pPr>
              <w:rPr>
                <w:rFonts w:ascii="Times New Roman" w:hAnsi="Times New Roman"/>
                <w:color w:val="4472C4" w:themeColor="accent1"/>
                <w:sz w:val="22"/>
                <w:szCs w:val="22"/>
              </w:rPr>
            </w:pPr>
            <w:r w:rsidRPr="1B44F18F">
              <w:rPr>
                <w:rFonts w:ascii="Times New Roman" w:hAnsi="Times New Roman"/>
                <w:color w:val="0070C0"/>
                <w:sz w:val="22"/>
                <w:szCs w:val="22"/>
              </w:rPr>
              <w:t>User buys an item listed on the auction site.</w:t>
            </w:r>
            <w:r w:rsidRPr="1B44F18F" w:rsidR="48E90C01">
              <w:rPr>
                <w:i/>
                <w:iCs/>
              </w:rPr>
              <w:fldChar w:fldCharType="begin"/>
            </w:r>
            <w:r w:rsidRPr="1B44F18F" w:rsidR="48E90C01">
              <w:rPr>
                <w:i/>
                <w:iCs/>
              </w:rPr>
              <w:instrText xml:space="preserve"> XE "Reader" </w:instrText>
            </w:r>
            <w:r w:rsidRPr="1B44F18F" w:rsidR="48E90C01">
              <w:rPr>
                <w:i/>
                <w:iCs/>
              </w:rPr>
              <w:fldChar w:fldCharType="end"/>
            </w:r>
            <w:r w:rsidRPr="1B44F18F" w:rsidR="48E90C01">
              <w:rPr>
                <w:i/>
                <w:iCs/>
              </w:rPr>
              <w:fldChar w:fldCharType="begin"/>
            </w:r>
            <w:r w:rsidRPr="1B44F18F" w:rsidR="48E90C01">
              <w:rPr>
                <w:i/>
                <w:iCs/>
              </w:rPr>
              <w:instrText xml:space="preserve"> XE "Online Journal" </w:instrText>
            </w:r>
            <w:r w:rsidRPr="1B44F18F" w:rsidR="48E90C01">
              <w:rPr>
                <w:i/>
                <w:iCs/>
              </w:rPr>
              <w:fldChar w:fldCharType="end"/>
            </w:r>
          </w:p>
        </w:tc>
      </w:tr>
      <w:tr w:rsidR="1DC6DA33" w:rsidTr="1B44F18F" w14:paraId="053ED398" w14:textId="77777777">
        <w:trPr>
          <w:trHeight w:val="300"/>
        </w:trPr>
        <w:tc>
          <w:tcPr>
            <w:tcW w:w="2070" w:type="dxa"/>
          </w:tcPr>
          <w:p w:rsidR="1DC6DA33" w:rsidP="05C1BF50" w:rsidRDefault="1DC6DA33" w14:paraId="5B12B21D" w14:textId="77777777">
            <w:pPr>
              <w:rPr>
                <w:b/>
                <w:bCs/>
              </w:rPr>
            </w:pPr>
            <w:r w:rsidRPr="05C1BF50">
              <w:rPr>
                <w:b/>
                <w:bCs/>
              </w:rPr>
              <w:t>Precondition</w:t>
            </w:r>
          </w:p>
        </w:tc>
        <w:tc>
          <w:tcPr>
            <w:tcW w:w="6300" w:type="dxa"/>
          </w:tcPr>
          <w:p w:rsidR="47A94329" w:rsidP="1B44F18F" w:rsidRDefault="3FE3F852" w14:paraId="0079F4FB" w14:textId="4A1A90C6">
            <w:pPr>
              <w:rPr>
                <w:rFonts w:ascii="Times New Roman" w:hAnsi="Times New Roman"/>
                <w:color w:val="4472C4" w:themeColor="accent1"/>
                <w:sz w:val="22"/>
                <w:szCs w:val="22"/>
              </w:rPr>
            </w:pPr>
            <w:r w:rsidRPr="1B44F18F">
              <w:rPr>
                <w:rFonts w:ascii="Times New Roman" w:hAnsi="Times New Roman"/>
                <w:color w:val="0070C0"/>
                <w:sz w:val="22"/>
                <w:szCs w:val="22"/>
              </w:rPr>
              <w:t>Users must have an account and be logged in</w:t>
            </w:r>
            <w:r w:rsidRPr="1B44F18F" w:rsidR="71E32E78">
              <w:rPr>
                <w:rFonts w:ascii="Times New Roman" w:hAnsi="Times New Roman"/>
                <w:color w:val="0070C0"/>
                <w:sz w:val="22"/>
                <w:szCs w:val="22"/>
              </w:rPr>
              <w:t>. The user must be a seller.</w:t>
            </w:r>
          </w:p>
        </w:tc>
      </w:tr>
      <w:tr w:rsidR="1DC6DA33" w:rsidTr="1B44F18F" w14:paraId="50A87BAF" w14:textId="77777777">
        <w:trPr>
          <w:trHeight w:val="300"/>
        </w:trPr>
        <w:tc>
          <w:tcPr>
            <w:tcW w:w="2070" w:type="dxa"/>
          </w:tcPr>
          <w:p w:rsidR="1DC6DA33" w:rsidP="05C1BF50" w:rsidRDefault="1DC6DA33" w14:paraId="53BDF927" w14:textId="77777777">
            <w:pPr>
              <w:rPr>
                <w:b/>
                <w:bCs/>
              </w:rPr>
            </w:pPr>
            <w:r w:rsidRPr="05C1BF50">
              <w:rPr>
                <w:b/>
                <w:bCs/>
              </w:rPr>
              <w:t>Basic Path</w:t>
            </w:r>
          </w:p>
        </w:tc>
        <w:tc>
          <w:tcPr>
            <w:tcW w:w="6300" w:type="dxa"/>
          </w:tcPr>
          <w:p w:rsidR="064E285B" w:rsidP="1B44F18F" w:rsidRDefault="322C526F" w14:paraId="6CC70077" w14:textId="31CC7D59">
            <w:pPr>
              <w:spacing w:line="240" w:lineRule="auto"/>
              <w:rPr>
                <w:rFonts w:ascii="Times New Roman" w:hAnsi="Times New Roman"/>
                <w:color w:val="4472C4" w:themeColor="accent1"/>
                <w:sz w:val="22"/>
                <w:szCs w:val="22"/>
              </w:rPr>
            </w:pPr>
            <w:r w:rsidRPr="1B44F18F">
              <w:rPr>
                <w:rFonts w:ascii="Times New Roman" w:hAnsi="Times New Roman"/>
                <w:color w:val="0070C0"/>
                <w:sz w:val="22"/>
                <w:szCs w:val="22"/>
              </w:rPr>
              <w:t>User navigates to the item listing, enters a bid amount, and submits the bid.</w:t>
            </w:r>
          </w:p>
        </w:tc>
      </w:tr>
      <w:tr w:rsidR="1DC6DA33" w:rsidTr="1B44F18F" w14:paraId="52C8BB44" w14:textId="77777777">
        <w:trPr>
          <w:trHeight w:val="300"/>
        </w:trPr>
        <w:tc>
          <w:tcPr>
            <w:tcW w:w="2070" w:type="dxa"/>
          </w:tcPr>
          <w:p w:rsidR="1DC6DA33" w:rsidP="05C1BF50" w:rsidRDefault="1DC6DA33" w14:paraId="10412F8B" w14:textId="77777777">
            <w:pPr>
              <w:rPr>
                <w:b/>
                <w:bCs/>
              </w:rPr>
            </w:pPr>
            <w:r w:rsidRPr="05C1BF50">
              <w:rPr>
                <w:b/>
                <w:bCs/>
              </w:rPr>
              <w:t>Alternative Paths</w:t>
            </w:r>
          </w:p>
        </w:tc>
        <w:tc>
          <w:tcPr>
            <w:tcW w:w="6300" w:type="dxa"/>
          </w:tcPr>
          <w:p w:rsidR="18FDB965" w:rsidP="1B44F18F" w:rsidRDefault="12F6DF72" w14:paraId="2DA0638E" w14:textId="79FBCFDC">
            <w:pPr>
              <w:spacing w:line="240" w:lineRule="auto"/>
              <w:rPr>
                <w:rFonts w:ascii="Times New Roman" w:hAnsi="Times New Roman"/>
                <w:color w:val="4472C4" w:themeColor="accent1"/>
                <w:sz w:val="22"/>
                <w:szCs w:val="22"/>
              </w:rPr>
            </w:pPr>
            <w:r w:rsidRPr="1B44F18F">
              <w:rPr>
                <w:rFonts w:ascii="Times New Roman" w:hAnsi="Times New Roman"/>
                <w:color w:val="0070C0"/>
                <w:sz w:val="22"/>
                <w:szCs w:val="22"/>
              </w:rPr>
              <w:t xml:space="preserve">User enters an invalid bid amount or bid lower than the </w:t>
            </w:r>
            <w:r w:rsidRPr="1B44F18F" w:rsidR="208C3AB7">
              <w:rPr>
                <w:rFonts w:ascii="Times New Roman" w:hAnsi="Times New Roman"/>
                <w:color w:val="0070C0"/>
                <w:sz w:val="22"/>
                <w:szCs w:val="22"/>
              </w:rPr>
              <w:t>reserve</w:t>
            </w:r>
            <w:r w:rsidRPr="1B44F18F">
              <w:rPr>
                <w:rFonts w:ascii="Times New Roman" w:hAnsi="Times New Roman"/>
                <w:color w:val="0070C0"/>
                <w:sz w:val="22"/>
                <w:szCs w:val="22"/>
              </w:rPr>
              <w:t xml:space="preserve"> </w:t>
            </w:r>
            <w:r w:rsidRPr="1B44F18F" w:rsidR="0C27A7F6">
              <w:rPr>
                <w:rFonts w:ascii="Times New Roman" w:hAnsi="Times New Roman"/>
                <w:color w:val="0070C0"/>
                <w:sz w:val="22"/>
                <w:szCs w:val="22"/>
              </w:rPr>
              <w:t>price</w:t>
            </w:r>
            <w:r w:rsidRPr="1B44F18F">
              <w:rPr>
                <w:rFonts w:ascii="Times New Roman" w:hAnsi="Times New Roman"/>
                <w:color w:val="0070C0"/>
                <w:sz w:val="22"/>
                <w:szCs w:val="22"/>
              </w:rPr>
              <w:t xml:space="preserve"> set up manually by the website, and the system prompts them to correct the errors.</w:t>
            </w:r>
          </w:p>
        </w:tc>
      </w:tr>
      <w:tr w:rsidR="1DC6DA33" w:rsidTr="1B44F18F" w14:paraId="23774C89" w14:textId="77777777">
        <w:trPr>
          <w:trHeight w:val="300"/>
        </w:trPr>
        <w:tc>
          <w:tcPr>
            <w:tcW w:w="2070" w:type="dxa"/>
          </w:tcPr>
          <w:p w:rsidR="1DC6DA33" w:rsidP="05C1BF50" w:rsidRDefault="1DC6DA33" w14:paraId="0855C4ED" w14:textId="77777777">
            <w:pPr>
              <w:rPr>
                <w:b/>
                <w:bCs/>
              </w:rPr>
            </w:pPr>
            <w:r w:rsidRPr="05C1BF50">
              <w:rPr>
                <w:b/>
                <w:bCs/>
              </w:rPr>
              <w:t>Postcondition</w:t>
            </w:r>
          </w:p>
        </w:tc>
        <w:tc>
          <w:tcPr>
            <w:tcW w:w="6300" w:type="dxa"/>
          </w:tcPr>
          <w:p w:rsidR="3CD77571" w:rsidP="1B44F18F" w:rsidRDefault="5AB926FB" w14:paraId="4B34A8F3" w14:textId="284A2FDD">
            <w:pPr>
              <w:rPr>
                <w:rFonts w:ascii="Times New Roman" w:hAnsi="Times New Roman"/>
                <w:color w:val="4472C4" w:themeColor="accent1"/>
                <w:sz w:val="22"/>
                <w:szCs w:val="22"/>
              </w:rPr>
            </w:pPr>
            <w:r w:rsidRPr="1B44F18F">
              <w:rPr>
                <w:rFonts w:ascii="Times New Roman" w:hAnsi="Times New Roman"/>
                <w:color w:val="0070C0"/>
                <w:sz w:val="22"/>
                <w:szCs w:val="22"/>
              </w:rPr>
              <w:t xml:space="preserve">The user's bid is recorded and the current </w:t>
            </w:r>
            <w:r w:rsidRPr="1B44F18F" w:rsidR="497EC9B6">
              <w:rPr>
                <w:rFonts w:ascii="Times New Roman" w:hAnsi="Times New Roman"/>
                <w:color w:val="0070C0"/>
                <w:sz w:val="22"/>
                <w:szCs w:val="22"/>
              </w:rPr>
              <w:t>reserve price</w:t>
            </w:r>
            <w:r w:rsidRPr="1B44F18F">
              <w:rPr>
                <w:rFonts w:ascii="Times New Roman" w:hAnsi="Times New Roman"/>
                <w:color w:val="0070C0"/>
                <w:sz w:val="22"/>
                <w:szCs w:val="22"/>
              </w:rPr>
              <w:t xml:space="preserve"> for the item is updated.</w:t>
            </w:r>
            <w:r w:rsidRPr="1B44F18F" w:rsidR="3CD77571">
              <w:rPr>
                <w:i/>
                <w:iCs/>
              </w:rPr>
              <w:fldChar w:fldCharType="begin"/>
            </w:r>
            <w:r w:rsidRPr="1B44F18F" w:rsidR="3CD77571">
              <w:rPr>
                <w:i/>
                <w:iCs/>
              </w:rPr>
              <w:instrText xml:space="preserve"> XE "Article" </w:instrText>
            </w:r>
            <w:r w:rsidRPr="1B44F18F" w:rsidR="3CD77571">
              <w:rPr>
                <w:i/>
                <w:iCs/>
              </w:rPr>
              <w:fldChar w:fldCharType="end"/>
            </w:r>
            <w:r w:rsidRPr="1B44F18F" w:rsidR="1DC6DA33">
              <w:rPr>
                <w:rFonts w:ascii="Times New Roman" w:hAnsi="Times New Roman"/>
                <w:color w:val="0070C0"/>
                <w:sz w:val="22"/>
                <w:szCs w:val="22"/>
              </w:rPr>
              <w:t xml:space="preserve"> </w:t>
            </w:r>
          </w:p>
        </w:tc>
      </w:tr>
      <w:tr w:rsidR="1DC6DA33" w:rsidTr="1B44F18F" w14:paraId="226E18DF" w14:textId="77777777">
        <w:trPr>
          <w:trHeight w:val="300"/>
        </w:trPr>
        <w:tc>
          <w:tcPr>
            <w:tcW w:w="2070" w:type="dxa"/>
          </w:tcPr>
          <w:p w:rsidR="1DC6DA33" w:rsidP="05C1BF50" w:rsidRDefault="1DC6DA33" w14:paraId="41ACFFF7" w14:textId="77777777">
            <w:pPr>
              <w:rPr>
                <w:b/>
                <w:bCs/>
              </w:rPr>
            </w:pPr>
            <w:r w:rsidRPr="05C1BF50">
              <w:rPr>
                <w:b/>
                <w:bCs/>
              </w:rPr>
              <w:t>Exception Paths</w:t>
            </w:r>
          </w:p>
        </w:tc>
        <w:tc>
          <w:tcPr>
            <w:tcW w:w="6300" w:type="dxa"/>
          </w:tcPr>
          <w:p w:rsidR="36F5112F" w:rsidP="1B44F18F" w:rsidRDefault="0BCB5381" w14:paraId="7666F985" w14:textId="1600558C">
            <w:pPr>
              <w:rPr>
                <w:rFonts w:ascii="Times New Roman" w:hAnsi="Times New Roman"/>
                <w:color w:val="4472C4" w:themeColor="accent1"/>
                <w:sz w:val="22"/>
                <w:szCs w:val="22"/>
              </w:rPr>
            </w:pPr>
            <w:r w:rsidRPr="1B44F18F">
              <w:rPr>
                <w:rFonts w:ascii="Times New Roman" w:hAnsi="Times New Roman"/>
                <w:color w:val="0070C0"/>
                <w:sz w:val="22"/>
                <w:szCs w:val="22"/>
              </w:rPr>
              <w:t xml:space="preserve">If no one is going to accept the current bid which is almost equal to the </w:t>
            </w:r>
            <w:r w:rsidRPr="1B44F18F" w:rsidR="6FBB7999">
              <w:rPr>
                <w:rFonts w:ascii="Times New Roman" w:hAnsi="Times New Roman"/>
                <w:color w:val="0070C0"/>
                <w:sz w:val="22"/>
                <w:szCs w:val="22"/>
              </w:rPr>
              <w:t xml:space="preserve">reserve price </w:t>
            </w:r>
            <w:r w:rsidRPr="1B44F18F">
              <w:rPr>
                <w:rFonts w:ascii="Times New Roman" w:hAnsi="Times New Roman"/>
                <w:color w:val="0070C0"/>
                <w:sz w:val="22"/>
                <w:szCs w:val="22"/>
              </w:rPr>
              <w:t xml:space="preserve">of the website, </w:t>
            </w:r>
            <w:r w:rsidRPr="1B44F18F" w:rsidR="2032BF7A">
              <w:rPr>
                <w:rFonts w:ascii="Times New Roman" w:hAnsi="Times New Roman"/>
                <w:color w:val="0070C0"/>
                <w:sz w:val="22"/>
                <w:szCs w:val="22"/>
              </w:rPr>
              <w:t>then,</w:t>
            </w:r>
          </w:p>
          <w:p w:rsidR="28E8DBB8" w:rsidP="1B44F18F" w:rsidRDefault="1B636173" w14:paraId="2EFEA33A" w14:textId="6685D25B">
            <w:pPr>
              <w:rPr>
                <w:rFonts w:ascii="Times New Roman" w:hAnsi="Times New Roman"/>
                <w:color w:val="4472C4" w:themeColor="accent1"/>
                <w:sz w:val="22"/>
                <w:szCs w:val="22"/>
              </w:rPr>
            </w:pPr>
            <w:r w:rsidRPr="1B44F18F">
              <w:rPr>
                <w:rFonts w:ascii="Times New Roman" w:hAnsi="Times New Roman"/>
                <w:color w:val="0070C0"/>
                <w:sz w:val="22"/>
                <w:szCs w:val="22"/>
              </w:rPr>
              <w:t>The first task is to</w:t>
            </w:r>
            <w:r w:rsidRPr="1B44F18F" w:rsidR="41CE364A">
              <w:rPr>
                <w:rFonts w:ascii="Times New Roman" w:hAnsi="Times New Roman"/>
                <w:color w:val="0070C0"/>
                <w:sz w:val="22"/>
                <w:szCs w:val="22"/>
              </w:rPr>
              <w:t xml:space="preserve"> lower the price </w:t>
            </w:r>
            <w:r w:rsidRPr="1B44F18F" w:rsidR="31E975D3">
              <w:rPr>
                <w:rFonts w:ascii="Times New Roman" w:hAnsi="Times New Roman"/>
                <w:color w:val="0070C0"/>
                <w:sz w:val="22"/>
                <w:szCs w:val="22"/>
              </w:rPr>
              <w:t xml:space="preserve">by averaging it </w:t>
            </w:r>
            <w:r w:rsidRPr="1B44F18F" w:rsidR="41CE364A">
              <w:rPr>
                <w:rFonts w:ascii="Times New Roman" w:hAnsi="Times New Roman"/>
                <w:color w:val="0070C0"/>
                <w:sz w:val="22"/>
                <w:szCs w:val="22"/>
              </w:rPr>
              <w:t xml:space="preserve">according to the number of people posting the query </w:t>
            </w:r>
            <w:r w:rsidRPr="1B44F18F" w:rsidR="0D5EC492">
              <w:rPr>
                <w:rFonts w:ascii="Times New Roman" w:hAnsi="Times New Roman"/>
                <w:color w:val="0070C0"/>
                <w:sz w:val="22"/>
                <w:szCs w:val="22"/>
              </w:rPr>
              <w:t xml:space="preserve">about the price of the item.  Or </w:t>
            </w:r>
          </w:p>
          <w:p w:rsidR="7BF253AA" w:rsidP="1B44F18F" w:rsidRDefault="3A6249CD" w14:paraId="475D7B2B" w14:textId="744AFBD0">
            <w:pPr>
              <w:rPr>
                <w:rFonts w:ascii="Times New Roman" w:hAnsi="Times New Roman"/>
                <w:color w:val="4472C4" w:themeColor="accent1"/>
                <w:sz w:val="22"/>
                <w:szCs w:val="22"/>
              </w:rPr>
            </w:pPr>
            <w:r w:rsidRPr="1B44F18F">
              <w:rPr>
                <w:rFonts w:ascii="Times New Roman" w:hAnsi="Times New Roman"/>
                <w:color w:val="0070C0"/>
                <w:sz w:val="22"/>
                <w:szCs w:val="22"/>
              </w:rPr>
              <w:t>Remove the item from the auction list if the above also does not work.</w:t>
            </w:r>
          </w:p>
          <w:p w:rsidR="1DC6DA33" w:rsidP="1B44F18F" w:rsidRDefault="1DC6DA33" w14:paraId="2CD16D2A" w14:textId="37AD3CE0">
            <w:pPr>
              <w:rPr>
                <w:rFonts w:ascii="Times New Roman" w:hAnsi="Times New Roman"/>
                <w:color w:val="4472C4" w:themeColor="accent1"/>
                <w:sz w:val="22"/>
                <w:szCs w:val="22"/>
              </w:rPr>
            </w:pPr>
            <w:r w:rsidRPr="1B44F18F">
              <w:rPr>
                <w:i/>
                <w:iCs/>
              </w:rPr>
              <w:fldChar w:fldCharType="begin"/>
            </w:r>
            <w:r w:rsidRPr="1B44F18F">
              <w:rPr>
                <w:i/>
                <w:iCs/>
              </w:rPr>
              <w:instrText xml:space="preserve"> XE "Reader" </w:instrText>
            </w:r>
            <w:r w:rsidRPr="1B44F18F">
              <w:rPr>
                <w:i/>
                <w:iCs/>
              </w:rPr>
              <w:fldChar w:fldCharType="end"/>
            </w:r>
          </w:p>
        </w:tc>
      </w:tr>
      <w:tr w:rsidR="1DC6DA33" w:rsidTr="1B44F18F" w14:paraId="45C0394D" w14:textId="77777777">
        <w:trPr>
          <w:trHeight w:val="300"/>
        </w:trPr>
        <w:tc>
          <w:tcPr>
            <w:tcW w:w="2070" w:type="dxa"/>
          </w:tcPr>
          <w:p w:rsidR="1DC6DA33" w:rsidP="05C1BF50" w:rsidRDefault="1DC6DA33" w14:paraId="1458A26A" w14:textId="77777777">
            <w:pPr>
              <w:rPr>
                <w:b/>
                <w:bCs/>
              </w:rPr>
            </w:pPr>
            <w:r w:rsidRPr="05C1BF50">
              <w:rPr>
                <w:b/>
                <w:bCs/>
              </w:rPr>
              <w:t>Other</w:t>
            </w:r>
          </w:p>
        </w:tc>
        <w:tc>
          <w:tcPr>
            <w:tcW w:w="6300" w:type="dxa"/>
          </w:tcPr>
          <w:p w:rsidR="0F6741F7" w:rsidP="1B44F18F" w:rsidRDefault="7C4D37E1" w14:paraId="4A4562C7" w14:textId="401805BC">
            <w:pPr>
              <w:rPr>
                <w:rFonts w:ascii="Times New Roman" w:hAnsi="Times New Roman"/>
                <w:color w:val="4472C4" w:themeColor="accent1"/>
                <w:sz w:val="22"/>
                <w:szCs w:val="22"/>
              </w:rPr>
            </w:pPr>
            <w:r w:rsidRPr="1B44F18F">
              <w:rPr>
                <w:rFonts w:ascii="Times New Roman" w:hAnsi="Times New Roman"/>
                <w:color w:val="0070C0"/>
                <w:sz w:val="22"/>
                <w:szCs w:val="22"/>
              </w:rPr>
              <w:t>If a seller puts the same item for auction with the same a</w:t>
            </w:r>
            <w:r w:rsidRPr="1B44F18F" w:rsidR="2CC60814">
              <w:rPr>
                <w:rFonts w:ascii="Times New Roman" w:hAnsi="Times New Roman"/>
                <w:color w:val="0070C0"/>
                <w:sz w:val="22"/>
                <w:szCs w:val="22"/>
              </w:rPr>
              <w:t>u</w:t>
            </w:r>
            <w:r w:rsidRPr="1B44F18F">
              <w:rPr>
                <w:rFonts w:ascii="Times New Roman" w:hAnsi="Times New Roman"/>
                <w:color w:val="0070C0"/>
                <w:sz w:val="22"/>
                <w:szCs w:val="22"/>
              </w:rPr>
              <w:t>ctioning price of t</w:t>
            </w:r>
            <w:r w:rsidRPr="1B44F18F" w:rsidR="6DB392F8">
              <w:rPr>
                <w:rFonts w:ascii="Times New Roman" w:hAnsi="Times New Roman"/>
                <w:color w:val="0070C0"/>
                <w:sz w:val="22"/>
                <w:szCs w:val="22"/>
              </w:rPr>
              <w:t xml:space="preserve">heir </w:t>
            </w:r>
            <w:r w:rsidRPr="1B44F18F" w:rsidR="16FEBE1A">
              <w:rPr>
                <w:rFonts w:ascii="Times New Roman" w:hAnsi="Times New Roman"/>
                <w:color w:val="0070C0"/>
                <w:sz w:val="22"/>
                <w:szCs w:val="22"/>
              </w:rPr>
              <w:t>fellow mate</w:t>
            </w:r>
            <w:r w:rsidRPr="1B44F18F" w:rsidR="6DB392F8">
              <w:rPr>
                <w:rFonts w:ascii="Times New Roman" w:hAnsi="Times New Roman"/>
                <w:color w:val="0070C0"/>
                <w:sz w:val="22"/>
                <w:szCs w:val="22"/>
              </w:rPr>
              <w:t xml:space="preserve">, </w:t>
            </w:r>
            <w:r w:rsidRPr="1B44F18F" w:rsidR="10074B36">
              <w:rPr>
                <w:rFonts w:ascii="Times New Roman" w:hAnsi="Times New Roman"/>
                <w:color w:val="0070C0"/>
                <w:sz w:val="22"/>
                <w:szCs w:val="22"/>
              </w:rPr>
              <w:t>then the person posting their item first will be given chance to auction and the other person will not get access suggesting that person to mak</w:t>
            </w:r>
            <w:r w:rsidRPr="1B44F18F" w:rsidR="07A81AE7">
              <w:rPr>
                <w:rFonts w:ascii="Times New Roman" w:hAnsi="Times New Roman"/>
                <w:color w:val="0070C0"/>
                <w:sz w:val="22"/>
                <w:szCs w:val="22"/>
              </w:rPr>
              <w:t>e changes in either their item or the price.</w:t>
            </w:r>
            <w:r w:rsidRPr="1B44F18F" w:rsidR="0F6741F7">
              <w:rPr>
                <w:i/>
                <w:iCs/>
              </w:rPr>
              <w:fldChar w:fldCharType="begin"/>
            </w:r>
            <w:r w:rsidRPr="1B44F18F" w:rsidR="0F6741F7">
              <w:rPr>
                <w:i/>
                <w:iCs/>
              </w:rPr>
              <w:instrText xml:space="preserve"> XE "Database" </w:instrText>
            </w:r>
            <w:r w:rsidRPr="1B44F18F" w:rsidR="0F6741F7">
              <w:rPr>
                <w:i/>
                <w:iCs/>
              </w:rPr>
              <w:fldChar w:fldCharType="end"/>
            </w:r>
          </w:p>
        </w:tc>
      </w:tr>
      <w:tr w:rsidR="1DC6DA33" w:rsidTr="1B44F18F" w14:paraId="33D5BFC7" w14:textId="77777777">
        <w:trPr>
          <w:trHeight w:val="300"/>
        </w:trPr>
        <w:tc>
          <w:tcPr>
            <w:tcW w:w="2070" w:type="dxa"/>
          </w:tcPr>
          <w:p w:rsidR="1DC6DA33" w:rsidP="05C1BF50" w:rsidRDefault="1DC6DA33" w14:paraId="69090F16" w14:textId="77777777">
            <w:pPr>
              <w:rPr>
                <w:b/>
                <w:bCs/>
              </w:rPr>
            </w:pPr>
            <w:r w:rsidRPr="05C1BF50">
              <w:rPr>
                <w:b/>
                <w:bCs/>
              </w:rPr>
              <w:t>Use Case Name</w:t>
            </w:r>
          </w:p>
        </w:tc>
        <w:tc>
          <w:tcPr>
            <w:tcW w:w="6300" w:type="dxa"/>
          </w:tcPr>
          <w:p w:rsidR="5188D63E" w:rsidP="1B44F18F" w:rsidRDefault="4F00F1C4" w14:paraId="01B40A65" w14:textId="7C275650">
            <w:pPr>
              <w:rPr>
                <w:rFonts w:ascii="Times New Roman" w:hAnsi="Times New Roman"/>
                <w:color w:val="4472C4" w:themeColor="accent1"/>
                <w:sz w:val="22"/>
                <w:szCs w:val="22"/>
              </w:rPr>
            </w:pPr>
            <w:r w:rsidRPr="1B44F18F">
              <w:rPr>
                <w:rFonts w:ascii="Times New Roman" w:hAnsi="Times New Roman"/>
                <w:color w:val="0070C0"/>
                <w:sz w:val="22"/>
                <w:szCs w:val="22"/>
              </w:rPr>
              <w:t>Winning an auction</w:t>
            </w:r>
            <w:r w:rsidRPr="1B44F18F" w:rsidR="5188D63E">
              <w:rPr>
                <w:i/>
                <w:iCs/>
              </w:rPr>
              <w:fldChar w:fldCharType="begin"/>
            </w:r>
            <w:r w:rsidRPr="1B44F18F" w:rsidR="5188D63E">
              <w:rPr>
                <w:i/>
                <w:iCs/>
              </w:rPr>
              <w:instrText xml:space="preserve"> XE "Article" </w:instrText>
            </w:r>
            <w:r w:rsidRPr="1B44F18F" w:rsidR="5188D63E">
              <w:rPr>
                <w:i/>
                <w:iCs/>
              </w:rPr>
              <w:fldChar w:fldCharType="end"/>
            </w:r>
          </w:p>
        </w:tc>
      </w:tr>
      <w:tr w:rsidR="1DC6DA33" w:rsidTr="1B44F18F" w14:paraId="31A432C6" w14:textId="77777777">
        <w:trPr>
          <w:trHeight w:val="300"/>
        </w:trPr>
        <w:tc>
          <w:tcPr>
            <w:tcW w:w="2070" w:type="dxa"/>
          </w:tcPr>
          <w:p w:rsidR="1DC6DA33" w:rsidP="05C1BF50" w:rsidRDefault="1DC6DA33" w14:paraId="1169310A" w14:textId="77777777">
            <w:pPr>
              <w:rPr>
                <w:b/>
                <w:bCs/>
              </w:rPr>
            </w:pPr>
            <w:r w:rsidRPr="05C1BF50">
              <w:rPr>
                <w:b/>
                <w:bCs/>
              </w:rPr>
              <w:t>XRef</w:t>
            </w:r>
          </w:p>
        </w:tc>
        <w:tc>
          <w:tcPr>
            <w:tcW w:w="6300" w:type="dxa"/>
          </w:tcPr>
          <w:p w:rsidR="1DC6DA33" w:rsidP="1B44F18F" w:rsidRDefault="1DC6DA33" w14:paraId="0EFA31F7" w14:textId="358BBF69">
            <w:pPr>
              <w:rPr>
                <w:rFonts w:ascii="Times New Roman" w:hAnsi="Times New Roman"/>
                <w:color w:val="4472C4" w:themeColor="accent1"/>
                <w:sz w:val="22"/>
                <w:szCs w:val="22"/>
              </w:rPr>
            </w:pPr>
            <w:r w:rsidRPr="1B44F18F">
              <w:rPr>
                <w:rFonts w:ascii="Times New Roman" w:hAnsi="Times New Roman"/>
                <w:color w:val="0070C0"/>
                <w:sz w:val="22"/>
                <w:szCs w:val="22"/>
              </w:rPr>
              <w:t>Section 4.1,</w:t>
            </w:r>
            <w:r w:rsidRPr="1B44F18F">
              <w:rPr>
                <w:i/>
                <w:iCs/>
              </w:rPr>
              <w:fldChar w:fldCharType="begin"/>
            </w:r>
            <w:r w:rsidRPr="1B44F18F">
              <w:rPr>
                <w:i/>
                <w:iCs/>
              </w:rPr>
              <w:instrText xml:space="preserve"> XE "Article" </w:instrText>
            </w:r>
            <w:r w:rsidRPr="1B44F18F">
              <w:rPr>
                <w:i/>
                <w:iCs/>
              </w:rPr>
              <w:fldChar w:fldCharType="end"/>
            </w:r>
          </w:p>
          <w:p w:rsidR="1DC6DA33" w:rsidP="1B44F18F" w:rsidRDefault="1DC6DA33" w14:paraId="0B93ECF4" w14:textId="77777777">
            <w:pPr>
              <w:rPr>
                <w:rFonts w:ascii="Times New Roman" w:hAnsi="Times New Roman"/>
                <w:color w:val="4472C4" w:themeColor="accent1"/>
                <w:sz w:val="22"/>
                <w:szCs w:val="22"/>
              </w:rPr>
            </w:pPr>
            <w:r w:rsidRPr="1B44F18F">
              <w:rPr>
                <w:rFonts w:ascii="Times New Roman" w:hAnsi="Times New Roman"/>
                <w:color w:val="0070C0"/>
                <w:sz w:val="22"/>
                <w:szCs w:val="22"/>
              </w:rPr>
              <w:t>SDD, Section 7.1</w:t>
            </w:r>
          </w:p>
        </w:tc>
      </w:tr>
      <w:tr w:rsidR="1DC6DA33" w:rsidTr="1B44F18F" w14:paraId="401874E8" w14:textId="77777777">
        <w:trPr>
          <w:trHeight w:val="300"/>
        </w:trPr>
        <w:tc>
          <w:tcPr>
            <w:tcW w:w="2070" w:type="dxa"/>
          </w:tcPr>
          <w:p w:rsidR="1DC6DA33" w:rsidP="05C1BF50" w:rsidRDefault="1DC6DA33" w14:paraId="32575925" w14:textId="77777777">
            <w:pPr>
              <w:rPr>
                <w:b/>
                <w:bCs/>
              </w:rPr>
            </w:pPr>
            <w:r w:rsidRPr="05C1BF50">
              <w:rPr>
                <w:b/>
                <w:bCs/>
              </w:rPr>
              <w:t>Trigger</w:t>
            </w:r>
          </w:p>
        </w:tc>
        <w:tc>
          <w:tcPr>
            <w:tcW w:w="6300" w:type="dxa"/>
          </w:tcPr>
          <w:p w:rsidR="719B8121" w:rsidP="1B44F18F" w:rsidRDefault="6EA2CFFA" w14:paraId="0533DB18" w14:textId="5F276C88">
            <w:pPr>
              <w:rPr>
                <w:rFonts w:ascii="Times New Roman" w:hAnsi="Times New Roman"/>
                <w:color w:val="4472C4" w:themeColor="accent1"/>
                <w:sz w:val="22"/>
                <w:szCs w:val="22"/>
              </w:rPr>
            </w:pPr>
            <w:r w:rsidRPr="1B44F18F">
              <w:rPr>
                <w:rFonts w:ascii="Times New Roman" w:hAnsi="Times New Roman"/>
                <w:color w:val="0070C0"/>
                <w:sz w:val="22"/>
                <w:szCs w:val="22"/>
              </w:rPr>
              <w:t>The user has the highest bid at the end of the auction.</w:t>
            </w:r>
            <w:r w:rsidRPr="1B44F18F" w:rsidR="719B8121">
              <w:rPr>
                <w:i/>
                <w:iCs/>
              </w:rPr>
              <w:fldChar w:fldCharType="begin"/>
            </w:r>
            <w:r w:rsidRPr="1B44F18F" w:rsidR="719B8121">
              <w:rPr>
                <w:i/>
                <w:iCs/>
              </w:rPr>
              <w:instrText xml:space="preserve"> XE "Reader" </w:instrText>
            </w:r>
            <w:r w:rsidRPr="1B44F18F" w:rsidR="719B8121">
              <w:rPr>
                <w:i/>
                <w:iCs/>
              </w:rPr>
              <w:fldChar w:fldCharType="end"/>
            </w:r>
            <w:r w:rsidRPr="1B44F18F" w:rsidR="719B8121">
              <w:rPr>
                <w:i/>
                <w:iCs/>
              </w:rPr>
              <w:fldChar w:fldCharType="begin"/>
            </w:r>
            <w:r w:rsidRPr="1B44F18F" w:rsidR="719B8121">
              <w:rPr>
                <w:i/>
                <w:iCs/>
              </w:rPr>
              <w:instrText xml:space="preserve"> XE "Online Journal" </w:instrText>
            </w:r>
            <w:r w:rsidRPr="1B44F18F" w:rsidR="719B8121">
              <w:rPr>
                <w:i/>
                <w:iCs/>
              </w:rPr>
              <w:fldChar w:fldCharType="end"/>
            </w:r>
          </w:p>
        </w:tc>
      </w:tr>
      <w:tr w:rsidR="1DC6DA33" w:rsidTr="1B44F18F" w14:paraId="60107299" w14:textId="77777777">
        <w:trPr>
          <w:trHeight w:val="300"/>
        </w:trPr>
        <w:tc>
          <w:tcPr>
            <w:tcW w:w="2070" w:type="dxa"/>
          </w:tcPr>
          <w:p w:rsidR="1DC6DA33" w:rsidP="05C1BF50" w:rsidRDefault="1DC6DA33" w14:paraId="1899A828" w14:textId="77777777">
            <w:pPr>
              <w:rPr>
                <w:b/>
                <w:bCs/>
              </w:rPr>
            </w:pPr>
            <w:r w:rsidRPr="05C1BF50">
              <w:rPr>
                <w:b/>
                <w:bCs/>
              </w:rPr>
              <w:t>Precondition</w:t>
            </w:r>
          </w:p>
        </w:tc>
        <w:tc>
          <w:tcPr>
            <w:tcW w:w="6300" w:type="dxa"/>
          </w:tcPr>
          <w:p w:rsidR="35FF8BC5" w:rsidP="1B44F18F" w:rsidRDefault="23C6AA38" w14:paraId="7FE5F325" w14:textId="3BCD00EA">
            <w:pPr>
              <w:rPr>
                <w:rFonts w:ascii="Times New Roman" w:hAnsi="Times New Roman"/>
                <w:color w:val="4472C4" w:themeColor="accent1"/>
                <w:sz w:val="22"/>
                <w:szCs w:val="22"/>
              </w:rPr>
            </w:pPr>
            <w:r w:rsidRPr="1B44F18F">
              <w:rPr>
                <w:rFonts w:ascii="Times New Roman" w:hAnsi="Times New Roman"/>
                <w:color w:val="0070C0"/>
                <w:sz w:val="22"/>
                <w:szCs w:val="22"/>
              </w:rPr>
              <w:t>Users</w:t>
            </w:r>
            <w:r w:rsidRPr="1B44F18F" w:rsidR="34F10272">
              <w:rPr>
                <w:rFonts w:ascii="Times New Roman" w:hAnsi="Times New Roman"/>
                <w:color w:val="0070C0"/>
                <w:sz w:val="22"/>
                <w:szCs w:val="22"/>
              </w:rPr>
              <w:t xml:space="preserve"> must </w:t>
            </w:r>
            <w:r w:rsidRPr="1B44F18F" w:rsidR="50B1B560">
              <w:rPr>
                <w:rFonts w:ascii="Times New Roman" w:hAnsi="Times New Roman"/>
                <w:color w:val="0070C0"/>
                <w:sz w:val="22"/>
                <w:szCs w:val="22"/>
              </w:rPr>
              <w:t>be a buyer</w:t>
            </w:r>
            <w:r w:rsidRPr="1B44F18F" w:rsidR="34F10272">
              <w:rPr>
                <w:rFonts w:ascii="Times New Roman" w:hAnsi="Times New Roman"/>
                <w:color w:val="0070C0"/>
                <w:sz w:val="22"/>
                <w:szCs w:val="22"/>
              </w:rPr>
              <w:t xml:space="preserve"> </w:t>
            </w:r>
            <w:r w:rsidRPr="1B44F18F" w:rsidR="298B23C8">
              <w:rPr>
                <w:rFonts w:ascii="Times New Roman" w:hAnsi="Times New Roman"/>
                <w:color w:val="0070C0"/>
                <w:sz w:val="22"/>
                <w:szCs w:val="22"/>
              </w:rPr>
              <w:t xml:space="preserve">with proper credentials </w:t>
            </w:r>
            <w:r w:rsidRPr="1B44F18F" w:rsidR="34F10272">
              <w:rPr>
                <w:rFonts w:ascii="Times New Roman" w:hAnsi="Times New Roman"/>
                <w:color w:val="0070C0"/>
                <w:sz w:val="22"/>
                <w:szCs w:val="22"/>
              </w:rPr>
              <w:t>and be logged in</w:t>
            </w:r>
            <w:r w:rsidRPr="1B44F18F" w:rsidR="08C71899">
              <w:rPr>
                <w:rFonts w:ascii="Times New Roman" w:hAnsi="Times New Roman"/>
                <w:color w:val="0070C0"/>
                <w:sz w:val="22"/>
                <w:szCs w:val="22"/>
              </w:rPr>
              <w:t xml:space="preserve"> to the website</w:t>
            </w:r>
            <w:r w:rsidRPr="1B44F18F" w:rsidR="34F10272">
              <w:rPr>
                <w:rFonts w:ascii="Times New Roman" w:hAnsi="Times New Roman"/>
                <w:color w:val="0070C0"/>
                <w:sz w:val="22"/>
                <w:szCs w:val="22"/>
              </w:rPr>
              <w:t>.</w:t>
            </w:r>
          </w:p>
        </w:tc>
      </w:tr>
      <w:tr w:rsidR="1DC6DA33" w:rsidTr="1B44F18F" w14:paraId="671834F6" w14:textId="77777777">
        <w:trPr>
          <w:trHeight w:val="300"/>
        </w:trPr>
        <w:tc>
          <w:tcPr>
            <w:tcW w:w="2070" w:type="dxa"/>
          </w:tcPr>
          <w:p w:rsidR="1DC6DA33" w:rsidP="05C1BF50" w:rsidRDefault="1DC6DA33" w14:paraId="7BF2C4A7" w14:textId="77777777">
            <w:pPr>
              <w:rPr>
                <w:b/>
                <w:bCs/>
              </w:rPr>
            </w:pPr>
            <w:r w:rsidRPr="05C1BF50">
              <w:rPr>
                <w:b/>
                <w:bCs/>
              </w:rPr>
              <w:t>Basic Path</w:t>
            </w:r>
          </w:p>
        </w:tc>
        <w:tc>
          <w:tcPr>
            <w:tcW w:w="6300" w:type="dxa"/>
          </w:tcPr>
          <w:p w:rsidR="734B80B1" w:rsidP="1B44F18F" w:rsidRDefault="2BD546C0" w14:paraId="267E2B92" w14:textId="2EB9829F">
            <w:pPr>
              <w:spacing w:line="240" w:lineRule="auto"/>
              <w:rPr>
                <w:rFonts w:ascii="Times New Roman" w:hAnsi="Times New Roman"/>
                <w:color w:val="4472C4" w:themeColor="accent1"/>
                <w:sz w:val="22"/>
                <w:szCs w:val="22"/>
              </w:rPr>
            </w:pPr>
            <w:r w:rsidRPr="1B44F18F">
              <w:rPr>
                <w:rFonts w:ascii="Times New Roman" w:hAnsi="Times New Roman"/>
                <w:color w:val="0070C0"/>
                <w:sz w:val="22"/>
                <w:szCs w:val="22"/>
              </w:rPr>
              <w:t>The system sends notification to the user that they have won the auction and provides instructions for payment and item pickup/delivery.</w:t>
            </w:r>
          </w:p>
        </w:tc>
      </w:tr>
      <w:tr w:rsidR="1DC6DA33" w:rsidTr="1B44F18F" w14:paraId="0C167A61" w14:textId="77777777">
        <w:trPr>
          <w:trHeight w:val="300"/>
        </w:trPr>
        <w:tc>
          <w:tcPr>
            <w:tcW w:w="2070" w:type="dxa"/>
          </w:tcPr>
          <w:p w:rsidR="1DC6DA33" w:rsidP="05C1BF50" w:rsidRDefault="1DC6DA33" w14:paraId="06E4CD8E" w14:textId="77777777">
            <w:pPr>
              <w:rPr>
                <w:b/>
                <w:bCs/>
              </w:rPr>
            </w:pPr>
            <w:r w:rsidRPr="05C1BF50">
              <w:rPr>
                <w:b/>
                <w:bCs/>
              </w:rPr>
              <w:t>Alternative Paths</w:t>
            </w:r>
          </w:p>
        </w:tc>
        <w:tc>
          <w:tcPr>
            <w:tcW w:w="6300" w:type="dxa"/>
          </w:tcPr>
          <w:p w:rsidR="2D56FDC6" w:rsidP="1B44F18F" w:rsidRDefault="5A5BC539" w14:paraId="24EBCB3C" w14:textId="0D034AA1">
            <w:pPr>
              <w:spacing w:line="240" w:lineRule="auto"/>
              <w:rPr>
                <w:rFonts w:ascii="Times New Roman" w:hAnsi="Times New Roman"/>
                <w:color w:val="4472C4" w:themeColor="accent1"/>
                <w:sz w:val="22"/>
                <w:szCs w:val="22"/>
              </w:rPr>
            </w:pPr>
            <w:r w:rsidRPr="1B44F18F">
              <w:rPr>
                <w:rFonts w:ascii="Times New Roman" w:hAnsi="Times New Roman"/>
                <w:color w:val="0070C0"/>
                <w:sz w:val="22"/>
                <w:szCs w:val="22"/>
              </w:rPr>
              <w:t>None.</w:t>
            </w:r>
          </w:p>
        </w:tc>
      </w:tr>
      <w:tr w:rsidR="1DC6DA33" w:rsidTr="1B44F18F" w14:paraId="0058A7A3" w14:textId="77777777">
        <w:trPr>
          <w:trHeight w:val="300"/>
        </w:trPr>
        <w:tc>
          <w:tcPr>
            <w:tcW w:w="2070" w:type="dxa"/>
          </w:tcPr>
          <w:p w:rsidR="1DC6DA33" w:rsidP="05C1BF50" w:rsidRDefault="1DC6DA33" w14:paraId="4EA47D11" w14:textId="77777777">
            <w:pPr>
              <w:rPr>
                <w:b/>
                <w:bCs/>
              </w:rPr>
            </w:pPr>
            <w:r w:rsidRPr="05C1BF50">
              <w:rPr>
                <w:b/>
                <w:bCs/>
              </w:rPr>
              <w:t>Postcondition</w:t>
            </w:r>
          </w:p>
        </w:tc>
        <w:tc>
          <w:tcPr>
            <w:tcW w:w="6300" w:type="dxa"/>
          </w:tcPr>
          <w:p w:rsidR="147D403B" w:rsidP="1B44F18F" w:rsidRDefault="3A3AF28C" w14:paraId="3B05246A" w14:textId="76D5AF4E">
            <w:pPr>
              <w:rPr>
                <w:rFonts w:ascii="Times New Roman" w:hAnsi="Times New Roman"/>
                <w:color w:val="4472C4" w:themeColor="accent1"/>
                <w:sz w:val="22"/>
                <w:szCs w:val="22"/>
              </w:rPr>
            </w:pPr>
            <w:r w:rsidRPr="1B44F18F">
              <w:rPr>
                <w:rFonts w:ascii="Times New Roman" w:hAnsi="Times New Roman"/>
                <w:color w:val="0070C0"/>
                <w:sz w:val="22"/>
                <w:szCs w:val="22"/>
              </w:rPr>
              <w:t>The user has successfully purchased the item and the seller is notified to proceed with the transaction.</w:t>
            </w:r>
          </w:p>
        </w:tc>
      </w:tr>
      <w:tr w:rsidR="1DC6DA33" w:rsidTr="1B44F18F" w14:paraId="30209C0B" w14:textId="77777777">
        <w:trPr>
          <w:trHeight w:val="300"/>
        </w:trPr>
        <w:tc>
          <w:tcPr>
            <w:tcW w:w="2070" w:type="dxa"/>
          </w:tcPr>
          <w:p w:rsidR="1DC6DA33" w:rsidP="05C1BF50" w:rsidRDefault="1DC6DA33" w14:paraId="146A72B1" w14:textId="77777777">
            <w:pPr>
              <w:rPr>
                <w:b/>
                <w:bCs/>
              </w:rPr>
            </w:pPr>
            <w:r w:rsidRPr="05C1BF50">
              <w:rPr>
                <w:b/>
                <w:bCs/>
              </w:rPr>
              <w:t>Exception Paths</w:t>
            </w:r>
          </w:p>
        </w:tc>
        <w:tc>
          <w:tcPr>
            <w:tcW w:w="6300" w:type="dxa"/>
          </w:tcPr>
          <w:p w:rsidR="32749805" w:rsidP="1B44F18F" w:rsidRDefault="46FFA0D8" w14:paraId="7936FDB7" w14:textId="221C755E">
            <w:pPr>
              <w:rPr>
                <w:rFonts w:ascii="Times New Roman" w:hAnsi="Times New Roman"/>
                <w:color w:val="4472C4" w:themeColor="accent1"/>
                <w:sz w:val="22"/>
                <w:szCs w:val="22"/>
              </w:rPr>
            </w:pPr>
            <w:r w:rsidRPr="1B44F18F">
              <w:rPr>
                <w:rFonts w:ascii="Times New Roman" w:hAnsi="Times New Roman"/>
                <w:color w:val="0070C0"/>
                <w:sz w:val="22"/>
                <w:szCs w:val="22"/>
              </w:rPr>
              <w:t>If t</w:t>
            </w:r>
            <w:r w:rsidRPr="1B44F18F" w:rsidR="1DC6DA33">
              <w:rPr>
                <w:rFonts w:ascii="Times New Roman" w:hAnsi="Times New Roman"/>
                <w:color w:val="0070C0"/>
                <w:sz w:val="22"/>
                <w:szCs w:val="22"/>
              </w:rPr>
              <w:t xml:space="preserve">he </w:t>
            </w:r>
            <w:r w:rsidRPr="1B44F18F" w:rsidR="607DDD59">
              <w:rPr>
                <w:rFonts w:ascii="Times New Roman" w:hAnsi="Times New Roman"/>
                <w:color w:val="0070C0"/>
                <w:sz w:val="22"/>
                <w:szCs w:val="22"/>
              </w:rPr>
              <w:t xml:space="preserve">user is stuck with the transaction due to some technical issues, then the website provides the phone number or email of the seller allowing the buyer to </w:t>
            </w:r>
            <w:r w:rsidRPr="1B44F18F" w:rsidR="770D768E">
              <w:rPr>
                <w:rFonts w:ascii="Times New Roman" w:hAnsi="Times New Roman"/>
                <w:color w:val="0070C0"/>
                <w:sz w:val="22"/>
                <w:szCs w:val="22"/>
              </w:rPr>
              <w:t>contact</w:t>
            </w:r>
            <w:r w:rsidRPr="1B44F18F" w:rsidR="607DDD59">
              <w:rPr>
                <w:rFonts w:ascii="Times New Roman" w:hAnsi="Times New Roman"/>
                <w:color w:val="0070C0"/>
                <w:sz w:val="22"/>
                <w:szCs w:val="22"/>
              </w:rPr>
              <w:t xml:space="preserve"> that </w:t>
            </w:r>
            <w:r w:rsidRPr="1B44F18F" w:rsidR="39F7887A">
              <w:rPr>
                <w:rFonts w:ascii="Times New Roman" w:hAnsi="Times New Roman"/>
                <w:color w:val="0070C0"/>
                <w:sz w:val="22"/>
                <w:szCs w:val="22"/>
              </w:rPr>
              <w:t>person an</w:t>
            </w:r>
            <w:r w:rsidRPr="1B44F18F" w:rsidR="58189426">
              <w:rPr>
                <w:rFonts w:ascii="Times New Roman" w:hAnsi="Times New Roman"/>
                <w:color w:val="0070C0"/>
                <w:sz w:val="22"/>
                <w:szCs w:val="22"/>
              </w:rPr>
              <w:t>d choose alternative methods.</w:t>
            </w:r>
            <w:r w:rsidRPr="1B44F18F" w:rsidR="32749805">
              <w:rPr>
                <w:i/>
                <w:iCs/>
              </w:rPr>
              <w:fldChar w:fldCharType="begin"/>
            </w:r>
            <w:r w:rsidRPr="1B44F18F" w:rsidR="32749805">
              <w:rPr>
                <w:i/>
                <w:iCs/>
              </w:rPr>
              <w:instrText xml:space="preserve"> XE "Reader" </w:instrText>
            </w:r>
            <w:r w:rsidRPr="1B44F18F" w:rsidR="32749805">
              <w:rPr>
                <w:i/>
                <w:iCs/>
              </w:rPr>
              <w:fldChar w:fldCharType="end"/>
            </w:r>
          </w:p>
        </w:tc>
      </w:tr>
      <w:tr w:rsidR="1DC6DA33" w:rsidTr="1B44F18F" w14:paraId="4CBED26E" w14:textId="77777777">
        <w:trPr>
          <w:trHeight w:val="300"/>
        </w:trPr>
        <w:tc>
          <w:tcPr>
            <w:tcW w:w="2070" w:type="dxa"/>
          </w:tcPr>
          <w:p w:rsidR="1DC6DA33" w:rsidP="05C1BF50" w:rsidRDefault="1DC6DA33" w14:paraId="7AF671E8" w14:textId="77777777">
            <w:pPr>
              <w:rPr>
                <w:b/>
                <w:bCs/>
              </w:rPr>
            </w:pPr>
            <w:r w:rsidRPr="05C1BF50">
              <w:rPr>
                <w:b/>
                <w:bCs/>
              </w:rPr>
              <w:t>Other</w:t>
            </w:r>
          </w:p>
        </w:tc>
        <w:tc>
          <w:tcPr>
            <w:tcW w:w="6300" w:type="dxa"/>
          </w:tcPr>
          <w:p w:rsidR="1DC6DA33" w:rsidP="1B44F18F" w:rsidRDefault="2C82E30B" w14:paraId="38536AB3" w14:textId="73AA5704">
            <w:pPr>
              <w:rPr>
                <w:rFonts w:ascii="Times New Roman" w:hAnsi="Times New Roman"/>
                <w:color w:val="4472C4" w:themeColor="accent1"/>
                <w:sz w:val="22"/>
                <w:szCs w:val="22"/>
              </w:rPr>
            </w:pPr>
            <w:r w:rsidRPr="1B44F18F">
              <w:rPr>
                <w:rFonts w:ascii="Times New Roman" w:hAnsi="Times New Roman"/>
                <w:color w:val="0070C0"/>
                <w:sz w:val="22"/>
                <w:szCs w:val="22"/>
              </w:rPr>
              <w:t>If the buyer wants to cancel their auction in the last moment after winning, then they need to pay the penalty amount to the seller.</w:t>
            </w:r>
            <w:r w:rsidRPr="1B44F18F" w:rsidR="1DC6DA33">
              <w:rPr>
                <w:i/>
                <w:iCs/>
              </w:rPr>
              <w:fldChar w:fldCharType="begin"/>
            </w:r>
            <w:r w:rsidRPr="1B44F18F" w:rsidR="1DC6DA33">
              <w:rPr>
                <w:i/>
                <w:iCs/>
              </w:rPr>
              <w:instrText xml:space="preserve"> XE "Online Journal" </w:instrText>
            </w:r>
            <w:r w:rsidRPr="1B44F18F" w:rsidR="1DC6DA33">
              <w:rPr>
                <w:i/>
                <w:iCs/>
              </w:rPr>
              <w:fldChar w:fldCharType="end"/>
            </w:r>
            <w:r w:rsidRPr="1B44F18F" w:rsidR="1DC6DA33">
              <w:rPr>
                <w:i/>
                <w:iCs/>
              </w:rPr>
              <w:fldChar w:fldCharType="begin"/>
            </w:r>
            <w:r w:rsidRPr="1B44F18F" w:rsidR="1DC6DA33">
              <w:rPr>
                <w:i/>
                <w:iCs/>
              </w:rPr>
              <w:instrText xml:space="preserve"> XE "Database" </w:instrText>
            </w:r>
            <w:r w:rsidRPr="1B44F18F" w:rsidR="1DC6DA33">
              <w:rPr>
                <w:i/>
                <w:iCs/>
              </w:rPr>
              <w:fldChar w:fldCharType="end"/>
            </w:r>
          </w:p>
        </w:tc>
      </w:tr>
    </w:tbl>
    <w:p w:rsidR="1DC6DA33" w:rsidP="05C1BF50" w:rsidRDefault="1DC6DA33" w14:paraId="7B98096D" w14:textId="0811A6D8">
      <w:pPr>
        <w:rPr>
          <w:color w:val="0070C0"/>
        </w:rPr>
      </w:pPr>
    </w:p>
    <w:p w:rsidR="1DC6DA33" w:rsidP="05C1BF50" w:rsidRDefault="1DC6DA33" w14:paraId="3AC12094" w14:textId="740FC4EE">
      <w:pPr>
        <w:rPr>
          <w:color w:val="0070C0"/>
        </w:rPr>
      </w:pPr>
      <w:r>
        <w:fldChar w:fldCharType="begin"/>
      </w:r>
      <w:r>
        <w:instrText xml:space="preserve"> XE "Article" </w:instrText>
      </w:r>
      <w:r>
        <w:fldChar w:fldCharType="end"/>
      </w:r>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070"/>
        <w:gridCol w:w="6300"/>
      </w:tblGrid>
      <w:tr w:rsidR="00F6046F" w:rsidTr="1B44F18F" w14:paraId="2A7518D6" w14:textId="77777777">
        <w:tc>
          <w:tcPr>
            <w:tcW w:w="2070" w:type="dxa"/>
          </w:tcPr>
          <w:p w:rsidR="00F6046F" w:rsidP="05C1BF50" w:rsidRDefault="00F6046F" w14:paraId="7698811C" w14:textId="77777777">
            <w:pPr>
              <w:suppressAutoHyphens/>
              <w:rPr>
                <w:b/>
                <w:bCs/>
                <w:spacing w:val="-3"/>
              </w:rPr>
            </w:pPr>
            <w:r w:rsidRPr="05C1BF50">
              <w:rPr>
                <w:b/>
                <w:bCs/>
                <w:spacing w:val="-3"/>
              </w:rPr>
              <w:t>Use Case Name</w:t>
            </w:r>
          </w:p>
        </w:tc>
        <w:tc>
          <w:tcPr>
            <w:tcW w:w="6300" w:type="dxa"/>
          </w:tcPr>
          <w:p w:rsidRPr="00335AAA" w:rsidR="00F6046F" w:rsidP="1B44F18F" w:rsidRDefault="61148877" w14:paraId="24658B3B" w14:textId="6C383E37">
            <w:pPr>
              <w:suppressAutoHyphens/>
              <w:rPr>
                <w:rFonts w:ascii="Times New Roman" w:hAnsi="Times New Roman"/>
                <w:color w:val="4472C4" w:themeColor="accent1"/>
                <w:spacing w:val="-3"/>
                <w:sz w:val="22"/>
                <w:szCs w:val="22"/>
              </w:rPr>
            </w:pPr>
            <w:r w:rsidRPr="1B44F18F">
              <w:rPr>
                <w:rFonts w:ascii="Times New Roman" w:hAnsi="Times New Roman"/>
                <w:color w:val="4472C4" w:themeColor="accent1"/>
                <w:spacing w:val="-3"/>
                <w:sz w:val="22"/>
                <w:szCs w:val="22"/>
              </w:rPr>
              <w:t>Canceling an auction</w:t>
            </w:r>
            <w:r w:rsidRPr="1B44F18F" w:rsidR="2A91FE6E">
              <w:rPr>
                <w:rFonts w:ascii="Times New Roman" w:hAnsi="Times New Roman"/>
                <w:color w:val="4472C4" w:themeColor="accent1"/>
                <w:spacing w:val="-3"/>
                <w:sz w:val="22"/>
                <w:szCs w:val="22"/>
              </w:rPr>
              <w:t>.</w:t>
            </w:r>
            <w:r w:rsidRPr="1B44F18F" w:rsidR="00F6046F">
              <w:rPr>
                <w:i/>
                <w:iCs/>
                <w:spacing w:val="-3"/>
              </w:rPr>
              <w:fldChar w:fldCharType="begin"/>
            </w:r>
            <w:r w:rsidRPr="1B44F18F" w:rsidR="00F6046F">
              <w:rPr>
                <w:i/>
                <w:iCs/>
                <w:spacing w:val="-3"/>
              </w:rPr>
              <w:instrText xml:space="preserve"> XE "</w:instrText>
            </w:r>
            <w:r w:rsidRPr="1B44F18F" w:rsidR="00F6046F">
              <w:rPr>
                <w:i/>
                <w:iCs/>
              </w:rPr>
              <w:instrText>Article"</w:instrText>
            </w:r>
            <w:r w:rsidRPr="1B44F18F" w:rsidR="00F6046F">
              <w:rPr>
                <w:i/>
                <w:iCs/>
                <w:spacing w:val="-3"/>
              </w:rPr>
              <w:fldChar w:fldCharType="end"/>
            </w:r>
          </w:p>
        </w:tc>
      </w:tr>
      <w:tr w:rsidR="00F6046F" w:rsidTr="1B44F18F" w14:paraId="48344347" w14:textId="77777777">
        <w:tc>
          <w:tcPr>
            <w:tcW w:w="2070" w:type="dxa"/>
          </w:tcPr>
          <w:p w:rsidR="00F6046F" w:rsidP="05C1BF50" w:rsidRDefault="00F6046F" w14:paraId="642AAEF1" w14:textId="77777777">
            <w:pPr>
              <w:suppressAutoHyphens/>
              <w:rPr>
                <w:b/>
                <w:bCs/>
                <w:spacing w:val="-3"/>
              </w:rPr>
            </w:pPr>
            <w:r w:rsidRPr="05C1BF50">
              <w:rPr>
                <w:b/>
                <w:bCs/>
                <w:spacing w:val="-3"/>
              </w:rPr>
              <w:t>XRef</w:t>
            </w:r>
          </w:p>
        </w:tc>
        <w:tc>
          <w:tcPr>
            <w:tcW w:w="6300" w:type="dxa"/>
          </w:tcPr>
          <w:p w:rsidRPr="00335AAA" w:rsidR="00F6046F" w:rsidP="1B44F18F" w:rsidRDefault="62B62E85" w14:paraId="4FF24BB0" w14:textId="77777777">
            <w:pPr>
              <w:suppressAutoHyphens/>
              <w:rPr>
                <w:rFonts w:ascii="Times New Roman" w:hAnsi="Times New Roman"/>
                <w:color w:val="4472C4" w:themeColor="accent1"/>
                <w:spacing w:val="-3"/>
                <w:sz w:val="22"/>
                <w:szCs w:val="22"/>
              </w:rPr>
            </w:pPr>
            <w:r w:rsidRPr="1B44F18F">
              <w:rPr>
                <w:rFonts w:ascii="Times New Roman" w:hAnsi="Times New Roman"/>
                <w:color w:val="4472C4" w:themeColor="accent1"/>
                <w:spacing w:val="-3"/>
                <w:sz w:val="22"/>
                <w:szCs w:val="22"/>
              </w:rPr>
              <w:t>Section 4.1</w:t>
            </w:r>
            <w:r w:rsidRPr="1B44F18F" w:rsidR="00F6046F">
              <w:rPr>
                <w:i/>
                <w:iCs/>
                <w:spacing w:val="-3"/>
              </w:rPr>
              <w:fldChar w:fldCharType="begin"/>
            </w:r>
            <w:r w:rsidRPr="1B44F18F" w:rsidR="00F6046F">
              <w:rPr>
                <w:i/>
                <w:iCs/>
                <w:spacing w:val="-3"/>
              </w:rPr>
              <w:instrText xml:space="preserve"> XE "</w:instrText>
            </w:r>
            <w:r w:rsidRPr="1B44F18F" w:rsidR="00F6046F">
              <w:rPr>
                <w:i/>
                <w:iCs/>
              </w:rPr>
              <w:instrText>Article"</w:instrText>
            </w:r>
            <w:r w:rsidRPr="1B44F18F" w:rsidR="00F6046F">
              <w:rPr>
                <w:i/>
                <w:iCs/>
                <w:spacing w:val="-3"/>
              </w:rPr>
              <w:instrText xml:space="preserve"> </w:instrText>
            </w:r>
            <w:r w:rsidRPr="1B44F18F" w:rsidR="00F6046F">
              <w:rPr>
                <w:i/>
                <w:iCs/>
                <w:spacing w:val="-3"/>
              </w:rPr>
              <w:fldChar w:fldCharType="end"/>
            </w:r>
          </w:p>
          <w:p w:rsidR="00F6046F" w:rsidP="1B44F18F" w:rsidRDefault="00F6046F" w14:paraId="74D015F0" w14:textId="77777777">
            <w:pPr>
              <w:suppressAutoHyphens/>
              <w:rPr>
                <w:rFonts w:ascii="Times New Roman" w:hAnsi="Times New Roman"/>
                <w:color w:val="4472C4" w:themeColor="accent1"/>
                <w:spacing w:val="-3"/>
                <w:sz w:val="22"/>
                <w:szCs w:val="22"/>
              </w:rPr>
            </w:pPr>
            <w:r w:rsidRPr="1B44F18F">
              <w:rPr>
                <w:rFonts w:ascii="Times New Roman" w:hAnsi="Times New Roman"/>
                <w:color w:val="4472C4" w:themeColor="accent1"/>
                <w:spacing w:val="-3"/>
                <w:sz w:val="22"/>
                <w:szCs w:val="22"/>
              </w:rPr>
              <w:t>SDD, Section 7.1</w:t>
            </w:r>
          </w:p>
        </w:tc>
      </w:tr>
      <w:tr w:rsidR="00F6046F" w:rsidTr="1B44F18F" w14:paraId="69FA9E35" w14:textId="77777777">
        <w:tc>
          <w:tcPr>
            <w:tcW w:w="2070" w:type="dxa"/>
          </w:tcPr>
          <w:p w:rsidR="00F6046F" w:rsidP="05C1BF50" w:rsidRDefault="00F6046F" w14:paraId="7596447C" w14:textId="77777777">
            <w:pPr>
              <w:suppressAutoHyphens/>
              <w:rPr>
                <w:b/>
                <w:bCs/>
                <w:spacing w:val="-3"/>
              </w:rPr>
            </w:pPr>
            <w:r w:rsidRPr="05C1BF50">
              <w:rPr>
                <w:b/>
                <w:bCs/>
                <w:spacing w:val="-3"/>
              </w:rPr>
              <w:t>Trigger</w:t>
            </w:r>
          </w:p>
        </w:tc>
        <w:tc>
          <w:tcPr>
            <w:tcW w:w="6300" w:type="dxa"/>
          </w:tcPr>
          <w:p w:rsidRPr="00335AAA" w:rsidR="00F6046F" w:rsidP="1B44F18F" w:rsidRDefault="00F6046F" w14:paraId="70A799D3" w14:textId="7F26C7F7">
            <w:pPr>
              <w:suppressAutoHyphens/>
              <w:rPr>
                <w:rFonts w:ascii="Times New Roman" w:hAnsi="Times New Roman"/>
                <w:color w:val="4472C4" w:themeColor="accent1"/>
                <w:spacing w:val="-3"/>
                <w:sz w:val="22"/>
                <w:szCs w:val="22"/>
              </w:rPr>
            </w:pPr>
            <w:r w:rsidRPr="1B44F18F">
              <w:rPr>
                <w:rFonts w:ascii="Times New Roman" w:hAnsi="Times New Roman"/>
                <w:color w:val="4472C4" w:themeColor="accent1"/>
                <w:spacing w:val="-3"/>
                <w:sz w:val="22"/>
                <w:szCs w:val="22"/>
              </w:rPr>
              <w:t xml:space="preserve">The </w:t>
            </w:r>
            <w:r w:rsidRPr="1B44F18F" w:rsidR="026839E7">
              <w:rPr>
                <w:rFonts w:ascii="Times New Roman" w:hAnsi="Times New Roman"/>
                <w:color w:val="4472C4" w:themeColor="accent1"/>
                <w:spacing w:val="-3"/>
                <w:sz w:val="22"/>
                <w:szCs w:val="22"/>
              </w:rPr>
              <w:t>seller wants to cancel an auction listing.</w:t>
            </w:r>
            <w:r w:rsidRPr="1B44F18F">
              <w:rPr>
                <w:i/>
                <w:iCs/>
                <w:spacing w:val="-3"/>
              </w:rPr>
              <w:fldChar w:fldCharType="begin"/>
            </w:r>
            <w:r w:rsidRPr="1B44F18F">
              <w:rPr>
                <w:i/>
                <w:iCs/>
                <w:spacing w:val="-3"/>
              </w:rPr>
              <w:instrText xml:space="preserve"> XE "</w:instrText>
            </w:r>
            <w:r w:rsidRPr="1B44F18F">
              <w:rPr>
                <w:i/>
                <w:iCs/>
              </w:rPr>
              <w:instrText>Reader"</w:instrText>
            </w:r>
            <w:r w:rsidRPr="1B44F18F">
              <w:rPr>
                <w:i/>
                <w:iCs/>
                <w:spacing w:val="-3"/>
              </w:rPr>
              <w:instrText xml:space="preserve"> </w:instrText>
            </w:r>
            <w:r w:rsidRPr="1B44F18F">
              <w:rPr>
                <w:i/>
                <w:iCs/>
                <w:spacing w:val="-3"/>
              </w:rPr>
              <w:fldChar w:fldCharType="end"/>
            </w:r>
            <w:r w:rsidRPr="1B44F18F">
              <w:rPr>
                <w:i/>
                <w:iCs/>
                <w:spacing w:val="-3"/>
              </w:rPr>
              <w:fldChar w:fldCharType="begin"/>
            </w:r>
            <w:r w:rsidRPr="1B44F18F">
              <w:rPr>
                <w:i/>
                <w:iCs/>
                <w:spacing w:val="-3"/>
              </w:rPr>
              <w:instrText xml:space="preserve"> XE "</w:instrText>
            </w:r>
            <w:r w:rsidRPr="1B44F18F">
              <w:rPr>
                <w:i/>
                <w:iCs/>
              </w:rPr>
              <w:instrText>Online Journal"</w:instrText>
            </w:r>
            <w:r w:rsidRPr="1B44F18F">
              <w:rPr>
                <w:i/>
                <w:iCs/>
                <w:spacing w:val="-3"/>
              </w:rPr>
              <w:instrText xml:space="preserve"> </w:instrText>
            </w:r>
            <w:r w:rsidRPr="1B44F18F">
              <w:rPr>
                <w:i/>
                <w:iCs/>
                <w:spacing w:val="-3"/>
              </w:rPr>
              <w:fldChar w:fldCharType="end"/>
            </w:r>
          </w:p>
        </w:tc>
      </w:tr>
      <w:tr w:rsidR="00F6046F" w:rsidTr="1B44F18F" w14:paraId="7E5285D9" w14:textId="77777777">
        <w:tc>
          <w:tcPr>
            <w:tcW w:w="2070" w:type="dxa"/>
          </w:tcPr>
          <w:p w:rsidR="00F6046F" w:rsidP="05C1BF50" w:rsidRDefault="00F6046F" w14:paraId="30EDA688" w14:textId="77777777">
            <w:pPr>
              <w:suppressAutoHyphens/>
              <w:rPr>
                <w:b/>
                <w:bCs/>
                <w:spacing w:val="-3"/>
              </w:rPr>
            </w:pPr>
            <w:r w:rsidRPr="05C1BF50">
              <w:rPr>
                <w:b/>
                <w:bCs/>
                <w:spacing w:val="-3"/>
              </w:rPr>
              <w:t>Precondition</w:t>
            </w:r>
          </w:p>
        </w:tc>
        <w:tc>
          <w:tcPr>
            <w:tcW w:w="6300" w:type="dxa"/>
          </w:tcPr>
          <w:p w:rsidRPr="00335AAA" w:rsidR="00F6046F" w:rsidP="1B44F18F" w:rsidRDefault="6633A363" w14:paraId="365B66DF" w14:textId="71359221">
            <w:pPr>
              <w:suppressAutoHyphens/>
              <w:rPr>
                <w:rFonts w:ascii="Times New Roman" w:hAnsi="Times New Roman"/>
                <w:color w:val="4472C4" w:themeColor="accent1"/>
                <w:sz w:val="22"/>
                <w:szCs w:val="22"/>
              </w:rPr>
            </w:pPr>
            <w:r w:rsidRPr="1B44F18F">
              <w:rPr>
                <w:rFonts w:ascii="Times New Roman" w:hAnsi="Times New Roman"/>
                <w:color w:val="0070C0"/>
                <w:sz w:val="22"/>
                <w:szCs w:val="22"/>
              </w:rPr>
              <w:t>The seller must have an account and be logged in.</w:t>
            </w:r>
          </w:p>
          <w:p w:rsidRPr="00335AAA" w:rsidR="00F6046F" w:rsidP="1B44F18F" w:rsidRDefault="00F6046F" w14:paraId="24701828" w14:textId="77777777">
            <w:pPr>
              <w:suppressAutoHyphens/>
              <w:rPr>
                <w:rFonts w:ascii="Times New Roman" w:hAnsi="Times New Roman"/>
                <w:color w:val="4472C4" w:themeColor="accent1"/>
                <w:spacing w:val="-3"/>
                <w:sz w:val="22"/>
                <w:szCs w:val="22"/>
              </w:rPr>
            </w:pPr>
          </w:p>
        </w:tc>
      </w:tr>
      <w:tr w:rsidR="00F6046F" w:rsidTr="1B44F18F" w14:paraId="6B95E591" w14:textId="77777777">
        <w:tc>
          <w:tcPr>
            <w:tcW w:w="2070" w:type="dxa"/>
          </w:tcPr>
          <w:p w:rsidR="00F6046F" w:rsidP="05C1BF50" w:rsidRDefault="00F6046F" w14:paraId="0643FB00" w14:textId="77777777">
            <w:pPr>
              <w:suppressAutoHyphens/>
              <w:rPr>
                <w:b/>
                <w:bCs/>
                <w:spacing w:val="-3"/>
              </w:rPr>
            </w:pPr>
            <w:r w:rsidRPr="05C1BF50">
              <w:rPr>
                <w:b/>
                <w:bCs/>
                <w:spacing w:val="-3"/>
              </w:rPr>
              <w:t>Basic Path</w:t>
            </w:r>
          </w:p>
        </w:tc>
        <w:tc>
          <w:tcPr>
            <w:tcW w:w="6300" w:type="dxa"/>
          </w:tcPr>
          <w:p w:rsidR="00F6046F" w:rsidP="1B44F18F" w:rsidRDefault="2C3D47F3" w14:paraId="60096B7E" w14:textId="1D00A192">
            <w:pPr>
              <w:suppressAutoHyphens/>
              <w:spacing w:line="240" w:lineRule="auto"/>
              <w:rPr>
                <w:rFonts w:ascii="Times New Roman" w:hAnsi="Times New Roman"/>
                <w:color w:val="4472C4" w:themeColor="accent1"/>
                <w:spacing w:val="-3"/>
                <w:sz w:val="22"/>
                <w:szCs w:val="22"/>
              </w:rPr>
            </w:pPr>
            <w:r w:rsidRPr="1B44F18F">
              <w:rPr>
                <w:rFonts w:ascii="Times New Roman" w:hAnsi="Times New Roman"/>
                <w:color w:val="0070C0"/>
                <w:sz w:val="22"/>
                <w:szCs w:val="22"/>
              </w:rPr>
              <w:t>Seller navigates to their auction listing, selects "cancel listing", and provides a reason for cancellation.</w:t>
            </w:r>
          </w:p>
        </w:tc>
      </w:tr>
      <w:tr w:rsidR="00F6046F" w:rsidTr="1B44F18F" w14:paraId="74236124" w14:textId="77777777">
        <w:tc>
          <w:tcPr>
            <w:tcW w:w="2070" w:type="dxa"/>
          </w:tcPr>
          <w:p w:rsidR="00F6046F" w:rsidP="05C1BF50" w:rsidRDefault="00F6046F" w14:paraId="1525D597" w14:textId="77777777">
            <w:pPr>
              <w:suppressAutoHyphens/>
              <w:rPr>
                <w:b/>
                <w:bCs/>
                <w:spacing w:val="-3"/>
              </w:rPr>
            </w:pPr>
            <w:r w:rsidRPr="05C1BF50">
              <w:rPr>
                <w:b/>
                <w:bCs/>
                <w:spacing w:val="-3"/>
              </w:rPr>
              <w:t>Alternative Paths</w:t>
            </w:r>
          </w:p>
        </w:tc>
        <w:tc>
          <w:tcPr>
            <w:tcW w:w="6300" w:type="dxa"/>
          </w:tcPr>
          <w:p w:rsidR="00F6046F" w:rsidP="1B44F18F" w:rsidRDefault="2943256B" w14:paraId="02B53F76" w14:textId="77777777">
            <w:pPr>
              <w:suppressAutoHyphens/>
              <w:spacing w:line="240" w:lineRule="auto"/>
              <w:rPr>
                <w:rFonts w:ascii="Times New Roman" w:hAnsi="Times New Roman"/>
                <w:color w:val="4472C4" w:themeColor="accent1"/>
                <w:spacing w:val="-3"/>
                <w:sz w:val="22"/>
                <w:szCs w:val="22"/>
              </w:rPr>
            </w:pPr>
            <w:r w:rsidRPr="1B44F18F">
              <w:rPr>
                <w:rFonts w:ascii="Times New Roman" w:hAnsi="Times New Roman"/>
                <w:color w:val="4472C4" w:themeColor="accent1"/>
                <w:spacing w:val="-3"/>
                <w:sz w:val="22"/>
                <w:szCs w:val="22"/>
              </w:rPr>
              <w:t>None</w:t>
            </w:r>
          </w:p>
        </w:tc>
      </w:tr>
      <w:tr w:rsidR="00F6046F" w:rsidTr="1B44F18F" w14:paraId="1DA08421" w14:textId="77777777">
        <w:tc>
          <w:tcPr>
            <w:tcW w:w="2070" w:type="dxa"/>
          </w:tcPr>
          <w:p w:rsidR="00F6046F" w:rsidP="05C1BF50" w:rsidRDefault="00F6046F" w14:paraId="6A5ED045" w14:textId="77777777">
            <w:pPr>
              <w:suppressAutoHyphens/>
              <w:rPr>
                <w:b/>
                <w:bCs/>
                <w:spacing w:val="-3"/>
              </w:rPr>
            </w:pPr>
            <w:r w:rsidRPr="05C1BF50">
              <w:rPr>
                <w:b/>
                <w:bCs/>
                <w:spacing w:val="-3"/>
              </w:rPr>
              <w:t>Postcondition</w:t>
            </w:r>
          </w:p>
        </w:tc>
        <w:tc>
          <w:tcPr>
            <w:tcW w:w="6300" w:type="dxa"/>
          </w:tcPr>
          <w:p w:rsidRPr="00316E8E" w:rsidR="00F6046F" w:rsidP="1B44F18F" w:rsidRDefault="050334E0" w14:paraId="74C2A52E" w14:textId="1798400D">
            <w:pPr>
              <w:suppressAutoHyphens/>
              <w:rPr>
                <w:rFonts w:ascii="Times New Roman" w:hAnsi="Times New Roman"/>
                <w:color w:val="4472C4" w:themeColor="accent1"/>
                <w:spacing w:val="-3"/>
                <w:sz w:val="22"/>
                <w:szCs w:val="22"/>
              </w:rPr>
            </w:pPr>
            <w:r w:rsidRPr="1B44F18F">
              <w:rPr>
                <w:rFonts w:ascii="Times New Roman" w:hAnsi="Times New Roman"/>
                <w:color w:val="0070C0"/>
                <w:sz w:val="22"/>
                <w:szCs w:val="22"/>
              </w:rPr>
              <w:t>Auction listing is removed from the site and any bids on the item are canceled.</w:t>
            </w:r>
          </w:p>
        </w:tc>
      </w:tr>
      <w:tr w:rsidR="00F6046F" w:rsidTr="1B44F18F" w14:paraId="0779621C" w14:textId="77777777">
        <w:tc>
          <w:tcPr>
            <w:tcW w:w="2070" w:type="dxa"/>
          </w:tcPr>
          <w:p w:rsidR="00F6046F" w:rsidP="05C1BF50" w:rsidRDefault="00F6046F" w14:paraId="3FA79139" w14:textId="77777777">
            <w:pPr>
              <w:suppressAutoHyphens/>
              <w:rPr>
                <w:b/>
                <w:bCs/>
                <w:spacing w:val="-3"/>
              </w:rPr>
            </w:pPr>
            <w:r w:rsidRPr="05C1BF50">
              <w:rPr>
                <w:b/>
                <w:bCs/>
                <w:spacing w:val="-3"/>
              </w:rPr>
              <w:t>Exception Paths</w:t>
            </w:r>
          </w:p>
        </w:tc>
        <w:tc>
          <w:tcPr>
            <w:tcW w:w="6300" w:type="dxa"/>
          </w:tcPr>
          <w:p w:rsidRPr="00316E8E" w:rsidR="00F6046F" w:rsidP="1B44F18F" w:rsidRDefault="345EE9D8" w14:paraId="07924323" w14:textId="77777777">
            <w:pPr>
              <w:suppressAutoHyphens/>
              <w:rPr>
                <w:rFonts w:ascii="Times New Roman" w:hAnsi="Times New Roman"/>
                <w:color w:val="4472C4" w:themeColor="accent1"/>
                <w:spacing w:val="-3"/>
                <w:sz w:val="22"/>
                <w:szCs w:val="22"/>
              </w:rPr>
            </w:pPr>
            <w:r w:rsidRPr="1B44F18F">
              <w:rPr>
                <w:rFonts w:ascii="Times New Roman" w:hAnsi="Times New Roman"/>
                <w:color w:val="4472C4" w:themeColor="accent1"/>
                <w:spacing w:val="-3"/>
                <w:sz w:val="22"/>
                <w:szCs w:val="22"/>
              </w:rPr>
              <w:t>None</w:t>
            </w:r>
          </w:p>
        </w:tc>
      </w:tr>
      <w:tr w:rsidR="00F6046F" w:rsidTr="1B44F18F" w14:paraId="2163950D" w14:textId="77777777">
        <w:tc>
          <w:tcPr>
            <w:tcW w:w="2070" w:type="dxa"/>
          </w:tcPr>
          <w:p w:rsidR="00F6046F" w:rsidP="05C1BF50" w:rsidRDefault="00F6046F" w14:paraId="67AC7CDD" w14:textId="77777777">
            <w:pPr>
              <w:suppressAutoHyphens/>
              <w:rPr>
                <w:b/>
                <w:bCs/>
                <w:spacing w:val="-3"/>
              </w:rPr>
            </w:pPr>
            <w:r w:rsidRPr="05C1BF50">
              <w:rPr>
                <w:b/>
                <w:bCs/>
                <w:spacing w:val="-3"/>
              </w:rPr>
              <w:t>Other</w:t>
            </w:r>
          </w:p>
        </w:tc>
        <w:tc>
          <w:tcPr>
            <w:tcW w:w="6300" w:type="dxa"/>
          </w:tcPr>
          <w:p w:rsidRPr="00316E8E" w:rsidR="00F6046F" w:rsidP="1B44F18F" w:rsidRDefault="3DCB0C8C" w14:paraId="60EB60BE" w14:textId="659F296D">
            <w:pPr>
              <w:suppressAutoHyphens/>
              <w:rPr>
                <w:rFonts w:ascii="Times New Roman" w:hAnsi="Times New Roman"/>
                <w:color w:val="4472C4" w:themeColor="accent1"/>
                <w:spacing w:val="-3"/>
                <w:sz w:val="22"/>
                <w:szCs w:val="22"/>
              </w:rPr>
            </w:pPr>
            <w:r w:rsidRPr="1B44F18F">
              <w:rPr>
                <w:rFonts w:ascii="Times New Roman" w:hAnsi="Times New Roman"/>
                <w:color w:val="4472C4" w:themeColor="accent1"/>
                <w:spacing w:val="-3"/>
                <w:sz w:val="22"/>
                <w:szCs w:val="22"/>
              </w:rPr>
              <w:t>None</w:t>
            </w:r>
            <w:r w:rsidRPr="1B44F18F" w:rsidR="00F6046F">
              <w:rPr>
                <w:i/>
                <w:iCs/>
              </w:rPr>
              <w:fldChar w:fldCharType="begin"/>
            </w:r>
            <w:r w:rsidRPr="1B44F18F" w:rsidR="00F6046F">
              <w:rPr>
                <w:i/>
                <w:iCs/>
              </w:rPr>
              <w:instrText xml:space="preserve"> XE "Database"</w:instrText>
            </w:r>
            <w:r w:rsidRPr="1B44F18F" w:rsidR="00F6046F">
              <w:rPr>
                <w:i/>
                <w:iCs/>
              </w:rPr>
              <w:fldChar w:fldCharType="end"/>
            </w:r>
          </w:p>
        </w:tc>
      </w:tr>
    </w:tbl>
    <w:p w:rsidR="004B4BA3" w:rsidP="00980425" w:rsidRDefault="004B4BA3" w14:paraId="5CCDBB78" w14:textId="607B87AF">
      <w:pPr>
        <w:pStyle w:val="Heading1"/>
        <w:jc w:val="both"/>
      </w:pPr>
      <w:bookmarkStart w:name="_Toc441230994" w:id="44"/>
      <w:bookmarkStart w:name="_Toc439994690" w:id="45"/>
      <w:r>
        <w:t>Other Nonfunctional Requirements</w:t>
      </w:r>
      <w:bookmarkEnd w:id="44"/>
    </w:p>
    <w:p w:rsidR="004B4BA3" w:rsidP="00980425" w:rsidRDefault="004B4BA3" w14:paraId="14AAE3A3" w14:textId="77777777">
      <w:pPr>
        <w:pStyle w:val="Heading2"/>
        <w:jc w:val="both"/>
      </w:pPr>
      <w:bookmarkStart w:name="_Toc441230995" w:id="46"/>
      <w:r>
        <w:t>Performance Requirements</w:t>
      </w:r>
      <w:bookmarkEnd w:id="45"/>
      <w:bookmarkEnd w:id="46"/>
    </w:p>
    <w:p w:rsidR="004B4BA3" w:rsidP="00980425" w:rsidRDefault="004B4BA3" w14:paraId="421A65A5" w14:textId="77777777">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1B44F18F" w:rsidP="1B44F18F" w:rsidRDefault="1B44F18F" w14:paraId="33F025BF" w14:textId="1BE483B7">
      <w:pPr>
        <w:pStyle w:val="template"/>
        <w:jc w:val="both"/>
      </w:pPr>
    </w:p>
    <w:p w:rsidR="377CA6F2" w:rsidP="1B44F18F" w:rsidRDefault="377CA6F2" w14:paraId="7879E8DB" w14:textId="4941516C">
      <w:pPr>
        <w:jc w:val="both"/>
        <w:rPr>
          <w:rFonts w:ascii="Arial" w:hAnsi="Arial" w:eastAsia="Arial" w:cs="Arial"/>
          <w:color w:val="0070C0"/>
          <w:sz w:val="22"/>
          <w:szCs w:val="22"/>
        </w:rPr>
      </w:pPr>
      <w:r w:rsidRPr="1B44F18F">
        <w:rPr>
          <w:rFonts w:ascii="Times New Roman" w:hAnsi="Times New Roman"/>
          <w:color w:val="0070C0"/>
          <w:sz w:val="22"/>
          <w:szCs w:val="22"/>
        </w:rPr>
        <w:t>Performance requirements are important to ensure that the online auction system can function efficiently and effectively under various circumstances. Here are some performance requirements and their rationales</w:t>
      </w:r>
      <w:r w:rsidRPr="1B44F18F">
        <w:rPr>
          <w:rFonts w:ascii="Arial" w:hAnsi="Arial" w:eastAsia="Arial" w:cs="Arial"/>
          <w:color w:val="0070C0"/>
          <w:sz w:val="22"/>
          <w:szCs w:val="22"/>
        </w:rPr>
        <w:t>:</w:t>
      </w:r>
    </w:p>
    <w:p w:rsidR="377CA6F2" w:rsidP="1B44F18F" w:rsidRDefault="377CA6F2" w14:paraId="5663A902" w14:textId="30D88750">
      <w:pPr>
        <w:jc w:val="both"/>
        <w:rPr>
          <w:rFonts w:ascii="Arial" w:hAnsi="Arial" w:eastAsia="Arial" w:cs="Arial"/>
          <w:color w:val="0070C0"/>
          <w:sz w:val="22"/>
          <w:szCs w:val="22"/>
        </w:rPr>
      </w:pPr>
      <w:r w:rsidRPr="1B44F18F">
        <w:rPr>
          <w:rFonts w:ascii="Arial" w:hAnsi="Arial" w:eastAsia="Arial" w:cs="Arial"/>
          <w:color w:val="0070C0"/>
          <w:sz w:val="22"/>
          <w:szCs w:val="22"/>
        </w:rPr>
        <w:t xml:space="preserve"> </w:t>
      </w:r>
    </w:p>
    <w:p w:rsidR="377CA6F2" w:rsidRDefault="377CA6F2" w14:paraId="1180515B" w14:textId="5F76BFAA">
      <w:pPr>
        <w:pStyle w:val="ListParagraph"/>
        <w:numPr>
          <w:ilvl w:val="0"/>
          <w:numId w:val="5"/>
        </w:numPr>
        <w:rPr>
          <w:color w:val="0070C0"/>
          <w:sz w:val="22"/>
          <w:szCs w:val="22"/>
        </w:rPr>
      </w:pPr>
      <w:r w:rsidRPr="1B44F18F">
        <w:rPr>
          <w:b/>
          <w:bCs/>
          <w:color w:val="0070C0"/>
          <w:sz w:val="22"/>
          <w:szCs w:val="22"/>
        </w:rPr>
        <w:t>Response Time</w:t>
      </w:r>
      <w:r w:rsidRPr="1B44F18F">
        <w:rPr>
          <w:color w:val="0070C0"/>
          <w:sz w:val="22"/>
          <w:szCs w:val="22"/>
        </w:rPr>
        <w:t>: The system should respond to user actions within 2 seconds. This is important to provide a smooth user experience and prevent frustration.</w:t>
      </w:r>
    </w:p>
    <w:p w:rsidR="377CA6F2" w:rsidRDefault="377CA6F2" w14:paraId="0CC7CCCA" w14:textId="24136DE7">
      <w:pPr>
        <w:pStyle w:val="ListParagraph"/>
        <w:numPr>
          <w:ilvl w:val="0"/>
          <w:numId w:val="5"/>
        </w:numPr>
        <w:rPr>
          <w:color w:val="0070C0"/>
          <w:sz w:val="22"/>
          <w:szCs w:val="22"/>
        </w:rPr>
      </w:pPr>
      <w:r w:rsidRPr="1B44F18F">
        <w:rPr>
          <w:b/>
          <w:bCs/>
          <w:color w:val="0070C0"/>
          <w:sz w:val="22"/>
          <w:szCs w:val="22"/>
        </w:rPr>
        <w:t>Concurrent Users</w:t>
      </w:r>
      <w:r w:rsidRPr="1B44F18F">
        <w:rPr>
          <w:color w:val="0070C0"/>
          <w:sz w:val="22"/>
          <w:szCs w:val="22"/>
        </w:rPr>
        <w:t>: The system should be able to handle at least 1000 concurrent users without any significant decrease in performance. This is important to ensure that the system can handle a large number of users during peak usage times.</w:t>
      </w:r>
    </w:p>
    <w:p w:rsidR="377CA6F2" w:rsidRDefault="377CA6F2" w14:paraId="7B7847E1" w14:textId="7BEBDD5B">
      <w:pPr>
        <w:pStyle w:val="ListParagraph"/>
        <w:numPr>
          <w:ilvl w:val="0"/>
          <w:numId w:val="5"/>
        </w:numPr>
        <w:rPr>
          <w:color w:val="0070C0"/>
          <w:sz w:val="22"/>
          <w:szCs w:val="22"/>
        </w:rPr>
      </w:pPr>
      <w:r w:rsidRPr="1B44F18F">
        <w:rPr>
          <w:b/>
          <w:bCs/>
          <w:color w:val="0070C0"/>
          <w:sz w:val="22"/>
          <w:szCs w:val="22"/>
        </w:rPr>
        <w:t>Transaction Throughput</w:t>
      </w:r>
      <w:r w:rsidRPr="1B44F18F">
        <w:rPr>
          <w:color w:val="0070C0"/>
          <w:sz w:val="22"/>
          <w:szCs w:val="22"/>
        </w:rPr>
        <w:t>: The system should be able to process at least 100 transactions per second. This is important to ensure that the system can handle a large number of transactions simultaneously, which is critical for an online auction system.</w:t>
      </w:r>
    </w:p>
    <w:p w:rsidR="377CA6F2" w:rsidRDefault="377CA6F2" w14:paraId="438FA355" w14:textId="61975DF9">
      <w:pPr>
        <w:pStyle w:val="ListParagraph"/>
        <w:numPr>
          <w:ilvl w:val="0"/>
          <w:numId w:val="5"/>
        </w:numPr>
        <w:rPr>
          <w:color w:val="0070C0"/>
          <w:sz w:val="22"/>
          <w:szCs w:val="22"/>
        </w:rPr>
      </w:pPr>
      <w:r w:rsidRPr="1B44F18F">
        <w:rPr>
          <w:b/>
          <w:bCs/>
          <w:color w:val="0070C0"/>
          <w:sz w:val="22"/>
          <w:szCs w:val="22"/>
        </w:rPr>
        <w:t>Availability</w:t>
      </w:r>
      <w:r w:rsidRPr="1B44F18F">
        <w:rPr>
          <w:color w:val="0070C0"/>
          <w:sz w:val="22"/>
          <w:szCs w:val="22"/>
        </w:rPr>
        <w:t>: The system should be available 99.9% of the time. This means that the system should not be down for more than 43 minutes per month. This is important to ensure that the system is always available for users to use.</w:t>
      </w:r>
    </w:p>
    <w:p w:rsidR="377CA6F2" w:rsidRDefault="377CA6F2" w14:paraId="6F8C21F8" w14:textId="5CF667AF">
      <w:pPr>
        <w:pStyle w:val="ListParagraph"/>
        <w:numPr>
          <w:ilvl w:val="0"/>
          <w:numId w:val="5"/>
        </w:numPr>
        <w:rPr>
          <w:color w:val="0070C0"/>
          <w:sz w:val="22"/>
          <w:szCs w:val="22"/>
        </w:rPr>
      </w:pPr>
      <w:r w:rsidRPr="1B44F18F">
        <w:rPr>
          <w:b/>
          <w:bCs/>
          <w:color w:val="0070C0"/>
          <w:sz w:val="22"/>
          <w:szCs w:val="22"/>
        </w:rPr>
        <w:t>Scalability</w:t>
      </w:r>
      <w:r w:rsidRPr="1B44F18F">
        <w:rPr>
          <w:color w:val="0070C0"/>
          <w:sz w:val="22"/>
          <w:szCs w:val="22"/>
        </w:rPr>
        <w:t>: The system should be able to handle a significant increase in users and transactions without any significant decrease in performance. This is important to ensure that the system can grow with the user base.</w:t>
      </w:r>
    </w:p>
    <w:p w:rsidR="377CA6F2" w:rsidP="1B44F18F" w:rsidRDefault="377CA6F2" w14:paraId="3B105A23" w14:textId="6E8C8359">
      <w:pPr>
        <w:jc w:val="both"/>
        <w:rPr>
          <w:rFonts w:ascii="Arial" w:hAnsi="Arial" w:eastAsia="Arial" w:cs="Arial"/>
          <w:color w:val="0070C0"/>
          <w:sz w:val="22"/>
          <w:szCs w:val="22"/>
        </w:rPr>
      </w:pPr>
      <w:r w:rsidRPr="1B44F18F">
        <w:rPr>
          <w:rFonts w:ascii="Arial" w:hAnsi="Arial" w:eastAsia="Arial" w:cs="Arial"/>
          <w:color w:val="0070C0"/>
          <w:sz w:val="22"/>
          <w:szCs w:val="22"/>
        </w:rPr>
        <w:t xml:space="preserve"> </w:t>
      </w:r>
    </w:p>
    <w:p w:rsidR="377CA6F2" w:rsidP="1B44F18F" w:rsidRDefault="377CA6F2" w14:paraId="4C5500BA" w14:textId="6849A142">
      <w:pPr>
        <w:jc w:val="both"/>
        <w:rPr>
          <w:rFonts w:ascii="Arial" w:hAnsi="Arial" w:eastAsia="Arial" w:cs="Arial"/>
          <w:color w:val="0070C0"/>
          <w:sz w:val="22"/>
          <w:szCs w:val="22"/>
        </w:rPr>
      </w:pPr>
      <w:r w:rsidRPr="1B44F18F">
        <w:rPr>
          <w:rFonts w:ascii="Times New Roman" w:hAnsi="Times New Roman"/>
          <w:color w:val="0070C0"/>
          <w:sz w:val="22"/>
          <w:szCs w:val="22"/>
        </w:rPr>
        <w:t>Timing relationships for real-time systems</w:t>
      </w:r>
      <w:r w:rsidRPr="1B44F18F">
        <w:rPr>
          <w:rFonts w:ascii="Arial" w:hAnsi="Arial" w:eastAsia="Arial" w:cs="Arial"/>
          <w:color w:val="0070C0"/>
          <w:sz w:val="22"/>
          <w:szCs w:val="22"/>
        </w:rPr>
        <w:t>:</w:t>
      </w:r>
    </w:p>
    <w:p w:rsidR="377CA6F2" w:rsidP="1B44F18F" w:rsidRDefault="377CA6F2" w14:paraId="2F5CC25B" w14:textId="78070E6D">
      <w:pPr>
        <w:jc w:val="both"/>
        <w:rPr>
          <w:rFonts w:ascii="Arial" w:hAnsi="Arial" w:eastAsia="Arial" w:cs="Arial"/>
          <w:color w:val="0070C0"/>
          <w:sz w:val="22"/>
          <w:szCs w:val="22"/>
        </w:rPr>
      </w:pPr>
      <w:r w:rsidRPr="1B44F18F">
        <w:rPr>
          <w:rFonts w:ascii="Arial" w:hAnsi="Arial" w:eastAsia="Arial" w:cs="Arial"/>
          <w:color w:val="0070C0"/>
          <w:sz w:val="22"/>
          <w:szCs w:val="22"/>
        </w:rPr>
        <w:t xml:space="preserve"> </w:t>
      </w:r>
    </w:p>
    <w:p w:rsidR="006E0405" w:rsidRDefault="377CA6F2" w14:paraId="64A156EC" w14:textId="77777777">
      <w:pPr>
        <w:pStyle w:val="ListParagraph"/>
        <w:numPr>
          <w:ilvl w:val="0"/>
          <w:numId w:val="4"/>
        </w:numPr>
        <w:rPr>
          <w:color w:val="0070C0"/>
          <w:sz w:val="22"/>
          <w:szCs w:val="22"/>
        </w:rPr>
      </w:pPr>
      <w:r w:rsidRPr="006E0405">
        <w:rPr>
          <w:b/>
          <w:bCs/>
          <w:color w:val="0070C0"/>
          <w:sz w:val="22"/>
          <w:szCs w:val="22"/>
        </w:rPr>
        <w:t>Latency</w:t>
      </w:r>
      <w:r w:rsidRPr="006E0405">
        <w:rPr>
          <w:color w:val="0070C0"/>
          <w:sz w:val="22"/>
          <w:szCs w:val="22"/>
        </w:rPr>
        <w:t xml:space="preserve">: </w:t>
      </w:r>
      <w:r w:rsidRPr="006E0405" w:rsidR="006E0405">
        <w:rPr>
          <w:color w:val="0070C0"/>
          <w:sz w:val="22"/>
          <w:szCs w:val="22"/>
        </w:rPr>
        <w:t>For the system to process a real-time event, there should be a maximum delay of 500 milliseconds. This is crucial to do in order to guarantee that the system can handle real-time events rapidly enough to give consumers a smooth experience.</w:t>
      </w:r>
    </w:p>
    <w:p w:rsidRPr="006E0405" w:rsidR="377CA6F2" w:rsidRDefault="377CA6F2" w14:paraId="53AC23CB" w14:textId="0051FE9C">
      <w:pPr>
        <w:pStyle w:val="ListParagraph"/>
        <w:numPr>
          <w:ilvl w:val="0"/>
          <w:numId w:val="4"/>
        </w:numPr>
        <w:rPr>
          <w:color w:val="0070C0"/>
          <w:sz w:val="22"/>
          <w:szCs w:val="22"/>
        </w:rPr>
      </w:pPr>
      <w:r w:rsidRPr="006E0405">
        <w:rPr>
          <w:b/>
          <w:bCs/>
          <w:color w:val="0070C0"/>
          <w:sz w:val="22"/>
          <w:szCs w:val="22"/>
        </w:rPr>
        <w:lastRenderedPageBreak/>
        <w:t>Responsiveness</w:t>
      </w:r>
      <w:r w:rsidRPr="006E0405">
        <w:rPr>
          <w:color w:val="0070C0"/>
          <w:sz w:val="22"/>
          <w:szCs w:val="22"/>
        </w:rPr>
        <w:t>: The system should respond to user actions within 2 seconds. This is important to provide a smooth user experience and prevent frustration.</w:t>
      </w:r>
    </w:p>
    <w:p w:rsidR="377CA6F2" w:rsidP="1B44F18F" w:rsidRDefault="377CA6F2" w14:paraId="627A28AB" w14:textId="1690A061">
      <w:pPr>
        <w:jc w:val="both"/>
        <w:rPr>
          <w:rFonts w:ascii="Arial" w:hAnsi="Arial" w:eastAsia="Arial" w:cs="Arial"/>
          <w:color w:val="0070C0"/>
          <w:sz w:val="22"/>
          <w:szCs w:val="22"/>
        </w:rPr>
      </w:pPr>
      <w:r w:rsidRPr="1B44F18F">
        <w:rPr>
          <w:rFonts w:ascii="Arial" w:hAnsi="Arial" w:eastAsia="Arial" w:cs="Arial"/>
          <w:color w:val="0070C0"/>
          <w:sz w:val="22"/>
          <w:szCs w:val="22"/>
        </w:rPr>
        <w:t xml:space="preserve"> </w:t>
      </w:r>
    </w:p>
    <w:p w:rsidR="377CA6F2" w:rsidP="1B44F18F" w:rsidRDefault="377CA6F2" w14:paraId="46338115" w14:textId="3441EAB4">
      <w:pPr>
        <w:jc w:val="both"/>
        <w:rPr>
          <w:rFonts w:ascii="Arial" w:hAnsi="Arial" w:eastAsia="Arial" w:cs="Arial"/>
          <w:color w:val="0070C0"/>
          <w:sz w:val="22"/>
          <w:szCs w:val="22"/>
        </w:rPr>
      </w:pPr>
      <w:r w:rsidRPr="1B44F18F">
        <w:rPr>
          <w:rFonts w:ascii="Times New Roman" w:hAnsi="Times New Roman"/>
          <w:color w:val="0070C0"/>
          <w:sz w:val="22"/>
          <w:szCs w:val="22"/>
        </w:rPr>
        <w:t>Performance requirements for individual functional requirements or features</w:t>
      </w:r>
      <w:r w:rsidRPr="1B44F18F">
        <w:rPr>
          <w:rFonts w:ascii="Arial" w:hAnsi="Arial" w:eastAsia="Arial" w:cs="Arial"/>
          <w:color w:val="0070C0"/>
          <w:sz w:val="22"/>
          <w:szCs w:val="22"/>
        </w:rPr>
        <w:t>:</w:t>
      </w:r>
    </w:p>
    <w:p w:rsidR="377CA6F2" w:rsidP="1B44F18F" w:rsidRDefault="377CA6F2" w14:paraId="21B30BF5" w14:textId="00CC226D">
      <w:pPr>
        <w:jc w:val="both"/>
        <w:rPr>
          <w:rFonts w:ascii="Arial" w:hAnsi="Arial" w:eastAsia="Arial" w:cs="Arial"/>
          <w:color w:val="0070C0"/>
          <w:sz w:val="22"/>
          <w:szCs w:val="22"/>
        </w:rPr>
      </w:pPr>
      <w:r w:rsidRPr="1B44F18F">
        <w:rPr>
          <w:rFonts w:ascii="Arial" w:hAnsi="Arial" w:eastAsia="Arial" w:cs="Arial"/>
          <w:color w:val="0070C0"/>
          <w:sz w:val="22"/>
          <w:szCs w:val="22"/>
        </w:rPr>
        <w:t xml:space="preserve"> </w:t>
      </w:r>
    </w:p>
    <w:p w:rsidR="377CA6F2" w:rsidRDefault="377CA6F2" w14:paraId="442163FF" w14:textId="0712A791">
      <w:pPr>
        <w:pStyle w:val="ListParagraph"/>
        <w:numPr>
          <w:ilvl w:val="0"/>
          <w:numId w:val="3"/>
        </w:numPr>
        <w:rPr>
          <w:color w:val="0070C0"/>
          <w:sz w:val="22"/>
          <w:szCs w:val="22"/>
        </w:rPr>
      </w:pPr>
      <w:r w:rsidRPr="1B44F18F">
        <w:rPr>
          <w:b/>
          <w:bCs/>
          <w:color w:val="0070C0"/>
          <w:sz w:val="22"/>
          <w:szCs w:val="22"/>
        </w:rPr>
        <w:t>User Authentication</w:t>
      </w:r>
      <w:r w:rsidRPr="1B44F18F">
        <w:rPr>
          <w:color w:val="0070C0"/>
          <w:sz w:val="22"/>
          <w:szCs w:val="22"/>
        </w:rPr>
        <w:t>: The system should be able to authenticate a user within 1 second. This is important to ensure that users can log in quickly and securely.</w:t>
      </w:r>
    </w:p>
    <w:p w:rsidR="377CA6F2" w:rsidRDefault="377CA6F2" w14:paraId="48A2B395" w14:textId="7E148735">
      <w:pPr>
        <w:pStyle w:val="ListParagraph"/>
        <w:numPr>
          <w:ilvl w:val="0"/>
          <w:numId w:val="3"/>
        </w:numPr>
        <w:rPr>
          <w:color w:val="0070C0"/>
          <w:sz w:val="22"/>
          <w:szCs w:val="22"/>
        </w:rPr>
      </w:pPr>
      <w:r w:rsidRPr="1B44F18F">
        <w:rPr>
          <w:b/>
          <w:bCs/>
          <w:color w:val="0070C0"/>
          <w:sz w:val="22"/>
          <w:szCs w:val="22"/>
        </w:rPr>
        <w:t>Item Listing</w:t>
      </w:r>
      <w:r w:rsidRPr="1B44F18F">
        <w:rPr>
          <w:color w:val="0070C0"/>
          <w:sz w:val="22"/>
          <w:szCs w:val="22"/>
        </w:rPr>
        <w:t>: The system should be able to process an item listing request within 1 second. This is important to ensure that users can list items quickly and easily.</w:t>
      </w:r>
    </w:p>
    <w:p w:rsidR="377CA6F2" w:rsidRDefault="377CA6F2" w14:paraId="72F38E03" w14:textId="46985D37">
      <w:pPr>
        <w:pStyle w:val="ListParagraph"/>
        <w:numPr>
          <w:ilvl w:val="0"/>
          <w:numId w:val="3"/>
        </w:numPr>
        <w:rPr>
          <w:color w:val="0070C0"/>
          <w:sz w:val="22"/>
          <w:szCs w:val="22"/>
        </w:rPr>
      </w:pPr>
      <w:r w:rsidRPr="1B44F18F">
        <w:rPr>
          <w:b/>
          <w:bCs/>
          <w:color w:val="0070C0"/>
          <w:sz w:val="22"/>
          <w:szCs w:val="22"/>
        </w:rPr>
        <w:t>Item Search</w:t>
      </w:r>
      <w:r w:rsidRPr="1B44F18F">
        <w:rPr>
          <w:color w:val="0070C0"/>
          <w:sz w:val="22"/>
          <w:szCs w:val="22"/>
        </w:rPr>
        <w:t>: The system should be able to search for items within 2 seconds. This is important to provide a fast and accurate search experience for users.</w:t>
      </w:r>
    </w:p>
    <w:p w:rsidR="377CA6F2" w:rsidRDefault="377CA6F2" w14:paraId="70BE6780" w14:textId="07FF87C5">
      <w:pPr>
        <w:pStyle w:val="ListParagraph"/>
        <w:numPr>
          <w:ilvl w:val="0"/>
          <w:numId w:val="3"/>
        </w:numPr>
        <w:rPr>
          <w:color w:val="0070C0"/>
          <w:sz w:val="22"/>
          <w:szCs w:val="22"/>
        </w:rPr>
      </w:pPr>
      <w:r w:rsidRPr="1B44F18F">
        <w:rPr>
          <w:b/>
          <w:bCs/>
          <w:color w:val="0070C0"/>
          <w:sz w:val="22"/>
          <w:szCs w:val="22"/>
        </w:rPr>
        <w:t>Bidding</w:t>
      </w:r>
      <w:r w:rsidRPr="1B44F18F">
        <w:rPr>
          <w:color w:val="0070C0"/>
          <w:sz w:val="22"/>
          <w:szCs w:val="22"/>
        </w:rPr>
        <w:t>: The system should be able to process a bid within 1 second. This is important to ensure that users can bid quickly and efficiently.</w:t>
      </w:r>
    </w:p>
    <w:p w:rsidR="377CA6F2" w:rsidRDefault="377CA6F2" w14:paraId="3A68D067" w14:textId="6A12779F">
      <w:pPr>
        <w:pStyle w:val="ListParagraph"/>
        <w:numPr>
          <w:ilvl w:val="0"/>
          <w:numId w:val="3"/>
        </w:numPr>
        <w:rPr>
          <w:color w:val="0070C0"/>
          <w:sz w:val="22"/>
          <w:szCs w:val="22"/>
        </w:rPr>
      </w:pPr>
      <w:r w:rsidRPr="1B44F18F">
        <w:rPr>
          <w:b/>
          <w:bCs/>
          <w:color w:val="0070C0"/>
          <w:sz w:val="22"/>
          <w:szCs w:val="22"/>
        </w:rPr>
        <w:t>Payment Processing</w:t>
      </w:r>
      <w:r w:rsidRPr="1B44F18F">
        <w:rPr>
          <w:color w:val="0070C0"/>
          <w:sz w:val="22"/>
          <w:szCs w:val="22"/>
        </w:rPr>
        <w:t>: The system should be able to process a payment within 3 seconds. This is important to ensure that users can complete transactions quickly and securely.</w:t>
      </w:r>
    </w:p>
    <w:p w:rsidR="1B44F18F" w:rsidP="1B44F18F" w:rsidRDefault="1B44F18F" w14:paraId="3FB8415C" w14:textId="32491CA5">
      <w:pPr>
        <w:pStyle w:val="template"/>
        <w:jc w:val="both"/>
        <w:rPr>
          <w:szCs w:val="22"/>
        </w:rPr>
      </w:pPr>
    </w:p>
    <w:p w:rsidR="004B4BA3" w:rsidP="00980425" w:rsidRDefault="004B4BA3" w14:paraId="636972F2" w14:textId="77777777">
      <w:pPr>
        <w:pStyle w:val="Heading2"/>
        <w:jc w:val="both"/>
      </w:pPr>
      <w:bookmarkStart w:name="_Toc439994691" w:id="47"/>
      <w:bookmarkStart w:name="_Toc441230996" w:id="48"/>
      <w:r>
        <w:t>Safety Requirements</w:t>
      </w:r>
      <w:bookmarkEnd w:id="47"/>
      <w:bookmarkEnd w:id="48"/>
    </w:p>
    <w:p w:rsidR="004B4BA3" w:rsidP="00980425" w:rsidRDefault="004B4BA3" w14:paraId="10069657" w14:textId="77777777">
      <w:pPr>
        <w:pStyle w:val="template"/>
        <w:jc w:val="both"/>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668C0A41" w:rsidP="668C0A41" w:rsidRDefault="668C0A41" w14:paraId="3E04072D" w14:textId="3DAD4F79">
      <w:pPr>
        <w:pStyle w:val="template"/>
        <w:jc w:val="both"/>
      </w:pPr>
    </w:p>
    <w:p w:rsidR="4B1FDA5C" w:rsidP="1B44F18F" w:rsidRDefault="4B1FDA5C" w14:paraId="46EF6851" w14:textId="11AD0933">
      <w:pPr>
        <w:rPr>
          <w:rFonts w:eastAsia="Times" w:cs="Times"/>
          <w:color w:val="4472C4" w:themeColor="accent1"/>
          <w:sz w:val="22"/>
          <w:szCs w:val="22"/>
        </w:rPr>
      </w:pPr>
      <w:r w:rsidRPr="1B44F18F">
        <w:rPr>
          <w:rFonts w:eastAsia="Times" w:cs="Times"/>
          <w:color w:val="0070C0"/>
          <w:sz w:val="22"/>
          <w:szCs w:val="22"/>
        </w:rPr>
        <w:t>As an auction site, it is important to ensure that safety measures are in place to protect both buyers and sellers. Here are some safety requirements that an auction site should consider implementing:</w:t>
      </w:r>
    </w:p>
    <w:p w:rsidR="668C0A41" w:rsidP="1B44F18F" w:rsidRDefault="668C0A41" w14:paraId="35421E08" w14:textId="3F27E641">
      <w:pPr>
        <w:rPr>
          <w:rFonts w:eastAsia="Times" w:cs="Times"/>
          <w:color w:val="4472C4" w:themeColor="accent1"/>
          <w:sz w:val="22"/>
          <w:szCs w:val="22"/>
        </w:rPr>
      </w:pPr>
    </w:p>
    <w:p w:rsidR="340A4B24" w:rsidRDefault="340A4B24" w14:paraId="7533EDAC" w14:textId="5971A5B5">
      <w:pPr>
        <w:pStyle w:val="ListParagraph"/>
        <w:numPr>
          <w:ilvl w:val="0"/>
          <w:numId w:val="6"/>
        </w:numPr>
        <w:rPr>
          <w:rFonts w:eastAsia="Times" w:cs="Times"/>
          <w:color w:val="4472C4" w:themeColor="accent1"/>
          <w:sz w:val="22"/>
          <w:szCs w:val="22"/>
        </w:rPr>
      </w:pPr>
      <w:r w:rsidRPr="1B44F18F">
        <w:rPr>
          <w:rFonts w:eastAsia="Times" w:cs="Times"/>
          <w:b/>
          <w:bCs/>
          <w:color w:val="0070C0"/>
          <w:sz w:val="22"/>
          <w:szCs w:val="22"/>
        </w:rPr>
        <w:t>Secure user registration and authentication</w:t>
      </w:r>
      <w:r w:rsidRPr="1B44F18F">
        <w:rPr>
          <w:rFonts w:eastAsia="Times" w:cs="Times"/>
          <w:color w:val="0070C0"/>
          <w:sz w:val="22"/>
          <w:szCs w:val="22"/>
        </w:rPr>
        <w:t>: To prevent illegal access to their accounts, auction sites should require that users generate strong passwords, verify their email addresses, and utilize two-factor authentication.</w:t>
      </w:r>
    </w:p>
    <w:p w:rsidR="668C0A41" w:rsidP="1B44F18F" w:rsidRDefault="668C0A41" w14:paraId="230C1F9A" w14:textId="025C9B44">
      <w:pPr>
        <w:rPr>
          <w:rFonts w:eastAsia="Times" w:cs="Times"/>
          <w:color w:val="4472C4" w:themeColor="accent1"/>
          <w:sz w:val="22"/>
          <w:szCs w:val="22"/>
        </w:rPr>
      </w:pPr>
    </w:p>
    <w:p w:rsidRPr="00107D15" w:rsidR="668C0A41" w:rsidRDefault="340A4B24" w14:paraId="17F48ECE" w14:textId="327633B1">
      <w:pPr>
        <w:pStyle w:val="ListParagraph"/>
        <w:numPr>
          <w:ilvl w:val="0"/>
          <w:numId w:val="6"/>
        </w:numPr>
        <w:rPr>
          <w:rFonts w:eastAsia="Times" w:cs="Times"/>
          <w:color w:val="4472C4" w:themeColor="accent1"/>
          <w:sz w:val="22"/>
          <w:szCs w:val="22"/>
        </w:rPr>
      </w:pPr>
      <w:r w:rsidRPr="00107D15">
        <w:rPr>
          <w:rFonts w:eastAsia="Times" w:cs="Times"/>
          <w:b/>
          <w:bCs/>
          <w:color w:val="0070C0"/>
          <w:sz w:val="22"/>
          <w:szCs w:val="22"/>
        </w:rPr>
        <w:t>Privacy protection</w:t>
      </w:r>
      <w:r w:rsidRPr="00107D15">
        <w:rPr>
          <w:rFonts w:eastAsia="Times" w:cs="Times"/>
          <w:color w:val="0070C0"/>
          <w:sz w:val="22"/>
          <w:szCs w:val="22"/>
        </w:rPr>
        <w:t xml:space="preserve">: </w:t>
      </w:r>
      <w:r w:rsidRPr="00107D15" w:rsidR="00107D15">
        <w:rPr>
          <w:rFonts w:eastAsia="Times" w:cs="Times"/>
          <w:color w:val="0070C0"/>
          <w:sz w:val="22"/>
          <w:szCs w:val="22"/>
        </w:rPr>
        <w:t>A comprehensive privacy policy outlining the collection, use, and protection of user data should be present on auction platforms. The organisations that own the website should also have safeguards in place to prevent the sharing of user information with unauthorised third parties.</w:t>
      </w:r>
    </w:p>
    <w:p w:rsidRPr="00107D15" w:rsidR="00107D15" w:rsidP="00107D15" w:rsidRDefault="00107D15" w14:paraId="7BA9E0C5" w14:textId="77777777">
      <w:pPr>
        <w:rPr>
          <w:rFonts w:eastAsia="Times" w:cs="Times"/>
          <w:color w:val="4472C4" w:themeColor="accent1"/>
          <w:sz w:val="22"/>
          <w:szCs w:val="22"/>
        </w:rPr>
      </w:pPr>
    </w:p>
    <w:p w:rsidR="340A4B24" w:rsidRDefault="340A4B24" w14:paraId="23BA5D77" w14:textId="262A7FFA">
      <w:pPr>
        <w:pStyle w:val="ListParagraph"/>
        <w:numPr>
          <w:ilvl w:val="0"/>
          <w:numId w:val="6"/>
        </w:numPr>
        <w:rPr>
          <w:rFonts w:eastAsia="Times" w:cs="Times"/>
          <w:color w:val="4472C4" w:themeColor="accent1"/>
          <w:sz w:val="22"/>
          <w:szCs w:val="22"/>
        </w:rPr>
      </w:pPr>
      <w:r w:rsidRPr="1B44F18F">
        <w:rPr>
          <w:rFonts w:eastAsia="Times" w:cs="Times"/>
          <w:b/>
          <w:bCs/>
          <w:color w:val="0070C0"/>
          <w:sz w:val="22"/>
          <w:szCs w:val="22"/>
        </w:rPr>
        <w:t>Payment security</w:t>
      </w:r>
      <w:r w:rsidRPr="1B44F18F">
        <w:rPr>
          <w:rFonts w:eastAsia="Times" w:cs="Times"/>
          <w:color w:val="0070C0"/>
          <w:sz w:val="22"/>
          <w:szCs w:val="22"/>
        </w:rPr>
        <w:t>: To protect users' financial information, auction sites should only accept secure payment methods. Also, a system should be in place to identify and stop fraud cases.</w:t>
      </w:r>
    </w:p>
    <w:p w:rsidR="668C0A41" w:rsidP="1B44F18F" w:rsidRDefault="668C0A41" w14:paraId="2B2BEDE5" w14:textId="2980DF09">
      <w:pPr>
        <w:rPr>
          <w:rFonts w:eastAsia="Times" w:cs="Times"/>
          <w:color w:val="4472C4" w:themeColor="accent1"/>
          <w:sz w:val="22"/>
          <w:szCs w:val="22"/>
        </w:rPr>
      </w:pPr>
    </w:p>
    <w:p w:rsidR="340A4B24" w:rsidRDefault="340A4B24" w14:paraId="43816F15" w14:textId="1F640932">
      <w:pPr>
        <w:pStyle w:val="ListParagraph"/>
        <w:numPr>
          <w:ilvl w:val="0"/>
          <w:numId w:val="6"/>
        </w:numPr>
        <w:rPr>
          <w:rFonts w:eastAsia="Times" w:cs="Times"/>
          <w:color w:val="4472C4" w:themeColor="accent1"/>
          <w:sz w:val="22"/>
          <w:szCs w:val="22"/>
        </w:rPr>
      </w:pPr>
      <w:r w:rsidRPr="1B44F18F">
        <w:rPr>
          <w:rFonts w:eastAsia="Times" w:cs="Times"/>
          <w:b/>
          <w:bCs/>
          <w:color w:val="0070C0"/>
          <w:sz w:val="22"/>
          <w:szCs w:val="22"/>
        </w:rPr>
        <w:t>Prohibition of counterfeit or illegal items</w:t>
      </w:r>
      <w:r w:rsidRPr="1B44F18F">
        <w:rPr>
          <w:rFonts w:eastAsia="Times" w:cs="Times"/>
          <w:color w:val="0070C0"/>
          <w:sz w:val="22"/>
          <w:szCs w:val="22"/>
        </w:rPr>
        <w:t>: To protect users from fraud or illegal activities, auction services should forbid the sale of fake and unlawful goods.</w:t>
      </w:r>
    </w:p>
    <w:p w:rsidR="668C0A41" w:rsidP="1B44F18F" w:rsidRDefault="668C0A41" w14:paraId="4B2CC4A4" w14:textId="7BD4AF56">
      <w:pPr>
        <w:rPr>
          <w:rFonts w:eastAsia="Times" w:cs="Times"/>
          <w:color w:val="4472C4" w:themeColor="accent1"/>
          <w:sz w:val="22"/>
          <w:szCs w:val="22"/>
        </w:rPr>
      </w:pPr>
    </w:p>
    <w:p w:rsidR="340A4B24" w:rsidRDefault="340A4B24" w14:paraId="0127776C" w14:textId="5A21B661">
      <w:pPr>
        <w:pStyle w:val="ListParagraph"/>
        <w:numPr>
          <w:ilvl w:val="0"/>
          <w:numId w:val="6"/>
        </w:numPr>
        <w:rPr>
          <w:rFonts w:eastAsia="Times" w:cs="Times"/>
          <w:color w:val="4472C4" w:themeColor="accent1"/>
          <w:sz w:val="22"/>
          <w:szCs w:val="22"/>
        </w:rPr>
      </w:pPr>
      <w:r w:rsidRPr="1B44F18F">
        <w:rPr>
          <w:rFonts w:eastAsia="Times" w:cs="Times"/>
          <w:b/>
          <w:bCs/>
          <w:color w:val="0070C0"/>
          <w:sz w:val="22"/>
          <w:szCs w:val="22"/>
        </w:rPr>
        <w:t>User feedback and ratings</w:t>
      </w:r>
      <w:r w:rsidRPr="1B44F18F">
        <w:rPr>
          <w:rFonts w:eastAsia="Times" w:cs="Times"/>
          <w:color w:val="0070C0"/>
          <w:sz w:val="22"/>
          <w:szCs w:val="22"/>
        </w:rPr>
        <w:t>: The user should be able to trust and value auction sites by leaving reviews and ratings for sellers.</w:t>
      </w:r>
    </w:p>
    <w:p w:rsidR="668C0A41" w:rsidP="1B44F18F" w:rsidRDefault="668C0A41" w14:paraId="047DB875" w14:textId="5AA8F87B">
      <w:pPr>
        <w:rPr>
          <w:rFonts w:eastAsia="Times" w:cs="Times"/>
          <w:color w:val="4472C4" w:themeColor="accent1"/>
          <w:sz w:val="22"/>
          <w:szCs w:val="22"/>
        </w:rPr>
      </w:pPr>
    </w:p>
    <w:p w:rsidR="340A4B24" w:rsidRDefault="340A4B24" w14:paraId="2833C9D7" w14:textId="3D8E1B5C">
      <w:pPr>
        <w:pStyle w:val="ListParagraph"/>
        <w:numPr>
          <w:ilvl w:val="0"/>
          <w:numId w:val="6"/>
        </w:numPr>
        <w:rPr>
          <w:rFonts w:eastAsia="Times" w:cs="Times"/>
          <w:color w:val="4472C4" w:themeColor="accent1"/>
          <w:sz w:val="22"/>
          <w:szCs w:val="22"/>
        </w:rPr>
      </w:pPr>
      <w:r w:rsidRPr="1B44F18F">
        <w:rPr>
          <w:rFonts w:eastAsia="Times" w:cs="Times"/>
          <w:b/>
          <w:bCs/>
          <w:color w:val="0070C0"/>
          <w:sz w:val="22"/>
          <w:szCs w:val="22"/>
        </w:rPr>
        <w:t>Customer support</w:t>
      </w:r>
      <w:r w:rsidRPr="1B44F18F">
        <w:rPr>
          <w:rFonts w:eastAsia="Times" w:cs="Times"/>
          <w:color w:val="0070C0"/>
          <w:sz w:val="22"/>
          <w:szCs w:val="22"/>
        </w:rPr>
        <w:t>: Online auction sites should offer quick and efficient customer service to assist users in resolving any issues that they might face.</w:t>
      </w:r>
    </w:p>
    <w:p w:rsidR="668C0A41" w:rsidP="1B44F18F" w:rsidRDefault="668C0A41" w14:paraId="26E1BFBD" w14:textId="1CBCA3E1">
      <w:pPr>
        <w:rPr>
          <w:rFonts w:eastAsia="Times" w:cs="Times"/>
          <w:color w:val="4472C4" w:themeColor="accent1"/>
          <w:sz w:val="22"/>
          <w:szCs w:val="22"/>
        </w:rPr>
      </w:pPr>
    </w:p>
    <w:p w:rsidR="340A4B24" w:rsidRDefault="340A4B24" w14:paraId="58866BEC" w14:textId="45835B8B">
      <w:pPr>
        <w:pStyle w:val="ListParagraph"/>
        <w:numPr>
          <w:ilvl w:val="0"/>
          <w:numId w:val="6"/>
        </w:numPr>
        <w:rPr>
          <w:rFonts w:eastAsia="Times" w:cs="Times"/>
          <w:color w:val="4472C4" w:themeColor="accent1"/>
          <w:sz w:val="22"/>
          <w:szCs w:val="22"/>
        </w:rPr>
      </w:pPr>
      <w:r w:rsidRPr="1B44F18F">
        <w:rPr>
          <w:rFonts w:eastAsia="Times" w:cs="Times"/>
          <w:b/>
          <w:bCs/>
          <w:color w:val="0070C0"/>
          <w:sz w:val="22"/>
          <w:szCs w:val="22"/>
        </w:rPr>
        <w:t>Transparency and disclosure</w:t>
      </w:r>
      <w:r w:rsidRPr="1B44F18F">
        <w:rPr>
          <w:rFonts w:eastAsia="Times" w:cs="Times"/>
          <w:color w:val="0070C0"/>
          <w:sz w:val="22"/>
          <w:szCs w:val="22"/>
        </w:rPr>
        <w:t>: Auction sites should be transparent and truthful about its policies, pricing, and terms of service. To keep their users' trust, they should also be transparent about any conflicts of interest or relationships with sellers.</w:t>
      </w:r>
    </w:p>
    <w:p w:rsidR="668C0A41" w:rsidP="668C0A41" w:rsidRDefault="668C0A41" w14:paraId="7BBA82D2" w14:textId="41AD3DC9">
      <w:pPr>
        <w:rPr>
          <w:rFonts w:eastAsia="Times" w:cs="Times"/>
          <w:color w:val="4472C4" w:themeColor="accent1"/>
          <w:sz w:val="22"/>
          <w:szCs w:val="22"/>
        </w:rPr>
      </w:pPr>
    </w:p>
    <w:p w:rsidRPr="00891E7A" w:rsidR="004B4BA3" w:rsidP="00980425" w:rsidRDefault="004B4BA3" w14:paraId="5B7EC1E2" w14:textId="77777777">
      <w:pPr>
        <w:pStyle w:val="Heading2"/>
        <w:jc w:val="both"/>
        <w:rPr>
          <w:highlight w:val="yellow"/>
        </w:rPr>
      </w:pPr>
      <w:bookmarkStart w:name="_Toc439994692" w:id="49"/>
      <w:bookmarkStart w:name="_Toc441230997" w:id="50"/>
      <w:r w:rsidRPr="1B44F18F">
        <w:rPr>
          <w:highlight w:val="yellow"/>
        </w:rPr>
        <w:lastRenderedPageBreak/>
        <w:t>Security Requirements</w:t>
      </w:r>
      <w:bookmarkEnd w:id="49"/>
      <w:bookmarkEnd w:id="50"/>
    </w:p>
    <w:p w:rsidR="004B4BA3" w:rsidP="00980425" w:rsidRDefault="004B4BA3" w14:paraId="6D238CBC" w14:textId="77777777">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372C9519" w:rsidP="372C9519" w:rsidRDefault="372C9519" w14:paraId="57BE432A" w14:textId="7F022345">
      <w:pPr>
        <w:pStyle w:val="template"/>
        <w:jc w:val="both"/>
      </w:pPr>
    </w:p>
    <w:p w:rsidR="372C9519" w:rsidP="1B44F18F" w:rsidRDefault="00503F0F" w14:paraId="1F8C0130" w14:textId="4B749098">
      <w:pPr>
        <w:pStyle w:val="template"/>
        <w:jc w:val="both"/>
        <w:rPr>
          <w:rFonts w:ascii="Times New Roman" w:hAnsi="Times New Roman"/>
          <w:i w:val="0"/>
          <w:color w:val="0070C0"/>
          <w:szCs w:val="22"/>
        </w:rPr>
      </w:pPr>
      <w:r w:rsidRPr="00503F0F">
        <w:rPr>
          <w:rFonts w:ascii="Times New Roman" w:hAnsi="Times New Roman"/>
          <w:i w:val="0"/>
          <w:color w:val="0070C0"/>
          <w:szCs w:val="22"/>
        </w:rPr>
        <w:t>An auction website's security and privacy are top priorities since it facilitates transactions between buyers and sellers and handles sensitive personal data including contact and payment information. To protect the security and privacy of users and their data, the ensuing conditions and factors must be taken into account:</w:t>
      </w:r>
    </w:p>
    <w:p w:rsidR="00503F0F" w:rsidP="1B44F18F" w:rsidRDefault="00503F0F" w14:paraId="51DBFC5F" w14:textId="77777777">
      <w:pPr>
        <w:pStyle w:val="template"/>
        <w:jc w:val="both"/>
        <w:rPr>
          <w:rFonts w:ascii="Times New Roman" w:hAnsi="Times New Roman"/>
          <w:i w:val="0"/>
          <w:color w:val="4472C4" w:themeColor="accent1"/>
          <w:szCs w:val="22"/>
        </w:rPr>
      </w:pPr>
    </w:p>
    <w:p w:rsidR="328C577E" w:rsidP="1B44F18F" w:rsidRDefault="328C577E" w14:paraId="0262728E" w14:textId="0D30EDA7">
      <w:pPr>
        <w:pStyle w:val="template"/>
        <w:jc w:val="both"/>
        <w:rPr>
          <w:rFonts w:ascii="Times New Roman" w:hAnsi="Times New Roman"/>
          <w:i w:val="0"/>
          <w:color w:val="4472C4" w:themeColor="accent1"/>
          <w:szCs w:val="22"/>
        </w:rPr>
      </w:pPr>
      <w:r w:rsidRPr="1B44F18F">
        <w:rPr>
          <w:rFonts w:ascii="Times New Roman" w:hAnsi="Times New Roman"/>
          <w:b/>
          <w:bCs/>
          <w:i w:val="0"/>
          <w:color w:val="0070C0"/>
          <w:szCs w:val="22"/>
        </w:rPr>
        <w:t>Authentication</w:t>
      </w:r>
      <w:r w:rsidRPr="1B44F18F">
        <w:rPr>
          <w:rFonts w:ascii="Times New Roman" w:hAnsi="Times New Roman"/>
          <w:i w:val="0"/>
          <w:color w:val="0070C0"/>
          <w:szCs w:val="22"/>
        </w:rPr>
        <w:t>: The auction website should require strong authentication for user accounts to prevent unauthorized access. User passwords should be encrypted and stored securely, and multi-factor authentication should be implemented to increase the security of user accounts.</w:t>
      </w:r>
    </w:p>
    <w:p w:rsidR="372C9519" w:rsidP="1B44F18F" w:rsidRDefault="372C9519" w14:paraId="1CC925BA" w14:textId="526C9AC8">
      <w:pPr>
        <w:pStyle w:val="template"/>
        <w:jc w:val="both"/>
        <w:rPr>
          <w:rFonts w:ascii="Times New Roman" w:hAnsi="Times New Roman"/>
          <w:i w:val="0"/>
          <w:color w:val="4472C4" w:themeColor="accent1"/>
          <w:szCs w:val="22"/>
        </w:rPr>
      </w:pPr>
    </w:p>
    <w:p w:rsidR="328C577E" w:rsidP="1B44F18F" w:rsidRDefault="328C577E" w14:paraId="696C6E3B" w14:textId="4B7D200E">
      <w:pPr>
        <w:pStyle w:val="template"/>
        <w:jc w:val="both"/>
        <w:rPr>
          <w:rFonts w:ascii="Times New Roman" w:hAnsi="Times New Roman"/>
          <w:i w:val="0"/>
          <w:color w:val="4472C4" w:themeColor="accent1"/>
          <w:szCs w:val="22"/>
        </w:rPr>
      </w:pPr>
      <w:r w:rsidRPr="1B44F18F">
        <w:rPr>
          <w:rFonts w:ascii="Times New Roman" w:hAnsi="Times New Roman"/>
          <w:b/>
          <w:bCs/>
          <w:i w:val="0"/>
          <w:color w:val="0070C0"/>
          <w:szCs w:val="22"/>
        </w:rPr>
        <w:t>Secure communication</w:t>
      </w:r>
      <w:r w:rsidRPr="1B44F18F">
        <w:rPr>
          <w:rFonts w:ascii="Times New Roman" w:hAnsi="Times New Roman"/>
          <w:i w:val="0"/>
          <w:color w:val="0070C0"/>
          <w:szCs w:val="22"/>
        </w:rPr>
        <w:t>: All communication between the website and the user's browser should be encrypted using secure protocols such as HTTPS to prevent eavesdropping and data interception.</w:t>
      </w:r>
    </w:p>
    <w:p w:rsidR="372C9519" w:rsidP="1B44F18F" w:rsidRDefault="372C9519" w14:paraId="1E7DDE47" w14:textId="201F42C3">
      <w:pPr>
        <w:pStyle w:val="template"/>
        <w:jc w:val="both"/>
        <w:rPr>
          <w:rFonts w:ascii="Times New Roman" w:hAnsi="Times New Roman"/>
          <w:i w:val="0"/>
          <w:color w:val="4472C4" w:themeColor="accent1"/>
          <w:szCs w:val="22"/>
        </w:rPr>
      </w:pPr>
    </w:p>
    <w:p w:rsidR="328C577E" w:rsidP="1B44F18F" w:rsidRDefault="328C577E" w14:paraId="431EB1CF" w14:textId="3BF14E9C">
      <w:pPr>
        <w:pStyle w:val="template"/>
        <w:jc w:val="both"/>
        <w:rPr>
          <w:rFonts w:ascii="Times New Roman" w:hAnsi="Times New Roman"/>
          <w:i w:val="0"/>
          <w:color w:val="4472C4" w:themeColor="accent1"/>
          <w:szCs w:val="22"/>
        </w:rPr>
      </w:pPr>
      <w:r w:rsidRPr="1B44F18F">
        <w:rPr>
          <w:rFonts w:ascii="Times New Roman" w:hAnsi="Times New Roman"/>
          <w:b/>
          <w:bCs/>
          <w:i w:val="0"/>
          <w:color w:val="0070C0"/>
          <w:szCs w:val="22"/>
        </w:rPr>
        <w:t>Payment security</w:t>
      </w:r>
      <w:r w:rsidRPr="1B44F18F">
        <w:rPr>
          <w:rFonts w:ascii="Times New Roman" w:hAnsi="Times New Roman"/>
          <w:i w:val="0"/>
          <w:color w:val="0070C0"/>
          <w:szCs w:val="22"/>
        </w:rPr>
        <w:t>: Payment transactions should be handled securely, with user payment details encrypted and processed only by trusted payment gateways that comply with Payment Card Industry Data Security Standards (PCI DSS).</w:t>
      </w:r>
    </w:p>
    <w:p w:rsidR="372C9519" w:rsidP="1B44F18F" w:rsidRDefault="372C9519" w14:paraId="1ED5AF75" w14:textId="667F67E8">
      <w:pPr>
        <w:pStyle w:val="template"/>
        <w:jc w:val="both"/>
        <w:rPr>
          <w:rFonts w:ascii="Times New Roman" w:hAnsi="Times New Roman"/>
          <w:i w:val="0"/>
          <w:color w:val="4472C4" w:themeColor="accent1"/>
          <w:szCs w:val="22"/>
        </w:rPr>
      </w:pPr>
    </w:p>
    <w:p w:rsidR="328C577E" w:rsidP="1B44F18F" w:rsidRDefault="328C577E" w14:paraId="7825D5D6" w14:textId="3D80F10C">
      <w:pPr>
        <w:pStyle w:val="template"/>
        <w:jc w:val="both"/>
        <w:rPr>
          <w:rFonts w:ascii="Times New Roman" w:hAnsi="Times New Roman"/>
          <w:i w:val="0"/>
          <w:color w:val="4472C4" w:themeColor="accent1"/>
          <w:szCs w:val="22"/>
        </w:rPr>
      </w:pPr>
      <w:r w:rsidRPr="1B44F18F">
        <w:rPr>
          <w:rFonts w:ascii="Times New Roman" w:hAnsi="Times New Roman"/>
          <w:b/>
          <w:bCs/>
          <w:i w:val="0"/>
          <w:color w:val="0070C0"/>
          <w:szCs w:val="22"/>
        </w:rPr>
        <w:t>Data protection</w:t>
      </w:r>
      <w:r w:rsidRPr="1B44F18F">
        <w:rPr>
          <w:rFonts w:ascii="Times New Roman" w:hAnsi="Times New Roman"/>
          <w:i w:val="0"/>
          <w:color w:val="0070C0"/>
          <w:szCs w:val="22"/>
        </w:rPr>
        <w:t>: The auction website should implement appropriate measures to protect user data, such as encryption, access controls, and regular data backups. User data should be stored securely and accessed only by authorized personnel.</w:t>
      </w:r>
    </w:p>
    <w:p w:rsidR="372C9519" w:rsidP="1B44F18F" w:rsidRDefault="372C9519" w14:paraId="3261A49A" w14:textId="34FBB9CE">
      <w:pPr>
        <w:pStyle w:val="template"/>
        <w:jc w:val="both"/>
        <w:rPr>
          <w:rFonts w:ascii="Times New Roman" w:hAnsi="Times New Roman"/>
          <w:i w:val="0"/>
          <w:color w:val="4472C4" w:themeColor="accent1"/>
          <w:szCs w:val="22"/>
        </w:rPr>
      </w:pPr>
    </w:p>
    <w:p w:rsidR="328C577E" w:rsidP="1B44F18F" w:rsidRDefault="328C577E" w14:paraId="5D33955F" w14:textId="2653182D">
      <w:pPr>
        <w:pStyle w:val="template"/>
        <w:jc w:val="both"/>
        <w:rPr>
          <w:rFonts w:ascii="Times New Roman" w:hAnsi="Times New Roman"/>
          <w:i w:val="0"/>
          <w:color w:val="4472C4" w:themeColor="accent1"/>
          <w:szCs w:val="22"/>
        </w:rPr>
      </w:pPr>
      <w:r w:rsidRPr="1B44F18F">
        <w:rPr>
          <w:rFonts w:ascii="Times New Roman" w:hAnsi="Times New Roman"/>
          <w:b/>
          <w:bCs/>
          <w:i w:val="0"/>
          <w:color w:val="0070C0"/>
          <w:szCs w:val="22"/>
        </w:rPr>
        <w:t>Privacy policies</w:t>
      </w:r>
      <w:r w:rsidRPr="1B44F18F">
        <w:rPr>
          <w:rFonts w:ascii="Times New Roman" w:hAnsi="Times New Roman"/>
          <w:i w:val="0"/>
          <w:color w:val="0070C0"/>
          <w:szCs w:val="22"/>
        </w:rPr>
        <w:t>: The auction website should have clear and concise privacy policies that inform users of the types of data collected, how it is used, and the measures taken to protect it. The privacy policies should be easily accessible to users and updated regularly to reflect any changes.</w:t>
      </w:r>
    </w:p>
    <w:p w:rsidR="372C9519" w:rsidP="1B44F18F" w:rsidRDefault="372C9519" w14:paraId="60474646" w14:textId="682C05AC">
      <w:pPr>
        <w:pStyle w:val="template"/>
        <w:jc w:val="both"/>
        <w:rPr>
          <w:rFonts w:ascii="Times New Roman" w:hAnsi="Times New Roman"/>
          <w:i w:val="0"/>
          <w:color w:val="4472C4" w:themeColor="accent1"/>
          <w:szCs w:val="22"/>
        </w:rPr>
      </w:pPr>
    </w:p>
    <w:p w:rsidR="328C577E" w:rsidP="1B44F18F" w:rsidRDefault="328C577E" w14:paraId="0BF63184" w14:textId="27AA1FD9">
      <w:pPr>
        <w:pStyle w:val="template"/>
        <w:jc w:val="both"/>
        <w:rPr>
          <w:rFonts w:ascii="Times New Roman" w:hAnsi="Times New Roman"/>
          <w:i w:val="0"/>
          <w:color w:val="4472C4" w:themeColor="accent1"/>
          <w:szCs w:val="22"/>
        </w:rPr>
      </w:pPr>
      <w:r w:rsidRPr="1B44F18F">
        <w:rPr>
          <w:rFonts w:ascii="Times New Roman" w:hAnsi="Times New Roman"/>
          <w:i w:val="0"/>
          <w:color w:val="0070C0"/>
          <w:szCs w:val="22"/>
        </w:rPr>
        <w:t>Overall, the auction website should prioritize security and privacy as core features of the product to build trust with users and ensure the long-term success of the platform.</w:t>
      </w:r>
    </w:p>
    <w:p w:rsidR="372C9519" w:rsidP="1B44F18F" w:rsidRDefault="372C9519" w14:paraId="0EA606DF" w14:textId="467AE3A6">
      <w:pPr>
        <w:pStyle w:val="template"/>
        <w:jc w:val="both"/>
        <w:rPr>
          <w:rFonts w:ascii="Times New Roman" w:hAnsi="Times New Roman"/>
          <w:i w:val="0"/>
          <w:color w:val="0070C0"/>
          <w:szCs w:val="22"/>
        </w:rPr>
      </w:pPr>
    </w:p>
    <w:p w:rsidR="1DC6DA33" w:rsidP="1DC6DA33" w:rsidRDefault="1DC6DA33" w14:paraId="0B0654CD" w14:textId="167624A0">
      <w:pPr>
        <w:pStyle w:val="template"/>
        <w:jc w:val="both"/>
      </w:pPr>
    </w:p>
    <w:p w:rsidR="1DC6DA33" w:rsidP="1DC6DA33" w:rsidRDefault="1DC6DA33" w14:paraId="144C0FC1" w14:textId="690B9E7F">
      <w:pPr>
        <w:pStyle w:val="template"/>
        <w:jc w:val="both"/>
        <w:rPr>
          <w:rFonts w:ascii="Times New Roman" w:hAnsi="Times New Roman"/>
          <w:i w:val="0"/>
          <w:color w:val="4471C4"/>
        </w:rPr>
      </w:pPr>
    </w:p>
    <w:p w:rsidR="004B4BA3" w:rsidP="00980425" w:rsidRDefault="004B4BA3" w14:paraId="21AB6021" w14:textId="77777777">
      <w:pPr>
        <w:pStyle w:val="Heading2"/>
        <w:jc w:val="both"/>
      </w:pPr>
      <w:bookmarkStart w:name="_Toc439994693" w:id="51"/>
      <w:bookmarkStart w:name="_Toc441230998" w:id="52"/>
      <w:r>
        <w:t>Software Quality Attributes</w:t>
      </w:r>
      <w:bookmarkEnd w:id="51"/>
      <w:bookmarkEnd w:id="52"/>
    </w:p>
    <w:p w:rsidR="004B4BA3" w:rsidP="00980425" w:rsidRDefault="004B4BA3" w14:paraId="453A65EB" w14:textId="77777777">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668C0A41" w:rsidP="668C0A41" w:rsidRDefault="668C0A41" w14:paraId="727E3503" w14:textId="44B7594B">
      <w:pPr>
        <w:pStyle w:val="template"/>
        <w:jc w:val="both"/>
      </w:pPr>
    </w:p>
    <w:p w:rsidR="49421DBC" w:rsidP="1B44F18F" w:rsidRDefault="49421DBC" w14:paraId="605DDC3A" w14:textId="6D4113EF">
      <w:pPr>
        <w:pStyle w:val="template"/>
        <w:jc w:val="both"/>
        <w:rPr>
          <w:rFonts w:ascii="Times New Roman" w:hAnsi="Times New Roman"/>
          <w:i w:val="0"/>
          <w:color w:val="4472C4" w:themeColor="accent1"/>
        </w:rPr>
      </w:pPr>
      <w:r w:rsidRPr="1B44F18F">
        <w:rPr>
          <w:rFonts w:ascii="Times New Roman" w:hAnsi="Times New Roman"/>
          <w:i w:val="0"/>
          <w:color w:val="0070C0"/>
        </w:rPr>
        <w:t>To ensure that the auction site is successful, it possess several key software quality attributes including:</w:t>
      </w:r>
    </w:p>
    <w:p w:rsidR="668C0A41" w:rsidP="1B44F18F" w:rsidRDefault="668C0A41" w14:paraId="0816F950" w14:textId="43755E80">
      <w:pPr>
        <w:pStyle w:val="template"/>
        <w:jc w:val="both"/>
        <w:rPr>
          <w:rFonts w:ascii="Times New Roman" w:hAnsi="Times New Roman"/>
          <w:i w:val="0"/>
          <w:color w:val="4472C4" w:themeColor="accent1"/>
        </w:rPr>
      </w:pPr>
    </w:p>
    <w:p w:rsidR="49421DBC" w:rsidP="1B44F18F" w:rsidRDefault="49421DBC" w14:paraId="7E643E18" w14:textId="1AB14C3B">
      <w:pPr>
        <w:pStyle w:val="template"/>
        <w:jc w:val="both"/>
        <w:rPr>
          <w:rFonts w:ascii="Times New Roman" w:hAnsi="Times New Roman"/>
          <w:i w:val="0"/>
          <w:color w:val="4472C4" w:themeColor="accent1"/>
        </w:rPr>
      </w:pPr>
      <w:r w:rsidRPr="1B44F18F">
        <w:rPr>
          <w:rFonts w:ascii="Times New Roman" w:hAnsi="Times New Roman"/>
          <w:i w:val="0"/>
          <w:color w:val="0070C0"/>
        </w:rPr>
        <w:t>•</w:t>
      </w:r>
      <w:r>
        <w:tab/>
      </w:r>
      <w:r w:rsidRPr="1B44F18F">
        <w:rPr>
          <w:rFonts w:ascii="Times New Roman" w:hAnsi="Times New Roman"/>
          <w:b/>
          <w:bCs/>
          <w:i w:val="0"/>
          <w:color w:val="0070C0"/>
        </w:rPr>
        <w:t>Performance</w:t>
      </w:r>
      <w:r w:rsidRPr="1B44F18F">
        <w:rPr>
          <w:rFonts w:ascii="Times New Roman" w:hAnsi="Times New Roman"/>
          <w:i w:val="0"/>
          <w:color w:val="0070C0"/>
        </w:rPr>
        <w:t>: A huge volume of transactions and traffic should be handled by an auction site without any delay issues. It should deliver prompt notifications of bid updates and transaction status as well as quickly reply to user requests.</w:t>
      </w:r>
    </w:p>
    <w:p w:rsidR="668C0A41" w:rsidP="1B44F18F" w:rsidRDefault="668C0A41" w14:paraId="3F8A1938" w14:textId="49A6BF63">
      <w:pPr>
        <w:pStyle w:val="template"/>
        <w:jc w:val="both"/>
        <w:rPr>
          <w:rFonts w:ascii="Times New Roman" w:hAnsi="Times New Roman"/>
          <w:i w:val="0"/>
          <w:color w:val="4472C4" w:themeColor="accent1"/>
        </w:rPr>
      </w:pPr>
    </w:p>
    <w:p w:rsidR="49421DBC" w:rsidP="1B44F18F" w:rsidRDefault="49421DBC" w14:paraId="3EAD498B" w14:textId="78F3AEF0">
      <w:pPr>
        <w:pStyle w:val="template"/>
        <w:jc w:val="both"/>
        <w:rPr>
          <w:rFonts w:ascii="Times New Roman" w:hAnsi="Times New Roman"/>
          <w:i w:val="0"/>
          <w:color w:val="4472C4" w:themeColor="accent1"/>
        </w:rPr>
      </w:pPr>
      <w:r w:rsidRPr="1B44F18F">
        <w:rPr>
          <w:rFonts w:ascii="Times New Roman" w:hAnsi="Times New Roman"/>
          <w:i w:val="0"/>
          <w:color w:val="0070C0"/>
        </w:rPr>
        <w:lastRenderedPageBreak/>
        <w:t>•</w:t>
      </w:r>
      <w:r>
        <w:tab/>
      </w:r>
      <w:r w:rsidRPr="1B44F18F">
        <w:rPr>
          <w:rFonts w:ascii="Times New Roman" w:hAnsi="Times New Roman"/>
          <w:b/>
          <w:bCs/>
          <w:i w:val="0"/>
          <w:color w:val="0070C0"/>
        </w:rPr>
        <w:t>Usability</w:t>
      </w:r>
      <w:r w:rsidRPr="1B44F18F">
        <w:rPr>
          <w:rFonts w:ascii="Times New Roman" w:hAnsi="Times New Roman"/>
          <w:i w:val="0"/>
          <w:color w:val="0070C0"/>
        </w:rPr>
        <w:t>: The site must be simple to use with an easy-to-navigate layout that enables users to find what they’re searching for quickly. The website should minimize the requirement for user training or support by offering clear instructions and feedback.</w:t>
      </w:r>
    </w:p>
    <w:p w:rsidR="668C0A41" w:rsidP="1B44F18F" w:rsidRDefault="668C0A41" w14:paraId="41C7BB1A" w14:textId="7ED698FD">
      <w:pPr>
        <w:pStyle w:val="template"/>
        <w:jc w:val="both"/>
        <w:rPr>
          <w:rFonts w:ascii="Times New Roman" w:hAnsi="Times New Roman"/>
          <w:i w:val="0"/>
          <w:color w:val="4472C4" w:themeColor="accent1"/>
        </w:rPr>
      </w:pPr>
    </w:p>
    <w:p w:rsidR="668C0A41" w:rsidP="1B44F18F" w:rsidRDefault="49421DBC" w14:paraId="73286BA4" w14:textId="252073E6">
      <w:pPr>
        <w:pStyle w:val="template"/>
        <w:jc w:val="both"/>
        <w:rPr>
          <w:rFonts w:ascii="Times New Roman" w:hAnsi="Times New Roman"/>
          <w:i w:val="0"/>
          <w:color w:val="0070C0"/>
        </w:rPr>
      </w:pPr>
      <w:r w:rsidRPr="1B44F18F">
        <w:rPr>
          <w:rFonts w:ascii="Times New Roman" w:hAnsi="Times New Roman"/>
          <w:i w:val="0"/>
          <w:color w:val="0070C0"/>
        </w:rPr>
        <w:t>•</w:t>
      </w:r>
      <w:r>
        <w:tab/>
      </w:r>
      <w:r w:rsidRPr="1B44F18F">
        <w:rPr>
          <w:rFonts w:ascii="Times New Roman" w:hAnsi="Times New Roman"/>
          <w:b/>
          <w:bCs/>
          <w:i w:val="0"/>
          <w:color w:val="0070C0"/>
        </w:rPr>
        <w:t>Security</w:t>
      </w:r>
      <w:r w:rsidRPr="1B44F18F">
        <w:rPr>
          <w:rFonts w:ascii="Times New Roman" w:hAnsi="Times New Roman"/>
          <w:i w:val="0"/>
          <w:color w:val="0070C0"/>
        </w:rPr>
        <w:t xml:space="preserve">: </w:t>
      </w:r>
      <w:r w:rsidRPr="00503F0F" w:rsidR="00503F0F">
        <w:rPr>
          <w:rFonts w:ascii="Times New Roman" w:hAnsi="Times New Roman"/>
          <w:i w:val="0"/>
          <w:color w:val="0070C0"/>
        </w:rPr>
        <w:t>A secure auction site protects user data and transactional information from unwanted access and modification. The website has to implement the required security safeguards, such as data validation, access control, encryption, and adherence to data protection legislation.</w:t>
      </w:r>
    </w:p>
    <w:p w:rsidR="00503F0F" w:rsidP="1B44F18F" w:rsidRDefault="00503F0F" w14:paraId="690AFC38" w14:textId="77777777">
      <w:pPr>
        <w:pStyle w:val="template"/>
        <w:jc w:val="both"/>
        <w:rPr>
          <w:rFonts w:ascii="Times New Roman" w:hAnsi="Times New Roman"/>
          <w:i w:val="0"/>
          <w:color w:val="4472C4" w:themeColor="accent1"/>
        </w:rPr>
      </w:pPr>
    </w:p>
    <w:p w:rsidR="49421DBC" w:rsidP="1B44F18F" w:rsidRDefault="49421DBC" w14:paraId="1BAF0697" w14:textId="081CE6B6">
      <w:pPr>
        <w:pStyle w:val="template"/>
        <w:jc w:val="both"/>
        <w:rPr>
          <w:rFonts w:ascii="Times New Roman" w:hAnsi="Times New Roman"/>
          <w:i w:val="0"/>
          <w:color w:val="4472C4" w:themeColor="accent1"/>
        </w:rPr>
      </w:pPr>
      <w:r w:rsidRPr="1B44F18F">
        <w:rPr>
          <w:rFonts w:ascii="Times New Roman" w:hAnsi="Times New Roman"/>
          <w:i w:val="0"/>
          <w:color w:val="0070C0"/>
        </w:rPr>
        <w:t>•</w:t>
      </w:r>
      <w:r>
        <w:tab/>
      </w:r>
      <w:r w:rsidRPr="1B44F18F">
        <w:rPr>
          <w:rFonts w:ascii="Times New Roman" w:hAnsi="Times New Roman"/>
          <w:b/>
          <w:bCs/>
          <w:i w:val="0"/>
          <w:color w:val="0070C0"/>
        </w:rPr>
        <w:t>Reliability</w:t>
      </w:r>
      <w:r w:rsidRPr="1B44F18F">
        <w:rPr>
          <w:rFonts w:ascii="Times New Roman" w:hAnsi="Times New Roman"/>
          <w:i w:val="0"/>
          <w:color w:val="0070C0"/>
        </w:rPr>
        <w:t>: An auction site must be reliable and have a high availability rate and little downtime. In addition to giving consumers clear error messages and recovery choices, it should be able to recover quickly from any failure.</w:t>
      </w:r>
    </w:p>
    <w:p w:rsidR="668C0A41" w:rsidP="1B44F18F" w:rsidRDefault="668C0A41" w14:paraId="79B2C556" w14:textId="5558E3CB">
      <w:pPr>
        <w:pStyle w:val="template"/>
        <w:jc w:val="both"/>
        <w:rPr>
          <w:rFonts w:ascii="Times New Roman" w:hAnsi="Times New Roman"/>
          <w:i w:val="0"/>
          <w:color w:val="4472C4" w:themeColor="accent1"/>
        </w:rPr>
      </w:pPr>
    </w:p>
    <w:p w:rsidR="49421DBC" w:rsidP="1B44F18F" w:rsidRDefault="49421DBC" w14:paraId="0C63AF68" w14:textId="62346BC9">
      <w:pPr>
        <w:pStyle w:val="template"/>
        <w:jc w:val="both"/>
        <w:rPr>
          <w:rFonts w:ascii="Times New Roman" w:hAnsi="Times New Roman"/>
          <w:i w:val="0"/>
          <w:color w:val="4472C4" w:themeColor="accent1"/>
        </w:rPr>
      </w:pPr>
      <w:r w:rsidRPr="1B44F18F">
        <w:rPr>
          <w:rFonts w:ascii="Times New Roman" w:hAnsi="Times New Roman"/>
          <w:i w:val="0"/>
          <w:color w:val="0070C0"/>
        </w:rPr>
        <w:t>•</w:t>
      </w:r>
      <w:r>
        <w:tab/>
      </w:r>
      <w:r w:rsidRPr="1B44F18F">
        <w:rPr>
          <w:rFonts w:ascii="Times New Roman" w:hAnsi="Times New Roman"/>
          <w:b/>
          <w:bCs/>
          <w:i w:val="0"/>
          <w:color w:val="0070C0"/>
        </w:rPr>
        <w:t>Maintainability</w:t>
      </w:r>
      <w:r w:rsidRPr="1B44F18F">
        <w:rPr>
          <w:rFonts w:ascii="Times New Roman" w:hAnsi="Times New Roman"/>
          <w:i w:val="0"/>
          <w:color w:val="0070C0"/>
        </w:rPr>
        <w:t>: The site needs to be easily maintainable, with clear documentation and code that programmers can quickly edit or extend. The site should also have well specified interfaces between components, as well as a defined architecture and modular design.</w:t>
      </w:r>
    </w:p>
    <w:p w:rsidR="668C0A41" w:rsidP="1B44F18F" w:rsidRDefault="668C0A41" w14:paraId="40BBEE5B" w14:textId="36A20360">
      <w:pPr>
        <w:pStyle w:val="template"/>
        <w:jc w:val="both"/>
        <w:rPr>
          <w:rFonts w:ascii="Times New Roman" w:hAnsi="Times New Roman"/>
          <w:i w:val="0"/>
          <w:color w:val="4472C4" w:themeColor="accent1"/>
        </w:rPr>
      </w:pPr>
    </w:p>
    <w:p w:rsidR="49421DBC" w:rsidP="1B44F18F" w:rsidRDefault="49421DBC" w14:paraId="538DDDB4" w14:textId="42AB0A6E">
      <w:pPr>
        <w:pStyle w:val="template"/>
        <w:jc w:val="both"/>
        <w:rPr>
          <w:rFonts w:ascii="Times New Roman" w:hAnsi="Times New Roman"/>
          <w:i w:val="0"/>
          <w:color w:val="4472C4" w:themeColor="accent1"/>
        </w:rPr>
      </w:pPr>
      <w:r w:rsidRPr="1B44F18F">
        <w:rPr>
          <w:rFonts w:ascii="Times New Roman" w:hAnsi="Times New Roman"/>
          <w:i w:val="0"/>
          <w:color w:val="0070C0"/>
        </w:rPr>
        <w:t>•</w:t>
      </w:r>
      <w:r>
        <w:tab/>
      </w:r>
      <w:r w:rsidRPr="1B44F18F">
        <w:rPr>
          <w:rFonts w:ascii="Times New Roman" w:hAnsi="Times New Roman"/>
          <w:b/>
          <w:bCs/>
          <w:i w:val="0"/>
          <w:color w:val="0070C0"/>
        </w:rPr>
        <w:t>Scalability</w:t>
      </w:r>
      <w:r w:rsidRPr="1B44F18F">
        <w:rPr>
          <w:rFonts w:ascii="Times New Roman" w:hAnsi="Times New Roman"/>
          <w:i w:val="0"/>
          <w:color w:val="0070C0"/>
        </w:rPr>
        <w:t>: A scalable auction site can accommodate an expanding user base and rising transaction volume without compromising on performance or dependability. Using load balancing to guarantee high availability and fault tolerance, the website should be built to accommodate horizontal scaling.</w:t>
      </w:r>
    </w:p>
    <w:p w:rsidR="668C0A41" w:rsidP="1B44F18F" w:rsidRDefault="668C0A41" w14:paraId="496D7166" w14:textId="78C63EE8">
      <w:pPr>
        <w:pStyle w:val="template"/>
        <w:jc w:val="both"/>
        <w:rPr>
          <w:color w:val="0070C0"/>
        </w:rPr>
      </w:pPr>
    </w:p>
    <w:p w:rsidR="004B4BA3" w:rsidP="00980425" w:rsidRDefault="004B4BA3" w14:paraId="00460A06" w14:textId="77777777">
      <w:pPr>
        <w:pStyle w:val="Heading1"/>
        <w:jc w:val="both"/>
      </w:pPr>
      <w:bookmarkStart w:name="_Toc439994695" w:id="53"/>
      <w:bookmarkStart w:name="_Toc441231000" w:id="54"/>
      <w:r>
        <w:t>Other Requirements</w:t>
      </w:r>
      <w:bookmarkEnd w:id="53"/>
      <w:bookmarkEnd w:id="54"/>
    </w:p>
    <w:p w:rsidR="004B4BA3" w:rsidP="00980425" w:rsidRDefault="004B4BA3" w14:paraId="60505617" w14:textId="77777777">
      <w:pPr>
        <w:pStyle w:val="template"/>
        <w:jc w:val="both"/>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1B44F18F" w:rsidP="1B44F18F" w:rsidRDefault="1B44F18F" w14:paraId="0F383BC7" w14:textId="474434CE">
      <w:pPr>
        <w:pStyle w:val="template"/>
        <w:jc w:val="both"/>
      </w:pPr>
    </w:p>
    <w:p w:rsidR="5EA1017D" w:rsidP="1B44F18F" w:rsidRDefault="5EA1017D" w14:paraId="2100DFC9" w14:textId="7D901DCF">
      <w:pPr>
        <w:rPr>
          <w:rFonts w:ascii="Times New Roman" w:hAnsi="Times New Roman"/>
          <w:color w:val="0070C0"/>
          <w:sz w:val="22"/>
          <w:szCs w:val="22"/>
        </w:rPr>
      </w:pPr>
      <w:r w:rsidRPr="1B44F18F">
        <w:rPr>
          <w:rFonts w:ascii="Times New Roman" w:hAnsi="Times New Roman"/>
          <w:color w:val="0070C0"/>
          <w:sz w:val="22"/>
          <w:szCs w:val="22"/>
        </w:rPr>
        <w:t>Other requirements that should be addressed in the SRS for the auction site include:</w:t>
      </w:r>
    </w:p>
    <w:p w:rsidR="1B44F18F" w:rsidP="1B44F18F" w:rsidRDefault="1B44F18F" w14:paraId="7E068535" w14:textId="2570C12A">
      <w:pPr>
        <w:rPr>
          <w:rFonts w:ascii="Times New Roman" w:hAnsi="Times New Roman"/>
          <w:color w:val="0070C0"/>
          <w:sz w:val="22"/>
          <w:szCs w:val="22"/>
        </w:rPr>
      </w:pPr>
    </w:p>
    <w:p w:rsidR="5EA1017D" w:rsidP="1B44F18F" w:rsidRDefault="5EA1017D" w14:paraId="271C57E3" w14:textId="53BE8672">
      <w:pPr>
        <w:pStyle w:val="ListParagraph"/>
        <w:numPr>
          <w:ilvl w:val="0"/>
          <w:numId w:val="1"/>
        </w:numPr>
        <w:rPr>
          <w:rFonts w:ascii="Times New Roman" w:hAnsi="Times New Roman"/>
          <w:color w:val="0070C0"/>
          <w:sz w:val="22"/>
          <w:szCs w:val="22"/>
        </w:rPr>
      </w:pPr>
      <w:r w:rsidRPr="1B44F18F">
        <w:rPr>
          <w:rFonts w:ascii="Times New Roman" w:hAnsi="Times New Roman"/>
          <w:b/>
          <w:bCs/>
          <w:color w:val="0070C0"/>
          <w:sz w:val="22"/>
          <w:szCs w:val="22"/>
        </w:rPr>
        <w:t>Database requirements</w:t>
      </w:r>
      <w:r w:rsidRPr="1B44F18F">
        <w:rPr>
          <w:rFonts w:ascii="Times New Roman" w:hAnsi="Times New Roman"/>
          <w:color w:val="0070C0"/>
          <w:sz w:val="22"/>
          <w:szCs w:val="22"/>
        </w:rPr>
        <w:t>: The auction site will require a robust and scalable database management system (DBMS) to handle the storage and retrieval of large amounts of data. The DBMS should be capable of handling concurrent transactions and provide mechanisms for data backup and recovery. The database schema should be designed to support the business rules of the auction site and allow for efficient querying and reporting.</w:t>
      </w:r>
    </w:p>
    <w:p w:rsidR="1B44F18F" w:rsidP="1B44F18F" w:rsidRDefault="1B44F18F" w14:paraId="250A29F6" w14:textId="1A94F844">
      <w:pPr>
        <w:rPr>
          <w:rFonts w:ascii="Times New Roman" w:hAnsi="Times New Roman"/>
          <w:color w:val="0070C0"/>
          <w:sz w:val="22"/>
          <w:szCs w:val="22"/>
        </w:rPr>
      </w:pPr>
    </w:p>
    <w:p w:rsidR="1B44F18F" w:rsidP="1B44F18F" w:rsidRDefault="5EA1017D" w14:paraId="1A708853" w14:textId="640FD9D1">
      <w:pPr>
        <w:pStyle w:val="ListParagraph"/>
        <w:numPr>
          <w:ilvl w:val="0"/>
          <w:numId w:val="1"/>
        </w:numPr>
        <w:rPr>
          <w:rFonts w:ascii="Times New Roman" w:hAnsi="Times New Roman"/>
          <w:color w:val="0070C0"/>
          <w:sz w:val="22"/>
          <w:szCs w:val="22"/>
        </w:rPr>
      </w:pPr>
      <w:r w:rsidRPr="00503F0F">
        <w:rPr>
          <w:rFonts w:ascii="Times New Roman" w:hAnsi="Times New Roman"/>
          <w:b/>
          <w:bCs/>
          <w:color w:val="0070C0"/>
          <w:sz w:val="22"/>
          <w:szCs w:val="22"/>
        </w:rPr>
        <w:t>Internationalization requirements</w:t>
      </w:r>
      <w:r w:rsidRPr="00503F0F">
        <w:rPr>
          <w:rFonts w:ascii="Times New Roman" w:hAnsi="Times New Roman"/>
          <w:color w:val="0070C0"/>
          <w:sz w:val="22"/>
          <w:szCs w:val="22"/>
        </w:rPr>
        <w:t xml:space="preserve">: </w:t>
      </w:r>
      <w:r w:rsidRPr="00503F0F" w:rsidR="00503F0F">
        <w:rPr>
          <w:rFonts w:ascii="Times New Roman" w:hAnsi="Times New Roman"/>
          <w:color w:val="0070C0"/>
          <w:sz w:val="22"/>
          <w:szCs w:val="22"/>
        </w:rPr>
        <w:t>The auction site accepts users from all around the world and offers support for many languages and currencies. With support for non-Latin characters and formatting choices for dates, times, and currencies, the user interface should be created with internationalisation in mind.</w:t>
      </w:r>
    </w:p>
    <w:p w:rsidRPr="000E7348" w:rsidR="00503F0F" w:rsidP="000E7348" w:rsidRDefault="00503F0F" w14:paraId="4F2401D0" w14:textId="77777777">
      <w:pPr>
        <w:rPr>
          <w:rFonts w:ascii="Times New Roman" w:hAnsi="Times New Roman"/>
          <w:color w:val="0070C0"/>
          <w:sz w:val="22"/>
          <w:szCs w:val="22"/>
        </w:rPr>
      </w:pPr>
    </w:p>
    <w:p w:rsidR="5EA1017D" w:rsidP="1B44F18F" w:rsidRDefault="5EA1017D" w14:paraId="5FFE3559" w14:textId="40749A04">
      <w:pPr>
        <w:pStyle w:val="ListParagraph"/>
        <w:numPr>
          <w:ilvl w:val="0"/>
          <w:numId w:val="1"/>
        </w:numPr>
        <w:rPr>
          <w:rFonts w:ascii="Times New Roman" w:hAnsi="Times New Roman"/>
          <w:color w:val="0070C0"/>
          <w:sz w:val="22"/>
          <w:szCs w:val="22"/>
        </w:rPr>
      </w:pPr>
      <w:r w:rsidRPr="1B44F18F">
        <w:rPr>
          <w:rFonts w:ascii="Times New Roman" w:hAnsi="Times New Roman"/>
          <w:b/>
          <w:bCs/>
          <w:color w:val="0070C0"/>
          <w:sz w:val="22"/>
          <w:szCs w:val="22"/>
        </w:rPr>
        <w:t>Legal requirements</w:t>
      </w:r>
      <w:r w:rsidRPr="1B44F18F">
        <w:rPr>
          <w:rFonts w:ascii="Times New Roman" w:hAnsi="Times New Roman"/>
          <w:color w:val="0070C0"/>
          <w:sz w:val="22"/>
          <w:szCs w:val="22"/>
        </w:rPr>
        <w:t>: The auction site compl</w:t>
      </w:r>
      <w:r w:rsidRPr="1B44F18F" w:rsidR="182158CC">
        <w:rPr>
          <w:rFonts w:ascii="Times New Roman" w:hAnsi="Times New Roman"/>
          <w:color w:val="0070C0"/>
          <w:sz w:val="22"/>
          <w:szCs w:val="22"/>
        </w:rPr>
        <w:t>ies</w:t>
      </w:r>
      <w:r w:rsidRPr="1B44F18F">
        <w:rPr>
          <w:rFonts w:ascii="Times New Roman" w:hAnsi="Times New Roman"/>
          <w:color w:val="0070C0"/>
          <w:sz w:val="22"/>
          <w:szCs w:val="22"/>
        </w:rPr>
        <w:t xml:space="preserve"> with all relevant laws and regulations, including those related to e-commerce, data protection, and consumer protection. The site include</w:t>
      </w:r>
      <w:r w:rsidRPr="1B44F18F" w:rsidR="742ADE6C">
        <w:rPr>
          <w:rFonts w:ascii="Times New Roman" w:hAnsi="Times New Roman"/>
          <w:color w:val="0070C0"/>
          <w:sz w:val="22"/>
          <w:szCs w:val="22"/>
        </w:rPr>
        <w:t>s</w:t>
      </w:r>
      <w:r w:rsidRPr="1B44F18F">
        <w:rPr>
          <w:rFonts w:ascii="Times New Roman" w:hAnsi="Times New Roman"/>
          <w:color w:val="0070C0"/>
          <w:sz w:val="22"/>
          <w:szCs w:val="22"/>
        </w:rPr>
        <w:t xml:space="preserve"> terms and conditions of use, a privacy policy, and other legal notices as required by law.</w:t>
      </w:r>
    </w:p>
    <w:p w:rsidR="1B44F18F" w:rsidP="1B44F18F" w:rsidRDefault="1B44F18F" w14:paraId="4A5F09FF" w14:textId="39262822">
      <w:pPr>
        <w:rPr>
          <w:rFonts w:ascii="Times New Roman" w:hAnsi="Times New Roman"/>
          <w:color w:val="0070C0"/>
          <w:sz w:val="22"/>
          <w:szCs w:val="22"/>
        </w:rPr>
      </w:pPr>
    </w:p>
    <w:p w:rsidR="5EA1017D" w:rsidP="1B44F18F" w:rsidRDefault="5EA1017D" w14:paraId="0F0F3CE8" w14:textId="4E46DEA1">
      <w:pPr>
        <w:pStyle w:val="ListParagraph"/>
        <w:numPr>
          <w:ilvl w:val="0"/>
          <w:numId w:val="1"/>
        </w:numPr>
        <w:rPr>
          <w:rFonts w:ascii="Times New Roman" w:hAnsi="Times New Roman"/>
          <w:color w:val="0070C0"/>
          <w:sz w:val="22"/>
          <w:szCs w:val="22"/>
        </w:rPr>
      </w:pPr>
      <w:r w:rsidRPr="1B44F18F">
        <w:rPr>
          <w:rFonts w:ascii="Times New Roman" w:hAnsi="Times New Roman"/>
          <w:b/>
          <w:bCs/>
          <w:color w:val="0070C0"/>
          <w:sz w:val="22"/>
          <w:szCs w:val="22"/>
        </w:rPr>
        <w:t>Reuse objectives</w:t>
      </w:r>
      <w:r w:rsidRPr="1B44F18F">
        <w:rPr>
          <w:rFonts w:ascii="Times New Roman" w:hAnsi="Times New Roman"/>
          <w:color w:val="0070C0"/>
          <w:sz w:val="22"/>
          <w:szCs w:val="22"/>
        </w:rPr>
        <w:t>: The auction site may include software components that can be reused in other projects. The SRS specif</w:t>
      </w:r>
      <w:r w:rsidRPr="1B44F18F" w:rsidR="5315DD36">
        <w:rPr>
          <w:rFonts w:ascii="Times New Roman" w:hAnsi="Times New Roman"/>
          <w:color w:val="0070C0"/>
          <w:sz w:val="22"/>
          <w:szCs w:val="22"/>
        </w:rPr>
        <w:t>ies reused design patterns such as Model-View-Controller (MVC) or Repository pattern, to ensure consistency and maintainability in the codebase.</w:t>
      </w:r>
      <w:r w:rsidRPr="1B44F18F">
        <w:rPr>
          <w:rFonts w:ascii="Times New Roman" w:hAnsi="Times New Roman"/>
          <w:color w:val="0070C0"/>
          <w:sz w:val="22"/>
          <w:szCs w:val="22"/>
        </w:rPr>
        <w:t xml:space="preserve"> </w:t>
      </w:r>
      <w:r w:rsidRPr="1B44F18F" w:rsidR="597C739A">
        <w:rPr>
          <w:rFonts w:ascii="Times New Roman" w:hAnsi="Times New Roman"/>
          <w:color w:val="0070C0"/>
          <w:sz w:val="22"/>
          <w:szCs w:val="22"/>
        </w:rPr>
        <w:t>A</w:t>
      </w:r>
      <w:r w:rsidRPr="1B44F18F">
        <w:rPr>
          <w:rFonts w:ascii="Times New Roman" w:hAnsi="Times New Roman"/>
          <w:color w:val="0070C0"/>
          <w:sz w:val="22"/>
          <w:szCs w:val="22"/>
        </w:rPr>
        <w:t>ny reuse objectives for these components, including any documentation or training requirements for potential reusers</w:t>
      </w:r>
      <w:r w:rsidRPr="1B44F18F" w:rsidR="6F251C7D">
        <w:rPr>
          <w:rFonts w:ascii="Times New Roman" w:hAnsi="Times New Roman"/>
          <w:color w:val="0070C0"/>
          <w:sz w:val="22"/>
          <w:szCs w:val="22"/>
        </w:rPr>
        <w:t>.</w:t>
      </w:r>
    </w:p>
    <w:p w:rsidR="1B44F18F" w:rsidP="1B44F18F" w:rsidRDefault="1B44F18F" w14:paraId="44338B1D" w14:textId="71466D73">
      <w:pPr>
        <w:rPr>
          <w:rFonts w:ascii="Times New Roman" w:hAnsi="Times New Roman"/>
          <w:color w:val="0070C0"/>
          <w:sz w:val="22"/>
          <w:szCs w:val="22"/>
        </w:rPr>
      </w:pPr>
    </w:p>
    <w:p w:rsidR="5EA1017D" w:rsidP="1B44F18F" w:rsidRDefault="5EA1017D" w14:paraId="5B4D188B" w14:textId="5E50A7A0">
      <w:pPr>
        <w:pStyle w:val="ListParagraph"/>
        <w:numPr>
          <w:ilvl w:val="0"/>
          <w:numId w:val="1"/>
        </w:numPr>
        <w:rPr>
          <w:rFonts w:ascii="Times New Roman" w:hAnsi="Times New Roman"/>
          <w:color w:val="0070C0"/>
          <w:sz w:val="22"/>
          <w:szCs w:val="22"/>
        </w:rPr>
      </w:pPr>
      <w:r w:rsidRPr="1B44F18F">
        <w:rPr>
          <w:rFonts w:ascii="Times New Roman" w:hAnsi="Times New Roman"/>
          <w:b/>
          <w:bCs/>
          <w:color w:val="0070C0"/>
          <w:sz w:val="22"/>
          <w:szCs w:val="22"/>
        </w:rPr>
        <w:t>Performance requirements:</w:t>
      </w:r>
      <w:r w:rsidRPr="1B44F18F">
        <w:rPr>
          <w:rFonts w:ascii="Times New Roman" w:hAnsi="Times New Roman"/>
          <w:color w:val="0070C0"/>
          <w:sz w:val="22"/>
          <w:szCs w:val="22"/>
        </w:rPr>
        <w:t xml:space="preserve"> The auction site </w:t>
      </w:r>
      <w:r w:rsidRPr="1B44F18F" w:rsidR="2F2B9488">
        <w:rPr>
          <w:rFonts w:ascii="Times New Roman" w:hAnsi="Times New Roman"/>
          <w:color w:val="0070C0"/>
          <w:sz w:val="22"/>
          <w:szCs w:val="22"/>
        </w:rPr>
        <w:t xml:space="preserve">is </w:t>
      </w:r>
      <w:r w:rsidRPr="1B44F18F">
        <w:rPr>
          <w:rFonts w:ascii="Times New Roman" w:hAnsi="Times New Roman"/>
          <w:color w:val="0070C0"/>
          <w:sz w:val="22"/>
          <w:szCs w:val="22"/>
        </w:rPr>
        <w:t>designed to perform well under high load conditions, with minimal downtime and fast response times. The SRS specif</w:t>
      </w:r>
      <w:r w:rsidRPr="1B44F18F" w:rsidR="4517E0D9">
        <w:rPr>
          <w:rFonts w:ascii="Times New Roman" w:hAnsi="Times New Roman"/>
          <w:color w:val="0070C0"/>
          <w:sz w:val="22"/>
          <w:szCs w:val="22"/>
        </w:rPr>
        <w:t>ies</w:t>
      </w:r>
      <w:r w:rsidRPr="1B44F18F">
        <w:rPr>
          <w:rFonts w:ascii="Times New Roman" w:hAnsi="Times New Roman"/>
          <w:color w:val="0070C0"/>
          <w:sz w:val="22"/>
          <w:szCs w:val="22"/>
        </w:rPr>
        <w:t xml:space="preserve"> performance requirements, such as maximum response times, expected load capacity, and system availability.</w:t>
      </w:r>
    </w:p>
    <w:p w:rsidR="1B44F18F" w:rsidP="1B44F18F" w:rsidRDefault="1B44F18F" w14:paraId="6E98548D" w14:textId="24A6FCE7">
      <w:pPr>
        <w:rPr>
          <w:rFonts w:ascii="Times New Roman" w:hAnsi="Times New Roman"/>
          <w:color w:val="0070C0"/>
          <w:sz w:val="22"/>
          <w:szCs w:val="22"/>
        </w:rPr>
      </w:pPr>
    </w:p>
    <w:p w:rsidR="5EA1017D" w:rsidP="1B44F18F" w:rsidRDefault="5EA1017D" w14:paraId="7017632E" w14:textId="0DA1D560">
      <w:pPr>
        <w:pStyle w:val="ListParagraph"/>
        <w:numPr>
          <w:ilvl w:val="0"/>
          <w:numId w:val="1"/>
        </w:numPr>
        <w:rPr>
          <w:rFonts w:ascii="Times New Roman" w:hAnsi="Times New Roman"/>
          <w:color w:val="0070C0"/>
          <w:sz w:val="22"/>
          <w:szCs w:val="22"/>
        </w:rPr>
      </w:pPr>
      <w:r w:rsidRPr="1B44F18F">
        <w:rPr>
          <w:rFonts w:ascii="Times New Roman" w:hAnsi="Times New Roman"/>
          <w:b/>
          <w:bCs/>
          <w:color w:val="0070C0"/>
          <w:sz w:val="22"/>
          <w:szCs w:val="22"/>
        </w:rPr>
        <w:t>Maintenance and support requirements</w:t>
      </w:r>
      <w:r w:rsidRPr="1B44F18F">
        <w:rPr>
          <w:rFonts w:ascii="Times New Roman" w:hAnsi="Times New Roman"/>
          <w:color w:val="0070C0"/>
          <w:sz w:val="22"/>
          <w:szCs w:val="22"/>
        </w:rPr>
        <w:t>: The auction site should include mechanisms for maintenance and support, such as software updates, bug fixes, and user support. The SRS specif</w:t>
      </w:r>
      <w:r w:rsidRPr="1B44F18F" w:rsidR="073D9526">
        <w:rPr>
          <w:rFonts w:ascii="Times New Roman" w:hAnsi="Times New Roman"/>
          <w:color w:val="0070C0"/>
          <w:sz w:val="22"/>
          <w:szCs w:val="22"/>
        </w:rPr>
        <w:t>ies</w:t>
      </w:r>
      <w:r w:rsidRPr="1B44F18F">
        <w:rPr>
          <w:rFonts w:ascii="Times New Roman" w:hAnsi="Times New Roman"/>
          <w:color w:val="0070C0"/>
          <w:sz w:val="22"/>
          <w:szCs w:val="22"/>
        </w:rPr>
        <w:t xml:space="preserve"> maintenance and support requirements, including any service level agreements (SLAs) for response times and problem resolution.</w:t>
      </w:r>
    </w:p>
    <w:p w:rsidR="1B44F18F" w:rsidP="1B44F18F" w:rsidRDefault="1B44F18F" w14:paraId="5D44D3C8" w14:textId="553F00B1">
      <w:pPr>
        <w:rPr>
          <w:rFonts w:ascii="Times New Roman" w:hAnsi="Times New Roman"/>
          <w:color w:val="0070C0"/>
          <w:sz w:val="22"/>
          <w:szCs w:val="22"/>
        </w:rPr>
      </w:pPr>
    </w:p>
    <w:p w:rsidR="5EA1017D" w:rsidP="1B44F18F" w:rsidRDefault="5EA1017D" w14:paraId="76EB7E7D" w14:textId="17381C30">
      <w:pPr>
        <w:pStyle w:val="ListParagraph"/>
        <w:numPr>
          <w:ilvl w:val="0"/>
          <w:numId w:val="1"/>
        </w:numPr>
        <w:rPr>
          <w:rFonts w:ascii="Times New Roman" w:hAnsi="Times New Roman"/>
          <w:color w:val="0070C0"/>
          <w:sz w:val="22"/>
          <w:szCs w:val="22"/>
        </w:rPr>
      </w:pPr>
      <w:r w:rsidRPr="1B44F18F">
        <w:rPr>
          <w:rFonts w:ascii="Times New Roman" w:hAnsi="Times New Roman"/>
          <w:b/>
          <w:bCs/>
          <w:color w:val="0070C0"/>
          <w:sz w:val="22"/>
          <w:szCs w:val="22"/>
        </w:rPr>
        <w:t>Integration requirements</w:t>
      </w:r>
      <w:r w:rsidRPr="1B44F18F">
        <w:rPr>
          <w:rFonts w:ascii="Times New Roman" w:hAnsi="Times New Roman"/>
          <w:color w:val="0070C0"/>
          <w:sz w:val="22"/>
          <w:szCs w:val="22"/>
        </w:rPr>
        <w:t>: The auction site may need to integrate with other software systems, such as payment gateways, shipping providers, or accounting software. The SRS should specify integration requirements, including any APIs or other interfaces required to facilitate integration</w:t>
      </w:r>
      <w:r w:rsidRPr="1B44F18F" w:rsidR="34D6A815">
        <w:rPr>
          <w:rFonts w:ascii="Times New Roman" w:hAnsi="Times New Roman"/>
          <w:color w:val="0070C0"/>
          <w:sz w:val="22"/>
          <w:szCs w:val="22"/>
        </w:rPr>
        <w:t>.</w:t>
      </w:r>
    </w:p>
    <w:p w:rsidR="1B44F18F" w:rsidP="1B44F18F" w:rsidRDefault="1B44F18F" w14:paraId="46B32968" w14:textId="73930031">
      <w:pPr>
        <w:rPr>
          <w:rFonts w:ascii="Times New Roman" w:hAnsi="Times New Roman"/>
          <w:color w:val="0070C0"/>
          <w:sz w:val="22"/>
          <w:szCs w:val="22"/>
        </w:rPr>
      </w:pPr>
    </w:p>
    <w:p w:rsidR="009E4017" w:rsidP="00980425" w:rsidRDefault="009E4017" w14:paraId="5EF049A3" w14:textId="77777777">
      <w:pPr>
        <w:pStyle w:val="TOCEntry"/>
        <w:jc w:val="both"/>
        <w:rPr>
          <w:rFonts w:ascii="Times New Roman" w:hAnsi="Times New Roman"/>
          <w:b w:val="0"/>
          <w:color w:val="0070C0"/>
          <w:sz w:val="22"/>
          <w:szCs w:val="22"/>
        </w:rPr>
      </w:pPr>
      <w:bookmarkStart w:name="_Toc439994696" w:id="55"/>
      <w:bookmarkStart w:name="_Toc441231001" w:id="56"/>
      <w:r w:rsidRPr="009E4017">
        <w:rPr>
          <w:rFonts w:ascii="Times New Roman" w:hAnsi="Times New Roman"/>
          <w:b w:val="0"/>
          <w:color w:val="0070C0"/>
          <w:sz w:val="22"/>
          <w:szCs w:val="22"/>
        </w:rPr>
        <w:t>Generally, all needs for the design, development, and operation of the auction site should be covered by the SRS, including those relating to database administration, internationalisation, legal compliance, performance, maintenance and support, and system integration.</w:t>
      </w:r>
    </w:p>
    <w:p w:rsidR="004B4BA3" w:rsidP="00980425" w:rsidRDefault="004B4BA3" w14:paraId="34E34AD5" w14:textId="2C414491">
      <w:pPr>
        <w:pStyle w:val="TOCEntry"/>
        <w:jc w:val="both"/>
      </w:pPr>
      <w:r>
        <w:t>Appendix A: Glossary</w:t>
      </w:r>
      <w:bookmarkEnd w:id="55"/>
      <w:bookmarkEnd w:id="56"/>
    </w:p>
    <w:p w:rsidR="004B4BA3" w:rsidP="00980425" w:rsidRDefault="004B4BA3" w14:paraId="4F727D09" w14:textId="77777777">
      <w:pPr>
        <w:pStyle w:val="template"/>
        <w:jc w:val="both"/>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1B44F18F" w:rsidP="1B44F18F" w:rsidRDefault="1B44F18F" w14:paraId="25278E7F" w14:textId="59624D4C">
      <w:pPr>
        <w:pStyle w:val="template"/>
        <w:jc w:val="both"/>
      </w:pPr>
    </w:p>
    <w:p w:rsidR="7412B46D" w:rsidP="1B44F18F" w:rsidRDefault="7412B46D" w14:paraId="6A9C8B44" w14:textId="213F8F17">
      <w:pPr>
        <w:rPr>
          <w:rFonts w:ascii="Times New Roman" w:hAnsi="Times New Roman"/>
          <w:color w:val="0070C0"/>
          <w:sz w:val="22"/>
          <w:szCs w:val="22"/>
        </w:rPr>
      </w:pPr>
      <w:r w:rsidRPr="1B44F18F">
        <w:rPr>
          <w:rFonts w:ascii="Times New Roman" w:hAnsi="Times New Roman"/>
          <w:b/>
          <w:bCs/>
          <w:color w:val="0070C0"/>
          <w:sz w:val="22"/>
          <w:szCs w:val="22"/>
        </w:rPr>
        <w:t>Auction site</w:t>
      </w:r>
      <w:r w:rsidRPr="1B44F18F">
        <w:rPr>
          <w:rFonts w:ascii="Times New Roman" w:hAnsi="Times New Roman"/>
          <w:color w:val="0070C0"/>
          <w:sz w:val="22"/>
          <w:szCs w:val="22"/>
        </w:rPr>
        <w:t xml:space="preserve"> - A web-based platform that allows users to buy and sell goods and services via an auction-style process.</w:t>
      </w:r>
    </w:p>
    <w:p w:rsidR="7412B46D" w:rsidP="1B44F18F" w:rsidRDefault="7412B46D" w14:paraId="4D3BFFDF" w14:textId="6DD0EA33">
      <w:pPr>
        <w:rPr>
          <w:rFonts w:ascii="Times New Roman" w:hAnsi="Times New Roman"/>
          <w:color w:val="0070C0"/>
          <w:sz w:val="22"/>
          <w:szCs w:val="22"/>
        </w:rPr>
      </w:pPr>
      <w:r w:rsidRPr="1B44F18F">
        <w:rPr>
          <w:rFonts w:ascii="Times New Roman" w:hAnsi="Times New Roman"/>
          <w:b/>
          <w:bCs/>
          <w:color w:val="0070C0"/>
          <w:sz w:val="22"/>
          <w:szCs w:val="22"/>
        </w:rPr>
        <w:t>Bid</w:t>
      </w:r>
      <w:r w:rsidRPr="1B44F18F">
        <w:rPr>
          <w:rFonts w:ascii="Times New Roman" w:hAnsi="Times New Roman"/>
          <w:color w:val="0070C0"/>
          <w:sz w:val="22"/>
          <w:szCs w:val="22"/>
        </w:rPr>
        <w:t xml:space="preserve"> - An offer to purchase an item or service at a specified price.</w:t>
      </w:r>
    </w:p>
    <w:p w:rsidR="7412B46D" w:rsidP="1B44F18F" w:rsidRDefault="7412B46D" w14:paraId="23231883" w14:textId="40688B7D">
      <w:pPr>
        <w:rPr>
          <w:rFonts w:ascii="Times New Roman" w:hAnsi="Times New Roman"/>
          <w:color w:val="0070C0"/>
          <w:sz w:val="22"/>
          <w:szCs w:val="22"/>
        </w:rPr>
      </w:pPr>
      <w:r w:rsidRPr="1B44F18F">
        <w:rPr>
          <w:rFonts w:ascii="Times New Roman" w:hAnsi="Times New Roman"/>
          <w:b/>
          <w:bCs/>
          <w:color w:val="0070C0"/>
          <w:sz w:val="22"/>
          <w:szCs w:val="22"/>
        </w:rPr>
        <w:t xml:space="preserve">Buyer </w:t>
      </w:r>
      <w:r w:rsidRPr="1B44F18F">
        <w:rPr>
          <w:rFonts w:ascii="Times New Roman" w:hAnsi="Times New Roman"/>
          <w:color w:val="0070C0"/>
          <w:sz w:val="22"/>
          <w:szCs w:val="22"/>
        </w:rPr>
        <w:t>- An individual or entity that purchases goods or services on the auction site.</w:t>
      </w:r>
    </w:p>
    <w:p w:rsidR="7412B46D" w:rsidP="1B44F18F" w:rsidRDefault="7412B46D" w14:paraId="5856CAA0" w14:textId="401DA5E0">
      <w:pPr>
        <w:rPr>
          <w:rFonts w:ascii="Times New Roman" w:hAnsi="Times New Roman"/>
          <w:color w:val="0070C0"/>
          <w:sz w:val="22"/>
          <w:szCs w:val="22"/>
        </w:rPr>
      </w:pPr>
      <w:r w:rsidRPr="1B44F18F">
        <w:rPr>
          <w:rFonts w:ascii="Times New Roman" w:hAnsi="Times New Roman"/>
          <w:b/>
          <w:bCs/>
          <w:color w:val="0070C0"/>
          <w:sz w:val="22"/>
          <w:szCs w:val="22"/>
        </w:rPr>
        <w:t>Seller</w:t>
      </w:r>
      <w:r w:rsidRPr="1B44F18F">
        <w:rPr>
          <w:rFonts w:ascii="Times New Roman" w:hAnsi="Times New Roman"/>
          <w:color w:val="0070C0"/>
          <w:sz w:val="22"/>
          <w:szCs w:val="22"/>
        </w:rPr>
        <w:t xml:space="preserve"> - An individual or entity that sells goods or services on the auction site.</w:t>
      </w:r>
    </w:p>
    <w:p w:rsidR="7412B46D" w:rsidP="1B44F18F" w:rsidRDefault="7412B46D" w14:paraId="7880A376" w14:textId="07C53ED7">
      <w:pPr>
        <w:rPr>
          <w:rFonts w:ascii="Times New Roman" w:hAnsi="Times New Roman"/>
          <w:color w:val="0070C0"/>
          <w:sz w:val="22"/>
          <w:szCs w:val="22"/>
        </w:rPr>
      </w:pPr>
      <w:r w:rsidRPr="1B44F18F">
        <w:rPr>
          <w:rFonts w:ascii="Times New Roman" w:hAnsi="Times New Roman"/>
          <w:b/>
          <w:bCs/>
          <w:color w:val="0070C0"/>
          <w:sz w:val="22"/>
          <w:szCs w:val="22"/>
        </w:rPr>
        <w:t>Auction item</w:t>
      </w:r>
      <w:r w:rsidRPr="1B44F18F">
        <w:rPr>
          <w:rFonts w:ascii="Times New Roman" w:hAnsi="Times New Roman"/>
          <w:color w:val="0070C0"/>
          <w:sz w:val="22"/>
          <w:szCs w:val="22"/>
        </w:rPr>
        <w:t xml:space="preserve"> - An item or service that is being offered for sale through the auction process.</w:t>
      </w:r>
    </w:p>
    <w:p w:rsidR="7412B46D" w:rsidP="1B44F18F" w:rsidRDefault="7412B46D" w14:paraId="46F9E693" w14:textId="3410E5E4">
      <w:pPr>
        <w:rPr>
          <w:rFonts w:ascii="Times New Roman" w:hAnsi="Times New Roman"/>
          <w:color w:val="0070C0"/>
          <w:sz w:val="22"/>
          <w:szCs w:val="22"/>
        </w:rPr>
      </w:pPr>
      <w:r w:rsidRPr="1B44F18F">
        <w:rPr>
          <w:rFonts w:ascii="Times New Roman" w:hAnsi="Times New Roman"/>
          <w:b/>
          <w:bCs/>
          <w:color w:val="0070C0"/>
          <w:sz w:val="22"/>
          <w:szCs w:val="22"/>
        </w:rPr>
        <w:t>Reserve price</w:t>
      </w:r>
      <w:r w:rsidRPr="1B44F18F">
        <w:rPr>
          <w:rFonts w:ascii="Times New Roman" w:hAnsi="Times New Roman"/>
          <w:color w:val="0070C0"/>
          <w:sz w:val="22"/>
          <w:szCs w:val="22"/>
        </w:rPr>
        <w:t xml:space="preserve"> - The minimum price that a seller is willing to accept for an auction item.</w:t>
      </w:r>
    </w:p>
    <w:p w:rsidR="7412B46D" w:rsidP="1B44F18F" w:rsidRDefault="7412B46D" w14:paraId="42B6E13B" w14:textId="3570B480">
      <w:pPr>
        <w:rPr>
          <w:rFonts w:ascii="Times New Roman" w:hAnsi="Times New Roman"/>
          <w:color w:val="0070C0"/>
          <w:sz w:val="22"/>
          <w:szCs w:val="22"/>
        </w:rPr>
      </w:pPr>
      <w:r w:rsidRPr="1B44F18F">
        <w:rPr>
          <w:rFonts w:ascii="Times New Roman" w:hAnsi="Times New Roman"/>
          <w:b/>
          <w:bCs/>
          <w:color w:val="0070C0"/>
          <w:sz w:val="22"/>
          <w:szCs w:val="22"/>
        </w:rPr>
        <w:t>Winning bid</w:t>
      </w:r>
      <w:r w:rsidRPr="1B44F18F">
        <w:rPr>
          <w:rFonts w:ascii="Times New Roman" w:hAnsi="Times New Roman"/>
          <w:color w:val="0070C0"/>
          <w:sz w:val="22"/>
          <w:szCs w:val="22"/>
        </w:rPr>
        <w:t xml:space="preserve"> - The highest bid received for an auction item when the auction ends.</w:t>
      </w:r>
    </w:p>
    <w:p w:rsidR="7412B46D" w:rsidP="1B44F18F" w:rsidRDefault="7412B46D" w14:paraId="1008911F" w14:textId="7FB3C3C5">
      <w:pPr>
        <w:rPr>
          <w:rFonts w:ascii="Times New Roman" w:hAnsi="Times New Roman"/>
          <w:color w:val="0070C0"/>
          <w:sz w:val="22"/>
          <w:szCs w:val="22"/>
        </w:rPr>
      </w:pPr>
      <w:r w:rsidRPr="1B44F18F">
        <w:rPr>
          <w:rFonts w:ascii="Times New Roman" w:hAnsi="Times New Roman"/>
          <w:b/>
          <w:bCs/>
          <w:color w:val="0070C0"/>
          <w:sz w:val="22"/>
          <w:szCs w:val="22"/>
        </w:rPr>
        <w:t xml:space="preserve">User account </w:t>
      </w:r>
      <w:r w:rsidRPr="1B44F18F">
        <w:rPr>
          <w:rFonts w:ascii="Times New Roman" w:hAnsi="Times New Roman"/>
          <w:color w:val="0070C0"/>
          <w:sz w:val="22"/>
          <w:szCs w:val="22"/>
        </w:rPr>
        <w:t>- An account created by a user on the auction site to facilitate the buying and selling of goods and services.</w:t>
      </w:r>
    </w:p>
    <w:p w:rsidR="7412B46D" w:rsidP="1B44F18F" w:rsidRDefault="7412B46D" w14:paraId="25B28FCA" w14:textId="02DADF24">
      <w:pPr>
        <w:rPr>
          <w:rFonts w:ascii="Times New Roman" w:hAnsi="Times New Roman"/>
          <w:color w:val="0070C0"/>
          <w:sz w:val="22"/>
          <w:szCs w:val="22"/>
        </w:rPr>
      </w:pPr>
      <w:r w:rsidRPr="1B44F18F">
        <w:rPr>
          <w:rFonts w:ascii="Times New Roman" w:hAnsi="Times New Roman"/>
          <w:b/>
          <w:bCs/>
          <w:color w:val="0070C0"/>
          <w:sz w:val="22"/>
          <w:szCs w:val="22"/>
        </w:rPr>
        <w:t>Feedback rating</w:t>
      </w:r>
      <w:r w:rsidRPr="1B44F18F">
        <w:rPr>
          <w:rFonts w:ascii="Times New Roman" w:hAnsi="Times New Roman"/>
          <w:color w:val="0070C0"/>
          <w:sz w:val="22"/>
          <w:szCs w:val="22"/>
        </w:rPr>
        <w:t xml:space="preserve"> - A numerical score assigned to a user on the auction site based on feedback received from other users.</w:t>
      </w:r>
    </w:p>
    <w:p w:rsidR="7412B46D" w:rsidP="1B44F18F" w:rsidRDefault="7412B46D" w14:paraId="26471D22" w14:textId="7FE44CE6">
      <w:pPr>
        <w:rPr>
          <w:rFonts w:ascii="Times New Roman" w:hAnsi="Times New Roman"/>
          <w:color w:val="0070C0"/>
          <w:sz w:val="22"/>
          <w:szCs w:val="22"/>
        </w:rPr>
      </w:pPr>
      <w:r w:rsidRPr="1B44F18F">
        <w:rPr>
          <w:rFonts w:ascii="Times New Roman" w:hAnsi="Times New Roman"/>
          <w:b/>
          <w:bCs/>
          <w:color w:val="0070C0"/>
          <w:sz w:val="22"/>
          <w:szCs w:val="22"/>
        </w:rPr>
        <w:t>Shipping address</w:t>
      </w:r>
      <w:r w:rsidRPr="1B44F18F">
        <w:rPr>
          <w:rFonts w:ascii="Times New Roman" w:hAnsi="Times New Roman"/>
          <w:color w:val="0070C0"/>
          <w:sz w:val="22"/>
          <w:szCs w:val="22"/>
        </w:rPr>
        <w:t xml:space="preserve"> - The address to which a purchased item will be shipped.</w:t>
      </w:r>
    </w:p>
    <w:p w:rsidR="7412B46D" w:rsidP="1B44F18F" w:rsidRDefault="7412B46D" w14:paraId="7EF01674" w14:textId="026984AF">
      <w:pPr>
        <w:rPr>
          <w:rFonts w:ascii="Times New Roman" w:hAnsi="Times New Roman"/>
          <w:color w:val="0070C0"/>
          <w:sz w:val="22"/>
          <w:szCs w:val="22"/>
        </w:rPr>
      </w:pPr>
      <w:r w:rsidRPr="1B44F18F">
        <w:rPr>
          <w:rFonts w:ascii="Times New Roman" w:hAnsi="Times New Roman"/>
          <w:b/>
          <w:bCs/>
          <w:color w:val="0070C0"/>
          <w:sz w:val="22"/>
          <w:szCs w:val="22"/>
        </w:rPr>
        <w:t>Payment method</w:t>
      </w:r>
      <w:r w:rsidRPr="1B44F18F">
        <w:rPr>
          <w:rFonts w:ascii="Times New Roman" w:hAnsi="Times New Roman"/>
          <w:color w:val="0070C0"/>
          <w:sz w:val="22"/>
          <w:szCs w:val="22"/>
        </w:rPr>
        <w:t xml:space="preserve"> - The method used by the buyer to pay for a purchased item, such as credit card or PayPal</w:t>
      </w:r>
      <w:r w:rsidRPr="1B44F18F" w:rsidR="05631E95">
        <w:rPr>
          <w:rFonts w:ascii="Times New Roman" w:hAnsi="Times New Roman"/>
          <w:color w:val="0070C0"/>
          <w:sz w:val="22"/>
          <w:szCs w:val="22"/>
        </w:rPr>
        <w:t xml:space="preserve"> or UPI or cash on delivery.</w:t>
      </w:r>
    </w:p>
    <w:p w:rsidR="1B44F18F" w:rsidP="1B44F18F" w:rsidRDefault="1B44F18F" w14:paraId="2581E0AD" w14:textId="0220C0FE">
      <w:pPr>
        <w:pStyle w:val="template"/>
        <w:jc w:val="both"/>
      </w:pPr>
    </w:p>
    <w:p w:rsidR="004B4BA3" w:rsidP="00980425" w:rsidRDefault="004B4BA3" w14:paraId="03B897B9" w14:textId="77777777">
      <w:pPr>
        <w:pStyle w:val="TOCEntry"/>
        <w:jc w:val="both"/>
      </w:pPr>
      <w:bookmarkStart w:name="_Toc439994697" w:id="57"/>
      <w:bookmarkStart w:name="_Toc441231002" w:id="58"/>
      <w:r>
        <w:t>Appendix B: Analysis Models</w:t>
      </w:r>
      <w:bookmarkEnd w:id="57"/>
      <w:bookmarkEnd w:id="58"/>
    </w:p>
    <w:p w:rsidR="004B4BA3" w:rsidP="00980425" w:rsidRDefault="004B4BA3" w14:paraId="0C519F46" w14:textId="77777777">
      <w:pPr>
        <w:pStyle w:val="template"/>
        <w:jc w:val="both"/>
        <w:rPr>
          <w:i w:val="0"/>
        </w:rPr>
      </w:pPr>
      <w:r>
        <w:t>&lt;Optionally, include any pertinent analysis models, such as data flow diagrams, class diagrams, state-transition diagrams, or entity-relationship diagrams</w:t>
      </w:r>
      <w:r>
        <w:rPr>
          <w:i w:val="0"/>
        </w:rPr>
        <w:t>.&gt;</w:t>
      </w:r>
    </w:p>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0214" w:rsidRDefault="00FC0214" w14:paraId="44887C4E" w14:textId="77777777">
      <w:r>
        <w:separator/>
      </w:r>
    </w:p>
  </w:endnote>
  <w:endnote w:type="continuationSeparator" w:id="0">
    <w:p w:rsidR="00FC0214" w:rsidRDefault="00FC0214" w14:paraId="308AB2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251F5" w:rsidR="00B251F5" w:rsidP="00B251F5" w:rsidRDefault="00F94A3F" w14:paraId="08067E63" w14:textId="77777777">
    <w:pPr>
      <w:pStyle w:val="Footer"/>
    </w:pPr>
    <w:r>
      <w:t>M</w:t>
    </w:r>
    <w:r w:rsidR="00375AF2">
      <w:t>ahindra Ec</w:t>
    </w:r>
    <w:r>
      <w:t>ole Centrale, Hyderabad</w:t>
    </w:r>
  </w:p>
  <w:p w:rsidR="00B251F5" w:rsidRDefault="00B251F5" w14:paraId="4DDBEF00" w14:textId="77777777">
    <w:pPr>
      <w:pStyle w:val="Footer"/>
    </w:pPr>
  </w:p>
  <w:p w:rsidRPr="00B251F5" w:rsidR="004B4BA3" w:rsidP="00B251F5" w:rsidRDefault="004B4BA3" w14:paraId="3461D77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34CE0A4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0214" w:rsidRDefault="00FC0214" w14:paraId="66B7648F" w14:textId="77777777">
      <w:r>
        <w:separator/>
      </w:r>
    </w:p>
  </w:footnote>
  <w:footnote w:type="continuationSeparator" w:id="0">
    <w:p w:rsidR="00FC0214" w:rsidRDefault="00FC0214" w14:paraId="347EB71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50F220E2" w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B3420B">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BA3" w:rsidRDefault="004B4BA3" w14:paraId="7A9BF0BC" w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B3420B">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NtnbcMeu2GmLZd" int2:id="OagbF53l">
      <int2:state int2:value="Rejected" int2:type="LegacyProofing"/>
    </int2:textHash>
    <int2:textHash int2:hashCode="qQzcOazvMrnsLW" int2:id="0yABK5Tv">
      <int2:state int2:value="Rejected" int2:type="LegacyProofing"/>
    </int2:textHash>
    <int2:textHash int2:hashCode="YdMpHp0JE9uNGo" int2:id="P7dfsW84">
      <int2:state int2:value="Rejected" int2:type="LegacyProofing"/>
    </int2:textHash>
    <int2:textHash int2:hashCode="jntyxiK9zI8Blu" int2:id="4nl5lgHC">
      <int2:state int2:value="Rejected" int2:type="LegacyProofing"/>
    </int2:textHash>
    <int2:textHash int2:hashCode="t1DPM0gxwva/ka" int2:id="UW57l7hd">
      <int2:state int2:value="Rejected" int2:type="LegacyProofing"/>
    </int2:textHash>
    <int2:textHash int2:hashCode="y0esqs1OSqy0B/" int2:id="7p8iihwt">
      <int2:state int2:value="Rejected" int2:type="LegacyProofing"/>
    </int2:textHash>
    <int2:textHash int2:hashCode="gUdStnuWTGibDN" int2:id="LBreQ0Oc">
      <int2:state int2:value="Rejected" int2:type="LegacyProofing"/>
    </int2:textHash>
    <int2:textHash int2:hashCode="ia5aNvO2s1IOyf" int2:id="pEcJajMK">
      <int2:state int2:value="Rejected" int2:type="LegacyProofing"/>
    </int2:textHash>
    <int2:textHash int2:hashCode="BID8PHKJhGoxuO" int2:id="QOJ4RVVj">
      <int2:state int2:value="Rejected" int2:type="LegacyProofing"/>
    </int2:textHash>
    <int2:textHash int2:hashCode="NkRanG55SUWkpK" int2:id="7UlE5jJz">
      <int2:state int2:value="Rejected" int2:type="LegacyProofing"/>
    </int2:textHash>
    <int2:textHash int2:hashCode="vryRWOSAuUlWW0" int2:id="M6Z2ShqD">
      <int2:state int2:value="Rejected" int2:type="LegacyProofing"/>
    </int2:textHash>
    <int2:textHash int2:hashCode="4JAEqM+Gmb7tgd" int2:id="kc7vu5hB">
      <int2:state int2:value="Rejected" int2:type="LegacyProofing"/>
    </int2:textHash>
    <int2:textHash int2:hashCode="mi50YlyzsWc+bS" int2:id="Nxnv8owB">
      <int2:state int2:value="Rejected" int2:type="LegacyProofing"/>
    </int2:textHash>
    <int2:textHash int2:hashCode="OwLJ7dH1Vn4+nE" int2:id="QdHqlTp5">
      <int2:state int2:value="Rejected" int2:type="LegacyProofing"/>
    </int2:textHash>
    <int2:textHash int2:hashCode="27sA3lqfyxybeC" int2:id="TP0EY1aO">
      <int2:state int2:value="Rejected" int2:type="LegacyProofing"/>
    </int2:textHash>
    <int2:textHash int2:hashCode="IYcjWxFwUKZl+O" int2:id="kdkHeR8W">
      <int2:state int2:value="Rejected" int2:type="LegacyProofing"/>
    </int2:textHash>
    <int2:textHash int2:hashCode="xP9QfwrhQ460cu" int2:id="8BsO0yHu">
      <int2:state int2:value="Rejected" int2:type="LegacyProofing"/>
    </int2:textHash>
    <int2:textHash int2:hashCode="a5QuKDH5csIuKw" int2:id="vHAnhtVS">
      <int2:state int2:value="Rejected" int2:type="AugLoop_Text_Critique"/>
    </int2:textHash>
    <int2:textHash int2:hashCode="1fM8jkZ84NyFP9" int2:id="XrvrBqb5">
      <int2:state int2:value="Rejected" int2:type="LegacyProofin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EA2DDC"/>
    <w:multiLevelType w:val="hybridMultilevel"/>
    <w:tmpl w:val="DE748160"/>
    <w:lvl w:ilvl="0" w:tplc="AAE0D1FE">
      <w:start w:val="1"/>
      <w:numFmt w:val="decimal"/>
      <w:lvlText w:val="%1."/>
      <w:lvlJc w:val="left"/>
      <w:pPr>
        <w:ind w:left="720" w:hanging="360"/>
      </w:pPr>
    </w:lvl>
    <w:lvl w:ilvl="1" w:tplc="BAF258B2">
      <w:start w:val="1"/>
      <w:numFmt w:val="lowerLetter"/>
      <w:lvlText w:val="%2."/>
      <w:lvlJc w:val="left"/>
      <w:pPr>
        <w:ind w:left="1440" w:hanging="360"/>
      </w:pPr>
    </w:lvl>
    <w:lvl w:ilvl="2" w:tplc="22F8CB08">
      <w:start w:val="1"/>
      <w:numFmt w:val="lowerRoman"/>
      <w:lvlText w:val="%3."/>
      <w:lvlJc w:val="right"/>
      <w:pPr>
        <w:ind w:left="2160" w:hanging="180"/>
      </w:pPr>
    </w:lvl>
    <w:lvl w:ilvl="3" w:tplc="A1A0F890">
      <w:start w:val="1"/>
      <w:numFmt w:val="decimal"/>
      <w:lvlText w:val="%4."/>
      <w:lvlJc w:val="left"/>
      <w:pPr>
        <w:ind w:left="2880" w:hanging="360"/>
      </w:pPr>
    </w:lvl>
    <w:lvl w:ilvl="4" w:tplc="36BACC16">
      <w:start w:val="1"/>
      <w:numFmt w:val="lowerLetter"/>
      <w:lvlText w:val="%5."/>
      <w:lvlJc w:val="left"/>
      <w:pPr>
        <w:ind w:left="3600" w:hanging="360"/>
      </w:pPr>
    </w:lvl>
    <w:lvl w:ilvl="5" w:tplc="1A8E425C">
      <w:start w:val="1"/>
      <w:numFmt w:val="lowerRoman"/>
      <w:lvlText w:val="%6."/>
      <w:lvlJc w:val="right"/>
      <w:pPr>
        <w:ind w:left="4320" w:hanging="180"/>
      </w:pPr>
    </w:lvl>
    <w:lvl w:ilvl="6" w:tplc="2376E3D8">
      <w:start w:val="1"/>
      <w:numFmt w:val="decimal"/>
      <w:lvlText w:val="%7."/>
      <w:lvlJc w:val="left"/>
      <w:pPr>
        <w:ind w:left="5040" w:hanging="360"/>
      </w:pPr>
    </w:lvl>
    <w:lvl w:ilvl="7" w:tplc="69C893EE">
      <w:start w:val="1"/>
      <w:numFmt w:val="lowerLetter"/>
      <w:lvlText w:val="%8."/>
      <w:lvlJc w:val="left"/>
      <w:pPr>
        <w:ind w:left="5760" w:hanging="360"/>
      </w:pPr>
    </w:lvl>
    <w:lvl w:ilvl="8" w:tplc="BBF435C8">
      <w:start w:val="1"/>
      <w:numFmt w:val="lowerRoman"/>
      <w:lvlText w:val="%9."/>
      <w:lvlJc w:val="right"/>
      <w:pPr>
        <w:ind w:left="6480" w:hanging="180"/>
      </w:pPr>
    </w:lvl>
  </w:abstractNum>
  <w:abstractNum w:abstractNumId="2" w15:restartNumberingAfterBreak="0">
    <w:nsid w:val="18F63CE3"/>
    <w:multiLevelType w:val="hybridMultilevel"/>
    <w:tmpl w:val="762E4B10"/>
    <w:lvl w:ilvl="0" w:tplc="005ACEF2">
      <w:start w:val="1"/>
      <w:numFmt w:val="bullet"/>
      <w:lvlText w:val="·"/>
      <w:lvlJc w:val="left"/>
      <w:pPr>
        <w:ind w:left="720" w:hanging="360"/>
      </w:pPr>
      <w:rPr>
        <w:rFonts w:hint="default" w:ascii="Symbol" w:hAnsi="Symbol"/>
      </w:rPr>
    </w:lvl>
    <w:lvl w:ilvl="1" w:tplc="9D80A5E2">
      <w:start w:val="1"/>
      <w:numFmt w:val="bullet"/>
      <w:lvlText w:val="o"/>
      <w:lvlJc w:val="left"/>
      <w:pPr>
        <w:ind w:left="1440" w:hanging="360"/>
      </w:pPr>
      <w:rPr>
        <w:rFonts w:hint="default" w:ascii="Courier New" w:hAnsi="Courier New"/>
      </w:rPr>
    </w:lvl>
    <w:lvl w:ilvl="2" w:tplc="3D508E70">
      <w:start w:val="1"/>
      <w:numFmt w:val="bullet"/>
      <w:lvlText w:val=""/>
      <w:lvlJc w:val="left"/>
      <w:pPr>
        <w:ind w:left="2160" w:hanging="360"/>
      </w:pPr>
      <w:rPr>
        <w:rFonts w:hint="default" w:ascii="Wingdings" w:hAnsi="Wingdings"/>
      </w:rPr>
    </w:lvl>
    <w:lvl w:ilvl="3" w:tplc="D890B05E">
      <w:start w:val="1"/>
      <w:numFmt w:val="bullet"/>
      <w:lvlText w:val=""/>
      <w:lvlJc w:val="left"/>
      <w:pPr>
        <w:ind w:left="2880" w:hanging="360"/>
      </w:pPr>
      <w:rPr>
        <w:rFonts w:hint="default" w:ascii="Symbol" w:hAnsi="Symbol"/>
      </w:rPr>
    </w:lvl>
    <w:lvl w:ilvl="4" w:tplc="A61C2562">
      <w:start w:val="1"/>
      <w:numFmt w:val="bullet"/>
      <w:lvlText w:val="o"/>
      <w:lvlJc w:val="left"/>
      <w:pPr>
        <w:ind w:left="3600" w:hanging="360"/>
      </w:pPr>
      <w:rPr>
        <w:rFonts w:hint="default" w:ascii="Courier New" w:hAnsi="Courier New"/>
      </w:rPr>
    </w:lvl>
    <w:lvl w:ilvl="5" w:tplc="99F824B4">
      <w:start w:val="1"/>
      <w:numFmt w:val="bullet"/>
      <w:lvlText w:val=""/>
      <w:lvlJc w:val="left"/>
      <w:pPr>
        <w:ind w:left="4320" w:hanging="360"/>
      </w:pPr>
      <w:rPr>
        <w:rFonts w:hint="default" w:ascii="Wingdings" w:hAnsi="Wingdings"/>
      </w:rPr>
    </w:lvl>
    <w:lvl w:ilvl="6" w:tplc="67E2E9F6">
      <w:start w:val="1"/>
      <w:numFmt w:val="bullet"/>
      <w:lvlText w:val=""/>
      <w:lvlJc w:val="left"/>
      <w:pPr>
        <w:ind w:left="5040" w:hanging="360"/>
      </w:pPr>
      <w:rPr>
        <w:rFonts w:hint="default" w:ascii="Symbol" w:hAnsi="Symbol"/>
      </w:rPr>
    </w:lvl>
    <w:lvl w:ilvl="7" w:tplc="071C05E6">
      <w:start w:val="1"/>
      <w:numFmt w:val="bullet"/>
      <w:lvlText w:val="o"/>
      <w:lvlJc w:val="left"/>
      <w:pPr>
        <w:ind w:left="5760" w:hanging="360"/>
      </w:pPr>
      <w:rPr>
        <w:rFonts w:hint="default" w:ascii="Courier New" w:hAnsi="Courier New"/>
      </w:rPr>
    </w:lvl>
    <w:lvl w:ilvl="8" w:tplc="AAC86B4C">
      <w:start w:val="1"/>
      <w:numFmt w:val="bullet"/>
      <w:lvlText w:val=""/>
      <w:lvlJc w:val="left"/>
      <w:pPr>
        <w:ind w:left="6480" w:hanging="360"/>
      </w:pPr>
      <w:rPr>
        <w:rFonts w:hint="default" w:ascii="Wingdings" w:hAnsi="Wingdings"/>
      </w:rPr>
    </w:lvl>
  </w:abstractNum>
  <w:abstractNum w:abstractNumId="3" w15:restartNumberingAfterBreak="0">
    <w:nsid w:val="216FF7B3"/>
    <w:multiLevelType w:val="hybridMultilevel"/>
    <w:tmpl w:val="A3986B62"/>
    <w:lvl w:ilvl="0" w:tplc="00A04926">
      <w:start w:val="1"/>
      <w:numFmt w:val="decimal"/>
      <w:lvlText w:val="%1."/>
      <w:lvlJc w:val="left"/>
      <w:pPr>
        <w:ind w:left="720" w:hanging="360"/>
      </w:pPr>
    </w:lvl>
    <w:lvl w:ilvl="1" w:tplc="A028AD9C">
      <w:start w:val="1"/>
      <w:numFmt w:val="lowerLetter"/>
      <w:lvlText w:val="%2."/>
      <w:lvlJc w:val="left"/>
      <w:pPr>
        <w:ind w:left="1440" w:hanging="360"/>
      </w:pPr>
    </w:lvl>
    <w:lvl w:ilvl="2" w:tplc="B3E85558">
      <w:start w:val="1"/>
      <w:numFmt w:val="lowerRoman"/>
      <w:lvlText w:val="%3."/>
      <w:lvlJc w:val="right"/>
      <w:pPr>
        <w:ind w:left="2160" w:hanging="180"/>
      </w:pPr>
    </w:lvl>
    <w:lvl w:ilvl="3" w:tplc="85E402B6">
      <w:start w:val="1"/>
      <w:numFmt w:val="decimal"/>
      <w:lvlText w:val="%4."/>
      <w:lvlJc w:val="left"/>
      <w:pPr>
        <w:ind w:left="2880" w:hanging="360"/>
      </w:pPr>
    </w:lvl>
    <w:lvl w:ilvl="4" w:tplc="4E8E2BD0">
      <w:start w:val="1"/>
      <w:numFmt w:val="lowerLetter"/>
      <w:lvlText w:val="%5."/>
      <w:lvlJc w:val="left"/>
      <w:pPr>
        <w:ind w:left="3600" w:hanging="360"/>
      </w:pPr>
    </w:lvl>
    <w:lvl w:ilvl="5" w:tplc="59440D50">
      <w:start w:val="1"/>
      <w:numFmt w:val="lowerRoman"/>
      <w:lvlText w:val="%6."/>
      <w:lvlJc w:val="right"/>
      <w:pPr>
        <w:ind w:left="4320" w:hanging="180"/>
      </w:pPr>
    </w:lvl>
    <w:lvl w:ilvl="6" w:tplc="05665D78">
      <w:start w:val="1"/>
      <w:numFmt w:val="decimal"/>
      <w:lvlText w:val="%7."/>
      <w:lvlJc w:val="left"/>
      <w:pPr>
        <w:ind w:left="5040" w:hanging="360"/>
      </w:pPr>
    </w:lvl>
    <w:lvl w:ilvl="7" w:tplc="2D6629C2">
      <w:start w:val="1"/>
      <w:numFmt w:val="lowerLetter"/>
      <w:lvlText w:val="%8."/>
      <w:lvlJc w:val="left"/>
      <w:pPr>
        <w:ind w:left="5760" w:hanging="360"/>
      </w:pPr>
    </w:lvl>
    <w:lvl w:ilvl="8" w:tplc="64CEAEE4">
      <w:start w:val="1"/>
      <w:numFmt w:val="lowerRoman"/>
      <w:lvlText w:val="%9."/>
      <w:lvlJc w:val="right"/>
      <w:pPr>
        <w:ind w:left="6480" w:hanging="180"/>
      </w:pPr>
    </w:lvl>
  </w:abstractNum>
  <w:abstractNum w:abstractNumId="4" w15:restartNumberingAfterBreak="0">
    <w:nsid w:val="234CEBB6"/>
    <w:multiLevelType w:val="hybridMultilevel"/>
    <w:tmpl w:val="8D626076"/>
    <w:lvl w:ilvl="0" w:tplc="E8187656">
      <w:start w:val="1"/>
      <w:numFmt w:val="bullet"/>
      <w:lvlText w:val="·"/>
      <w:lvlJc w:val="left"/>
      <w:pPr>
        <w:ind w:left="720" w:hanging="360"/>
      </w:pPr>
      <w:rPr>
        <w:rFonts w:hint="default" w:ascii="Symbol" w:hAnsi="Symbol"/>
      </w:rPr>
    </w:lvl>
    <w:lvl w:ilvl="1" w:tplc="286289C6">
      <w:start w:val="1"/>
      <w:numFmt w:val="bullet"/>
      <w:lvlText w:val="o"/>
      <w:lvlJc w:val="left"/>
      <w:pPr>
        <w:ind w:left="1440" w:hanging="360"/>
      </w:pPr>
      <w:rPr>
        <w:rFonts w:hint="default" w:ascii="Courier New" w:hAnsi="Courier New"/>
      </w:rPr>
    </w:lvl>
    <w:lvl w:ilvl="2" w:tplc="ECBEC4C2">
      <w:start w:val="1"/>
      <w:numFmt w:val="bullet"/>
      <w:lvlText w:val=""/>
      <w:lvlJc w:val="left"/>
      <w:pPr>
        <w:ind w:left="2160" w:hanging="360"/>
      </w:pPr>
      <w:rPr>
        <w:rFonts w:hint="default" w:ascii="Wingdings" w:hAnsi="Wingdings"/>
      </w:rPr>
    </w:lvl>
    <w:lvl w:ilvl="3" w:tplc="DF8EED64">
      <w:start w:val="1"/>
      <w:numFmt w:val="bullet"/>
      <w:lvlText w:val=""/>
      <w:lvlJc w:val="left"/>
      <w:pPr>
        <w:ind w:left="2880" w:hanging="360"/>
      </w:pPr>
      <w:rPr>
        <w:rFonts w:hint="default" w:ascii="Symbol" w:hAnsi="Symbol"/>
      </w:rPr>
    </w:lvl>
    <w:lvl w:ilvl="4" w:tplc="9AA8C4EE">
      <w:start w:val="1"/>
      <w:numFmt w:val="bullet"/>
      <w:lvlText w:val="o"/>
      <w:lvlJc w:val="left"/>
      <w:pPr>
        <w:ind w:left="3600" w:hanging="360"/>
      </w:pPr>
      <w:rPr>
        <w:rFonts w:hint="default" w:ascii="Courier New" w:hAnsi="Courier New"/>
      </w:rPr>
    </w:lvl>
    <w:lvl w:ilvl="5" w:tplc="5060E460">
      <w:start w:val="1"/>
      <w:numFmt w:val="bullet"/>
      <w:lvlText w:val=""/>
      <w:lvlJc w:val="left"/>
      <w:pPr>
        <w:ind w:left="4320" w:hanging="360"/>
      </w:pPr>
      <w:rPr>
        <w:rFonts w:hint="default" w:ascii="Wingdings" w:hAnsi="Wingdings"/>
      </w:rPr>
    </w:lvl>
    <w:lvl w:ilvl="6" w:tplc="C79C34C0">
      <w:start w:val="1"/>
      <w:numFmt w:val="bullet"/>
      <w:lvlText w:val=""/>
      <w:lvlJc w:val="left"/>
      <w:pPr>
        <w:ind w:left="5040" w:hanging="360"/>
      </w:pPr>
      <w:rPr>
        <w:rFonts w:hint="default" w:ascii="Symbol" w:hAnsi="Symbol"/>
      </w:rPr>
    </w:lvl>
    <w:lvl w:ilvl="7" w:tplc="FAAADEF0">
      <w:start w:val="1"/>
      <w:numFmt w:val="bullet"/>
      <w:lvlText w:val="o"/>
      <w:lvlJc w:val="left"/>
      <w:pPr>
        <w:ind w:left="5760" w:hanging="360"/>
      </w:pPr>
      <w:rPr>
        <w:rFonts w:hint="default" w:ascii="Courier New" w:hAnsi="Courier New"/>
      </w:rPr>
    </w:lvl>
    <w:lvl w:ilvl="8" w:tplc="488236C4">
      <w:start w:val="1"/>
      <w:numFmt w:val="bullet"/>
      <w:lvlText w:val=""/>
      <w:lvlJc w:val="left"/>
      <w:pPr>
        <w:ind w:left="6480" w:hanging="360"/>
      </w:pPr>
      <w:rPr>
        <w:rFonts w:hint="default" w:ascii="Wingdings" w:hAnsi="Wingdings"/>
      </w:rPr>
    </w:lvl>
  </w:abstractNum>
  <w:abstractNum w:abstractNumId="5" w15:restartNumberingAfterBreak="0">
    <w:nsid w:val="2CB5487E"/>
    <w:multiLevelType w:val="hybridMultilevel"/>
    <w:tmpl w:val="BB9E34B2"/>
    <w:lvl w:ilvl="0" w:tplc="F38E29F6">
      <w:start w:val="1"/>
      <w:numFmt w:val="bullet"/>
      <w:lvlText w:val="·"/>
      <w:lvlJc w:val="left"/>
      <w:pPr>
        <w:ind w:left="720" w:hanging="360"/>
      </w:pPr>
      <w:rPr>
        <w:rFonts w:hint="default" w:ascii="Symbol" w:hAnsi="Symbol"/>
      </w:rPr>
    </w:lvl>
    <w:lvl w:ilvl="1" w:tplc="24D8F82A">
      <w:start w:val="1"/>
      <w:numFmt w:val="bullet"/>
      <w:lvlText w:val="o"/>
      <w:lvlJc w:val="left"/>
      <w:pPr>
        <w:ind w:left="1440" w:hanging="360"/>
      </w:pPr>
      <w:rPr>
        <w:rFonts w:hint="default" w:ascii="Courier New" w:hAnsi="Courier New"/>
      </w:rPr>
    </w:lvl>
    <w:lvl w:ilvl="2" w:tplc="F306EBDE">
      <w:start w:val="1"/>
      <w:numFmt w:val="bullet"/>
      <w:lvlText w:val=""/>
      <w:lvlJc w:val="left"/>
      <w:pPr>
        <w:ind w:left="2160" w:hanging="360"/>
      </w:pPr>
      <w:rPr>
        <w:rFonts w:hint="default" w:ascii="Wingdings" w:hAnsi="Wingdings"/>
      </w:rPr>
    </w:lvl>
    <w:lvl w:ilvl="3" w:tplc="29B686AC">
      <w:start w:val="1"/>
      <w:numFmt w:val="bullet"/>
      <w:lvlText w:val=""/>
      <w:lvlJc w:val="left"/>
      <w:pPr>
        <w:ind w:left="2880" w:hanging="360"/>
      </w:pPr>
      <w:rPr>
        <w:rFonts w:hint="default" w:ascii="Symbol" w:hAnsi="Symbol"/>
      </w:rPr>
    </w:lvl>
    <w:lvl w:ilvl="4" w:tplc="F41C9562">
      <w:start w:val="1"/>
      <w:numFmt w:val="bullet"/>
      <w:lvlText w:val="o"/>
      <w:lvlJc w:val="left"/>
      <w:pPr>
        <w:ind w:left="3600" w:hanging="360"/>
      </w:pPr>
      <w:rPr>
        <w:rFonts w:hint="default" w:ascii="Courier New" w:hAnsi="Courier New"/>
      </w:rPr>
    </w:lvl>
    <w:lvl w:ilvl="5" w:tplc="5824BE64">
      <w:start w:val="1"/>
      <w:numFmt w:val="bullet"/>
      <w:lvlText w:val=""/>
      <w:lvlJc w:val="left"/>
      <w:pPr>
        <w:ind w:left="4320" w:hanging="360"/>
      </w:pPr>
      <w:rPr>
        <w:rFonts w:hint="default" w:ascii="Wingdings" w:hAnsi="Wingdings"/>
      </w:rPr>
    </w:lvl>
    <w:lvl w:ilvl="6" w:tplc="A13029AC">
      <w:start w:val="1"/>
      <w:numFmt w:val="bullet"/>
      <w:lvlText w:val=""/>
      <w:lvlJc w:val="left"/>
      <w:pPr>
        <w:ind w:left="5040" w:hanging="360"/>
      </w:pPr>
      <w:rPr>
        <w:rFonts w:hint="default" w:ascii="Symbol" w:hAnsi="Symbol"/>
      </w:rPr>
    </w:lvl>
    <w:lvl w:ilvl="7" w:tplc="03121E7C">
      <w:start w:val="1"/>
      <w:numFmt w:val="bullet"/>
      <w:lvlText w:val="o"/>
      <w:lvlJc w:val="left"/>
      <w:pPr>
        <w:ind w:left="5760" w:hanging="360"/>
      </w:pPr>
      <w:rPr>
        <w:rFonts w:hint="default" w:ascii="Courier New" w:hAnsi="Courier New"/>
      </w:rPr>
    </w:lvl>
    <w:lvl w:ilvl="8" w:tplc="C8644C62">
      <w:start w:val="1"/>
      <w:numFmt w:val="bullet"/>
      <w:lvlText w:val=""/>
      <w:lvlJc w:val="left"/>
      <w:pPr>
        <w:ind w:left="6480" w:hanging="360"/>
      </w:pPr>
      <w:rPr>
        <w:rFonts w:hint="default" w:ascii="Wingdings" w:hAnsi="Wingdings"/>
      </w:rPr>
    </w:lvl>
  </w:abstractNum>
  <w:abstractNum w:abstractNumId="6" w15:restartNumberingAfterBreak="0">
    <w:nsid w:val="2F61844B"/>
    <w:multiLevelType w:val="hybridMultilevel"/>
    <w:tmpl w:val="5E6CE450"/>
    <w:lvl w:ilvl="0" w:tplc="61CC6BE0">
      <w:start w:val="1"/>
      <w:numFmt w:val="decimal"/>
      <w:lvlText w:val="%1."/>
      <w:lvlJc w:val="left"/>
      <w:pPr>
        <w:ind w:left="720" w:hanging="360"/>
      </w:pPr>
    </w:lvl>
    <w:lvl w:ilvl="1" w:tplc="08D2D74A">
      <w:start w:val="1"/>
      <w:numFmt w:val="lowerLetter"/>
      <w:lvlText w:val="%2."/>
      <w:lvlJc w:val="left"/>
      <w:pPr>
        <w:ind w:left="1440" w:hanging="360"/>
      </w:pPr>
    </w:lvl>
    <w:lvl w:ilvl="2" w:tplc="EA4E4F16">
      <w:start w:val="1"/>
      <w:numFmt w:val="lowerRoman"/>
      <w:lvlText w:val="%3."/>
      <w:lvlJc w:val="right"/>
      <w:pPr>
        <w:ind w:left="2160" w:hanging="180"/>
      </w:pPr>
    </w:lvl>
    <w:lvl w:ilvl="3" w:tplc="8996B790">
      <w:start w:val="1"/>
      <w:numFmt w:val="decimal"/>
      <w:lvlText w:val="%4."/>
      <w:lvlJc w:val="left"/>
      <w:pPr>
        <w:ind w:left="2880" w:hanging="360"/>
      </w:pPr>
    </w:lvl>
    <w:lvl w:ilvl="4" w:tplc="91526492">
      <w:start w:val="1"/>
      <w:numFmt w:val="lowerLetter"/>
      <w:lvlText w:val="%5."/>
      <w:lvlJc w:val="left"/>
      <w:pPr>
        <w:ind w:left="3600" w:hanging="360"/>
      </w:pPr>
    </w:lvl>
    <w:lvl w:ilvl="5" w:tplc="AB902C28">
      <w:start w:val="1"/>
      <w:numFmt w:val="lowerRoman"/>
      <w:lvlText w:val="%6."/>
      <w:lvlJc w:val="right"/>
      <w:pPr>
        <w:ind w:left="4320" w:hanging="180"/>
      </w:pPr>
    </w:lvl>
    <w:lvl w:ilvl="6" w:tplc="5B22B220">
      <w:start w:val="1"/>
      <w:numFmt w:val="decimal"/>
      <w:lvlText w:val="%7."/>
      <w:lvlJc w:val="left"/>
      <w:pPr>
        <w:ind w:left="5040" w:hanging="360"/>
      </w:pPr>
    </w:lvl>
    <w:lvl w:ilvl="7" w:tplc="FBC69EF0">
      <w:start w:val="1"/>
      <w:numFmt w:val="lowerLetter"/>
      <w:lvlText w:val="%8."/>
      <w:lvlJc w:val="left"/>
      <w:pPr>
        <w:ind w:left="5760" w:hanging="360"/>
      </w:pPr>
    </w:lvl>
    <w:lvl w:ilvl="8" w:tplc="FC945A92">
      <w:start w:val="1"/>
      <w:numFmt w:val="lowerRoman"/>
      <w:lvlText w:val="%9."/>
      <w:lvlJc w:val="right"/>
      <w:pPr>
        <w:ind w:left="6480" w:hanging="180"/>
      </w:pPr>
    </w:lvl>
  </w:abstractNum>
  <w:abstractNum w:abstractNumId="7" w15:restartNumberingAfterBreak="0">
    <w:nsid w:val="38ED847B"/>
    <w:multiLevelType w:val="hybridMultilevel"/>
    <w:tmpl w:val="4DD40E16"/>
    <w:lvl w:ilvl="0" w:tplc="C686BDDE">
      <w:start w:val="1"/>
      <w:numFmt w:val="bullet"/>
      <w:lvlText w:val="·"/>
      <w:lvlJc w:val="left"/>
      <w:pPr>
        <w:ind w:left="720" w:hanging="360"/>
      </w:pPr>
      <w:rPr>
        <w:rFonts w:hint="default" w:ascii="Symbol" w:hAnsi="Symbol"/>
      </w:rPr>
    </w:lvl>
    <w:lvl w:ilvl="1" w:tplc="99083906">
      <w:start w:val="1"/>
      <w:numFmt w:val="bullet"/>
      <w:lvlText w:val="o"/>
      <w:lvlJc w:val="left"/>
      <w:pPr>
        <w:ind w:left="1440" w:hanging="360"/>
      </w:pPr>
      <w:rPr>
        <w:rFonts w:hint="default" w:ascii="Courier New" w:hAnsi="Courier New"/>
      </w:rPr>
    </w:lvl>
    <w:lvl w:ilvl="2" w:tplc="15D4D7BC">
      <w:start w:val="1"/>
      <w:numFmt w:val="bullet"/>
      <w:lvlText w:val=""/>
      <w:lvlJc w:val="left"/>
      <w:pPr>
        <w:ind w:left="2160" w:hanging="360"/>
      </w:pPr>
      <w:rPr>
        <w:rFonts w:hint="default" w:ascii="Wingdings" w:hAnsi="Wingdings"/>
      </w:rPr>
    </w:lvl>
    <w:lvl w:ilvl="3" w:tplc="E7EE536E">
      <w:start w:val="1"/>
      <w:numFmt w:val="bullet"/>
      <w:lvlText w:val=""/>
      <w:lvlJc w:val="left"/>
      <w:pPr>
        <w:ind w:left="2880" w:hanging="360"/>
      </w:pPr>
      <w:rPr>
        <w:rFonts w:hint="default" w:ascii="Symbol" w:hAnsi="Symbol"/>
      </w:rPr>
    </w:lvl>
    <w:lvl w:ilvl="4" w:tplc="09BE3F92">
      <w:start w:val="1"/>
      <w:numFmt w:val="bullet"/>
      <w:lvlText w:val="o"/>
      <w:lvlJc w:val="left"/>
      <w:pPr>
        <w:ind w:left="3600" w:hanging="360"/>
      </w:pPr>
      <w:rPr>
        <w:rFonts w:hint="default" w:ascii="Courier New" w:hAnsi="Courier New"/>
      </w:rPr>
    </w:lvl>
    <w:lvl w:ilvl="5" w:tplc="4600BE88">
      <w:start w:val="1"/>
      <w:numFmt w:val="bullet"/>
      <w:lvlText w:val=""/>
      <w:lvlJc w:val="left"/>
      <w:pPr>
        <w:ind w:left="4320" w:hanging="360"/>
      </w:pPr>
      <w:rPr>
        <w:rFonts w:hint="default" w:ascii="Wingdings" w:hAnsi="Wingdings"/>
      </w:rPr>
    </w:lvl>
    <w:lvl w:ilvl="6" w:tplc="F22C417C">
      <w:start w:val="1"/>
      <w:numFmt w:val="bullet"/>
      <w:lvlText w:val=""/>
      <w:lvlJc w:val="left"/>
      <w:pPr>
        <w:ind w:left="5040" w:hanging="360"/>
      </w:pPr>
      <w:rPr>
        <w:rFonts w:hint="default" w:ascii="Symbol" w:hAnsi="Symbol"/>
      </w:rPr>
    </w:lvl>
    <w:lvl w:ilvl="7" w:tplc="C130F056">
      <w:start w:val="1"/>
      <w:numFmt w:val="bullet"/>
      <w:lvlText w:val="o"/>
      <w:lvlJc w:val="left"/>
      <w:pPr>
        <w:ind w:left="5760" w:hanging="360"/>
      </w:pPr>
      <w:rPr>
        <w:rFonts w:hint="default" w:ascii="Courier New" w:hAnsi="Courier New"/>
      </w:rPr>
    </w:lvl>
    <w:lvl w:ilvl="8" w:tplc="9788CE38">
      <w:start w:val="1"/>
      <w:numFmt w:val="bullet"/>
      <w:lvlText w:val=""/>
      <w:lvlJc w:val="left"/>
      <w:pPr>
        <w:ind w:left="6480" w:hanging="360"/>
      </w:pPr>
      <w:rPr>
        <w:rFonts w:hint="default" w:ascii="Wingdings" w:hAnsi="Wingdings"/>
      </w:rPr>
    </w:lvl>
  </w:abstractNum>
  <w:abstractNum w:abstractNumId="8" w15:restartNumberingAfterBreak="0">
    <w:nsid w:val="3C51E2C8"/>
    <w:multiLevelType w:val="hybridMultilevel"/>
    <w:tmpl w:val="E9785264"/>
    <w:lvl w:ilvl="0" w:tplc="3BC20E44">
      <w:start w:val="1"/>
      <w:numFmt w:val="bullet"/>
      <w:lvlText w:val="·"/>
      <w:lvlJc w:val="left"/>
      <w:pPr>
        <w:ind w:left="720" w:hanging="360"/>
      </w:pPr>
      <w:rPr>
        <w:rFonts w:hint="default" w:ascii="Symbol" w:hAnsi="Symbol"/>
      </w:rPr>
    </w:lvl>
    <w:lvl w:ilvl="1" w:tplc="8F948A60">
      <w:start w:val="1"/>
      <w:numFmt w:val="bullet"/>
      <w:lvlText w:val="o"/>
      <w:lvlJc w:val="left"/>
      <w:pPr>
        <w:ind w:left="1440" w:hanging="360"/>
      </w:pPr>
      <w:rPr>
        <w:rFonts w:hint="default" w:ascii="Courier New" w:hAnsi="Courier New"/>
      </w:rPr>
    </w:lvl>
    <w:lvl w:ilvl="2" w:tplc="123AC0CC">
      <w:start w:val="1"/>
      <w:numFmt w:val="bullet"/>
      <w:lvlText w:val=""/>
      <w:lvlJc w:val="left"/>
      <w:pPr>
        <w:ind w:left="2160" w:hanging="360"/>
      </w:pPr>
      <w:rPr>
        <w:rFonts w:hint="default" w:ascii="Wingdings" w:hAnsi="Wingdings"/>
      </w:rPr>
    </w:lvl>
    <w:lvl w:ilvl="3" w:tplc="CDB40E8C">
      <w:start w:val="1"/>
      <w:numFmt w:val="bullet"/>
      <w:lvlText w:val=""/>
      <w:lvlJc w:val="left"/>
      <w:pPr>
        <w:ind w:left="2880" w:hanging="360"/>
      </w:pPr>
      <w:rPr>
        <w:rFonts w:hint="default" w:ascii="Symbol" w:hAnsi="Symbol"/>
      </w:rPr>
    </w:lvl>
    <w:lvl w:ilvl="4" w:tplc="60F291BE">
      <w:start w:val="1"/>
      <w:numFmt w:val="bullet"/>
      <w:lvlText w:val="o"/>
      <w:lvlJc w:val="left"/>
      <w:pPr>
        <w:ind w:left="3600" w:hanging="360"/>
      </w:pPr>
      <w:rPr>
        <w:rFonts w:hint="default" w:ascii="Courier New" w:hAnsi="Courier New"/>
      </w:rPr>
    </w:lvl>
    <w:lvl w:ilvl="5" w:tplc="B816B1E4">
      <w:start w:val="1"/>
      <w:numFmt w:val="bullet"/>
      <w:lvlText w:val=""/>
      <w:lvlJc w:val="left"/>
      <w:pPr>
        <w:ind w:left="4320" w:hanging="360"/>
      </w:pPr>
      <w:rPr>
        <w:rFonts w:hint="default" w:ascii="Wingdings" w:hAnsi="Wingdings"/>
      </w:rPr>
    </w:lvl>
    <w:lvl w:ilvl="6" w:tplc="09C0758C">
      <w:start w:val="1"/>
      <w:numFmt w:val="bullet"/>
      <w:lvlText w:val=""/>
      <w:lvlJc w:val="left"/>
      <w:pPr>
        <w:ind w:left="5040" w:hanging="360"/>
      </w:pPr>
      <w:rPr>
        <w:rFonts w:hint="default" w:ascii="Symbol" w:hAnsi="Symbol"/>
      </w:rPr>
    </w:lvl>
    <w:lvl w:ilvl="7" w:tplc="EFAC1D28">
      <w:start w:val="1"/>
      <w:numFmt w:val="bullet"/>
      <w:lvlText w:val="o"/>
      <w:lvlJc w:val="left"/>
      <w:pPr>
        <w:ind w:left="5760" w:hanging="360"/>
      </w:pPr>
      <w:rPr>
        <w:rFonts w:hint="default" w:ascii="Courier New" w:hAnsi="Courier New"/>
      </w:rPr>
    </w:lvl>
    <w:lvl w:ilvl="8" w:tplc="08E0F392">
      <w:start w:val="1"/>
      <w:numFmt w:val="bullet"/>
      <w:lvlText w:val=""/>
      <w:lvlJc w:val="left"/>
      <w:pPr>
        <w:ind w:left="6480" w:hanging="360"/>
      </w:pPr>
      <w:rPr>
        <w:rFonts w:hint="default" w:ascii="Wingdings" w:hAnsi="Wingdings"/>
      </w:rPr>
    </w:lvl>
  </w:abstractNum>
  <w:abstractNum w:abstractNumId="9" w15:restartNumberingAfterBreak="0">
    <w:nsid w:val="49E19A4D"/>
    <w:multiLevelType w:val="hybridMultilevel"/>
    <w:tmpl w:val="65FA90F0"/>
    <w:lvl w:ilvl="0" w:tplc="C086726A">
      <w:start w:val="1"/>
      <w:numFmt w:val="bullet"/>
      <w:lvlText w:val="-"/>
      <w:lvlJc w:val="left"/>
      <w:pPr>
        <w:ind w:left="720" w:hanging="360"/>
      </w:pPr>
      <w:rPr>
        <w:rFonts w:hint="default" w:ascii="Symbol" w:hAnsi="Symbol"/>
      </w:rPr>
    </w:lvl>
    <w:lvl w:ilvl="1" w:tplc="CE9E1F28">
      <w:start w:val="1"/>
      <w:numFmt w:val="bullet"/>
      <w:lvlText w:val="o"/>
      <w:lvlJc w:val="left"/>
      <w:pPr>
        <w:ind w:left="1440" w:hanging="360"/>
      </w:pPr>
      <w:rPr>
        <w:rFonts w:hint="default" w:ascii="Courier New" w:hAnsi="Courier New"/>
      </w:rPr>
    </w:lvl>
    <w:lvl w:ilvl="2" w:tplc="9D6A9D42">
      <w:start w:val="1"/>
      <w:numFmt w:val="bullet"/>
      <w:lvlText w:val=""/>
      <w:lvlJc w:val="left"/>
      <w:pPr>
        <w:ind w:left="2160" w:hanging="360"/>
      </w:pPr>
      <w:rPr>
        <w:rFonts w:hint="default" w:ascii="Wingdings" w:hAnsi="Wingdings"/>
      </w:rPr>
    </w:lvl>
    <w:lvl w:ilvl="3" w:tplc="7316817C">
      <w:start w:val="1"/>
      <w:numFmt w:val="bullet"/>
      <w:lvlText w:val=""/>
      <w:lvlJc w:val="left"/>
      <w:pPr>
        <w:ind w:left="2880" w:hanging="360"/>
      </w:pPr>
      <w:rPr>
        <w:rFonts w:hint="default" w:ascii="Symbol" w:hAnsi="Symbol"/>
      </w:rPr>
    </w:lvl>
    <w:lvl w:ilvl="4" w:tplc="0BFAB61E">
      <w:start w:val="1"/>
      <w:numFmt w:val="bullet"/>
      <w:lvlText w:val="o"/>
      <w:lvlJc w:val="left"/>
      <w:pPr>
        <w:ind w:left="3600" w:hanging="360"/>
      </w:pPr>
      <w:rPr>
        <w:rFonts w:hint="default" w:ascii="Courier New" w:hAnsi="Courier New"/>
      </w:rPr>
    </w:lvl>
    <w:lvl w:ilvl="5" w:tplc="32264F2A">
      <w:start w:val="1"/>
      <w:numFmt w:val="bullet"/>
      <w:lvlText w:val=""/>
      <w:lvlJc w:val="left"/>
      <w:pPr>
        <w:ind w:left="4320" w:hanging="360"/>
      </w:pPr>
      <w:rPr>
        <w:rFonts w:hint="default" w:ascii="Wingdings" w:hAnsi="Wingdings"/>
      </w:rPr>
    </w:lvl>
    <w:lvl w:ilvl="6" w:tplc="6B0AFC90">
      <w:start w:val="1"/>
      <w:numFmt w:val="bullet"/>
      <w:lvlText w:val=""/>
      <w:lvlJc w:val="left"/>
      <w:pPr>
        <w:ind w:left="5040" w:hanging="360"/>
      </w:pPr>
      <w:rPr>
        <w:rFonts w:hint="default" w:ascii="Symbol" w:hAnsi="Symbol"/>
      </w:rPr>
    </w:lvl>
    <w:lvl w:ilvl="7" w:tplc="AF782EB2">
      <w:start w:val="1"/>
      <w:numFmt w:val="bullet"/>
      <w:lvlText w:val="o"/>
      <w:lvlJc w:val="left"/>
      <w:pPr>
        <w:ind w:left="5760" w:hanging="360"/>
      </w:pPr>
      <w:rPr>
        <w:rFonts w:hint="default" w:ascii="Courier New" w:hAnsi="Courier New"/>
      </w:rPr>
    </w:lvl>
    <w:lvl w:ilvl="8" w:tplc="BDCA95AC">
      <w:start w:val="1"/>
      <w:numFmt w:val="bullet"/>
      <w:lvlText w:val=""/>
      <w:lvlJc w:val="left"/>
      <w:pPr>
        <w:ind w:left="6480" w:hanging="360"/>
      </w:pPr>
      <w:rPr>
        <w:rFonts w:hint="default" w:ascii="Wingdings" w:hAnsi="Wingdings"/>
      </w:rPr>
    </w:lvl>
  </w:abstractNum>
  <w:abstractNum w:abstractNumId="10" w15:restartNumberingAfterBreak="0">
    <w:nsid w:val="5AE73E49"/>
    <w:multiLevelType w:val="hybridMultilevel"/>
    <w:tmpl w:val="54BAED88"/>
    <w:lvl w:ilvl="0" w:tplc="4060029E">
      <w:start w:val="1"/>
      <w:numFmt w:val="decimal"/>
      <w:lvlText w:val="%1."/>
      <w:lvlJc w:val="left"/>
      <w:pPr>
        <w:ind w:left="720" w:hanging="360"/>
      </w:pPr>
    </w:lvl>
    <w:lvl w:ilvl="1" w:tplc="A502DE5E">
      <w:start w:val="1"/>
      <w:numFmt w:val="lowerLetter"/>
      <w:lvlText w:val="%2."/>
      <w:lvlJc w:val="left"/>
      <w:pPr>
        <w:ind w:left="1440" w:hanging="360"/>
      </w:pPr>
    </w:lvl>
    <w:lvl w:ilvl="2" w:tplc="719255A6">
      <w:start w:val="1"/>
      <w:numFmt w:val="lowerRoman"/>
      <w:lvlText w:val="%3."/>
      <w:lvlJc w:val="right"/>
      <w:pPr>
        <w:ind w:left="2160" w:hanging="180"/>
      </w:pPr>
    </w:lvl>
    <w:lvl w:ilvl="3" w:tplc="2D64D960">
      <w:start w:val="1"/>
      <w:numFmt w:val="decimal"/>
      <w:lvlText w:val="%4."/>
      <w:lvlJc w:val="left"/>
      <w:pPr>
        <w:ind w:left="2880" w:hanging="360"/>
      </w:pPr>
    </w:lvl>
    <w:lvl w:ilvl="4" w:tplc="C2E0B088">
      <w:start w:val="1"/>
      <w:numFmt w:val="lowerLetter"/>
      <w:lvlText w:val="%5."/>
      <w:lvlJc w:val="left"/>
      <w:pPr>
        <w:ind w:left="3600" w:hanging="360"/>
      </w:pPr>
    </w:lvl>
    <w:lvl w:ilvl="5" w:tplc="EEFE4380">
      <w:start w:val="1"/>
      <w:numFmt w:val="lowerRoman"/>
      <w:lvlText w:val="%6."/>
      <w:lvlJc w:val="right"/>
      <w:pPr>
        <w:ind w:left="4320" w:hanging="180"/>
      </w:pPr>
    </w:lvl>
    <w:lvl w:ilvl="6" w:tplc="14E88E1A">
      <w:start w:val="1"/>
      <w:numFmt w:val="decimal"/>
      <w:lvlText w:val="%7."/>
      <w:lvlJc w:val="left"/>
      <w:pPr>
        <w:ind w:left="5040" w:hanging="360"/>
      </w:pPr>
    </w:lvl>
    <w:lvl w:ilvl="7" w:tplc="E88CFAF0">
      <w:start w:val="1"/>
      <w:numFmt w:val="lowerLetter"/>
      <w:lvlText w:val="%8."/>
      <w:lvlJc w:val="left"/>
      <w:pPr>
        <w:ind w:left="5760" w:hanging="360"/>
      </w:pPr>
    </w:lvl>
    <w:lvl w:ilvl="8" w:tplc="59F4809A">
      <w:start w:val="1"/>
      <w:numFmt w:val="lowerRoman"/>
      <w:lvlText w:val="%9."/>
      <w:lvlJc w:val="right"/>
      <w:pPr>
        <w:ind w:left="6480" w:hanging="180"/>
      </w:pPr>
    </w:lvl>
  </w:abstractNum>
  <w:abstractNum w:abstractNumId="11" w15:restartNumberingAfterBreak="0">
    <w:nsid w:val="6E8053EF"/>
    <w:multiLevelType w:val="hybridMultilevel"/>
    <w:tmpl w:val="1A1E759A"/>
    <w:lvl w:ilvl="0" w:tplc="EFA886B6">
      <w:start w:val="1"/>
      <w:numFmt w:val="decimal"/>
      <w:lvlText w:val="%1."/>
      <w:lvlJc w:val="left"/>
      <w:pPr>
        <w:ind w:left="720" w:hanging="360"/>
      </w:pPr>
    </w:lvl>
    <w:lvl w:ilvl="1" w:tplc="701C81C4">
      <w:start w:val="1"/>
      <w:numFmt w:val="lowerLetter"/>
      <w:lvlText w:val="%2."/>
      <w:lvlJc w:val="left"/>
      <w:pPr>
        <w:ind w:left="1440" w:hanging="360"/>
      </w:pPr>
    </w:lvl>
    <w:lvl w:ilvl="2" w:tplc="D116F4A4">
      <w:start w:val="1"/>
      <w:numFmt w:val="lowerRoman"/>
      <w:lvlText w:val="%3."/>
      <w:lvlJc w:val="right"/>
      <w:pPr>
        <w:ind w:left="2160" w:hanging="180"/>
      </w:pPr>
    </w:lvl>
    <w:lvl w:ilvl="3" w:tplc="D3F868D6">
      <w:start w:val="1"/>
      <w:numFmt w:val="decimal"/>
      <w:lvlText w:val="%4."/>
      <w:lvlJc w:val="left"/>
      <w:pPr>
        <w:ind w:left="2880" w:hanging="360"/>
      </w:pPr>
    </w:lvl>
    <w:lvl w:ilvl="4" w:tplc="6CAA281A">
      <w:start w:val="1"/>
      <w:numFmt w:val="lowerLetter"/>
      <w:lvlText w:val="%5."/>
      <w:lvlJc w:val="left"/>
      <w:pPr>
        <w:ind w:left="3600" w:hanging="360"/>
      </w:pPr>
    </w:lvl>
    <w:lvl w:ilvl="5" w:tplc="F692C928">
      <w:start w:val="1"/>
      <w:numFmt w:val="lowerRoman"/>
      <w:lvlText w:val="%6."/>
      <w:lvlJc w:val="right"/>
      <w:pPr>
        <w:ind w:left="4320" w:hanging="180"/>
      </w:pPr>
    </w:lvl>
    <w:lvl w:ilvl="6" w:tplc="BBB497F6">
      <w:start w:val="1"/>
      <w:numFmt w:val="decimal"/>
      <w:lvlText w:val="%7."/>
      <w:lvlJc w:val="left"/>
      <w:pPr>
        <w:ind w:left="5040" w:hanging="360"/>
      </w:pPr>
    </w:lvl>
    <w:lvl w:ilvl="7" w:tplc="642C4D6A">
      <w:start w:val="1"/>
      <w:numFmt w:val="lowerLetter"/>
      <w:lvlText w:val="%8."/>
      <w:lvlJc w:val="left"/>
      <w:pPr>
        <w:ind w:left="5760" w:hanging="360"/>
      </w:pPr>
    </w:lvl>
    <w:lvl w:ilvl="8" w:tplc="74C65D42">
      <w:start w:val="1"/>
      <w:numFmt w:val="lowerRoman"/>
      <w:lvlText w:val="%9."/>
      <w:lvlJc w:val="right"/>
      <w:pPr>
        <w:ind w:left="6480" w:hanging="180"/>
      </w:pPr>
    </w:lvl>
  </w:abstractNum>
  <w:num w:numId="1" w16cid:durableId="742485515">
    <w:abstractNumId w:val="6"/>
  </w:num>
  <w:num w:numId="2" w16cid:durableId="1421022920">
    <w:abstractNumId w:val="3"/>
  </w:num>
  <w:num w:numId="3" w16cid:durableId="1941448353">
    <w:abstractNumId w:val="1"/>
  </w:num>
  <w:num w:numId="4" w16cid:durableId="1717655089">
    <w:abstractNumId w:val="11"/>
  </w:num>
  <w:num w:numId="5" w16cid:durableId="1954482259">
    <w:abstractNumId w:val="10"/>
  </w:num>
  <w:num w:numId="6" w16cid:durableId="846989084">
    <w:abstractNumId w:val="8"/>
  </w:num>
  <w:num w:numId="7" w16cid:durableId="396824145">
    <w:abstractNumId w:val="7"/>
  </w:num>
  <w:num w:numId="8" w16cid:durableId="2059863583">
    <w:abstractNumId w:val="5"/>
  </w:num>
  <w:num w:numId="9" w16cid:durableId="468787817">
    <w:abstractNumId w:val="4"/>
  </w:num>
  <w:num w:numId="10" w16cid:durableId="265382964">
    <w:abstractNumId w:val="2"/>
  </w:num>
  <w:num w:numId="11" w16cid:durableId="937327143">
    <w:abstractNumId w:val="9"/>
  </w:num>
  <w:num w:numId="12" w16cid:durableId="254825917">
    <w:abstractNumId w:val="0"/>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420C"/>
    <w:rsid w:val="000254D1"/>
    <w:rsid w:val="00062C34"/>
    <w:rsid w:val="000A7AAC"/>
    <w:rsid w:val="000C2B0F"/>
    <w:rsid w:val="000D5E1A"/>
    <w:rsid w:val="000E7348"/>
    <w:rsid w:val="00107D15"/>
    <w:rsid w:val="00133BCA"/>
    <w:rsid w:val="00155CB3"/>
    <w:rsid w:val="00157CF0"/>
    <w:rsid w:val="001B6EFE"/>
    <w:rsid w:val="001C4218"/>
    <w:rsid w:val="00203F7D"/>
    <w:rsid w:val="0023140A"/>
    <w:rsid w:val="00295A4A"/>
    <w:rsid w:val="002C3E65"/>
    <w:rsid w:val="002D4A7D"/>
    <w:rsid w:val="00316E8E"/>
    <w:rsid w:val="00335AAA"/>
    <w:rsid w:val="00361598"/>
    <w:rsid w:val="00375AF2"/>
    <w:rsid w:val="003F5349"/>
    <w:rsid w:val="00417286"/>
    <w:rsid w:val="0043600A"/>
    <w:rsid w:val="00457077"/>
    <w:rsid w:val="004B4BA3"/>
    <w:rsid w:val="004D5639"/>
    <w:rsid w:val="00503F0F"/>
    <w:rsid w:val="005C019C"/>
    <w:rsid w:val="005D7273"/>
    <w:rsid w:val="00661BF8"/>
    <w:rsid w:val="006C2221"/>
    <w:rsid w:val="006E0405"/>
    <w:rsid w:val="006E6868"/>
    <w:rsid w:val="00787F3F"/>
    <w:rsid w:val="007ADBE0"/>
    <w:rsid w:val="007C6E4E"/>
    <w:rsid w:val="00810351"/>
    <w:rsid w:val="00877080"/>
    <w:rsid w:val="00891E7A"/>
    <w:rsid w:val="008E5059"/>
    <w:rsid w:val="00927DB3"/>
    <w:rsid w:val="00980425"/>
    <w:rsid w:val="009A2769"/>
    <w:rsid w:val="009A69C9"/>
    <w:rsid w:val="009E4017"/>
    <w:rsid w:val="00A63E53"/>
    <w:rsid w:val="00A66F0F"/>
    <w:rsid w:val="00AB3DBC"/>
    <w:rsid w:val="00B251F5"/>
    <w:rsid w:val="00B3420B"/>
    <w:rsid w:val="00B6A39B"/>
    <w:rsid w:val="00B948F3"/>
    <w:rsid w:val="00B9DFE5"/>
    <w:rsid w:val="00BA165B"/>
    <w:rsid w:val="00BB6CA0"/>
    <w:rsid w:val="00BC6AF6"/>
    <w:rsid w:val="00BF5544"/>
    <w:rsid w:val="00C269EE"/>
    <w:rsid w:val="00C30597"/>
    <w:rsid w:val="00C954C0"/>
    <w:rsid w:val="00CA029F"/>
    <w:rsid w:val="00CFBD6D"/>
    <w:rsid w:val="00D24408"/>
    <w:rsid w:val="00D959BA"/>
    <w:rsid w:val="00DB5296"/>
    <w:rsid w:val="00DB718A"/>
    <w:rsid w:val="00DD44F6"/>
    <w:rsid w:val="00DE2D8D"/>
    <w:rsid w:val="00E168F2"/>
    <w:rsid w:val="00E62B23"/>
    <w:rsid w:val="00E74185"/>
    <w:rsid w:val="00E87B29"/>
    <w:rsid w:val="00F44E5E"/>
    <w:rsid w:val="00F6046F"/>
    <w:rsid w:val="00F94A3F"/>
    <w:rsid w:val="00FC0214"/>
    <w:rsid w:val="00FC3B21"/>
    <w:rsid w:val="0123D593"/>
    <w:rsid w:val="018E9B46"/>
    <w:rsid w:val="01DBB2D7"/>
    <w:rsid w:val="0211302D"/>
    <w:rsid w:val="0212A0B1"/>
    <w:rsid w:val="026839E7"/>
    <w:rsid w:val="027D99EF"/>
    <w:rsid w:val="028C08EF"/>
    <w:rsid w:val="03051448"/>
    <w:rsid w:val="031E91EF"/>
    <w:rsid w:val="0346F23D"/>
    <w:rsid w:val="039785A3"/>
    <w:rsid w:val="039EFB7A"/>
    <w:rsid w:val="048516E0"/>
    <w:rsid w:val="04937D7E"/>
    <w:rsid w:val="050334E0"/>
    <w:rsid w:val="053ECF56"/>
    <w:rsid w:val="055EC160"/>
    <w:rsid w:val="05631E95"/>
    <w:rsid w:val="057857D4"/>
    <w:rsid w:val="05A1B7FA"/>
    <w:rsid w:val="05C1BF50"/>
    <w:rsid w:val="05C4821D"/>
    <w:rsid w:val="064E285B"/>
    <w:rsid w:val="06783EDE"/>
    <w:rsid w:val="06CB2A1F"/>
    <w:rsid w:val="06CF2665"/>
    <w:rsid w:val="073D9526"/>
    <w:rsid w:val="074E71AA"/>
    <w:rsid w:val="075999C0"/>
    <w:rsid w:val="0769CDCD"/>
    <w:rsid w:val="0797FDD6"/>
    <w:rsid w:val="07A81AE7"/>
    <w:rsid w:val="07ACB9FB"/>
    <w:rsid w:val="083018AE"/>
    <w:rsid w:val="087E29DB"/>
    <w:rsid w:val="08C71899"/>
    <w:rsid w:val="093F1027"/>
    <w:rsid w:val="0984A75F"/>
    <w:rsid w:val="0A2001D0"/>
    <w:rsid w:val="0A21BE26"/>
    <w:rsid w:val="0A4426D0"/>
    <w:rsid w:val="0A6F8377"/>
    <w:rsid w:val="0A90D279"/>
    <w:rsid w:val="0A93CFAD"/>
    <w:rsid w:val="0AAADE25"/>
    <w:rsid w:val="0AF10983"/>
    <w:rsid w:val="0B198000"/>
    <w:rsid w:val="0B36BEF1"/>
    <w:rsid w:val="0BA80387"/>
    <w:rsid w:val="0BB5CA9D"/>
    <w:rsid w:val="0BBA9395"/>
    <w:rsid w:val="0BCB5381"/>
    <w:rsid w:val="0C27A7F6"/>
    <w:rsid w:val="0C6B6EF9"/>
    <w:rsid w:val="0C6F2BB8"/>
    <w:rsid w:val="0CABF68E"/>
    <w:rsid w:val="0CC3B1C5"/>
    <w:rsid w:val="0D16DA85"/>
    <w:rsid w:val="0D2F78E4"/>
    <w:rsid w:val="0D417418"/>
    <w:rsid w:val="0D5EC492"/>
    <w:rsid w:val="0E2E92E3"/>
    <w:rsid w:val="0E579650"/>
    <w:rsid w:val="0E8C7F0D"/>
    <w:rsid w:val="0EB9BBC5"/>
    <w:rsid w:val="0F1B8E48"/>
    <w:rsid w:val="0F42F49A"/>
    <w:rsid w:val="0F6741F7"/>
    <w:rsid w:val="0FA30FBB"/>
    <w:rsid w:val="0FE4B3E2"/>
    <w:rsid w:val="0FE7BA17"/>
    <w:rsid w:val="10074B36"/>
    <w:rsid w:val="10893BC0"/>
    <w:rsid w:val="10BC62BC"/>
    <w:rsid w:val="10C701F6"/>
    <w:rsid w:val="10CCDF74"/>
    <w:rsid w:val="10D43C81"/>
    <w:rsid w:val="110C5F7D"/>
    <w:rsid w:val="110CDAAA"/>
    <w:rsid w:val="113EE01C"/>
    <w:rsid w:val="114D37A0"/>
    <w:rsid w:val="1150074D"/>
    <w:rsid w:val="1179BABC"/>
    <w:rsid w:val="1179BADF"/>
    <w:rsid w:val="117CFEB3"/>
    <w:rsid w:val="11838A78"/>
    <w:rsid w:val="119CF7D7"/>
    <w:rsid w:val="11A7C3AA"/>
    <w:rsid w:val="11C29694"/>
    <w:rsid w:val="11EC87C8"/>
    <w:rsid w:val="122CF9A7"/>
    <w:rsid w:val="125FBEEB"/>
    <w:rsid w:val="1266E372"/>
    <w:rsid w:val="12F6DF72"/>
    <w:rsid w:val="13153131"/>
    <w:rsid w:val="131CBAEF"/>
    <w:rsid w:val="135BE96A"/>
    <w:rsid w:val="13AB3E11"/>
    <w:rsid w:val="13B523D5"/>
    <w:rsid w:val="13C0DC82"/>
    <w:rsid w:val="13FEA2B8"/>
    <w:rsid w:val="140F100B"/>
    <w:rsid w:val="14513211"/>
    <w:rsid w:val="147D403B"/>
    <w:rsid w:val="14831096"/>
    <w:rsid w:val="14B10192"/>
    <w:rsid w:val="1526D9FE"/>
    <w:rsid w:val="157D1940"/>
    <w:rsid w:val="15AAE06C"/>
    <w:rsid w:val="15B708F1"/>
    <w:rsid w:val="15D7EA35"/>
    <w:rsid w:val="15FA4745"/>
    <w:rsid w:val="16E6E8E4"/>
    <w:rsid w:val="16F87D44"/>
    <w:rsid w:val="16FEBE1A"/>
    <w:rsid w:val="17614B63"/>
    <w:rsid w:val="17B03E62"/>
    <w:rsid w:val="17FD7B0E"/>
    <w:rsid w:val="182158CC"/>
    <w:rsid w:val="18D738D6"/>
    <w:rsid w:val="18F3709A"/>
    <w:rsid w:val="18FDB965"/>
    <w:rsid w:val="19177162"/>
    <w:rsid w:val="19BC02A3"/>
    <w:rsid w:val="1A167FB8"/>
    <w:rsid w:val="1A611CB7"/>
    <w:rsid w:val="1A940BDC"/>
    <w:rsid w:val="1B0DB4E6"/>
    <w:rsid w:val="1B44F18F"/>
    <w:rsid w:val="1B636173"/>
    <w:rsid w:val="1BD3DBED"/>
    <w:rsid w:val="1C184265"/>
    <w:rsid w:val="1C1C2CEF"/>
    <w:rsid w:val="1C1E2FB1"/>
    <w:rsid w:val="1C6B4682"/>
    <w:rsid w:val="1C872D01"/>
    <w:rsid w:val="1CFE5BFA"/>
    <w:rsid w:val="1D75B3E2"/>
    <w:rsid w:val="1DA8A2BE"/>
    <w:rsid w:val="1DC6DA33"/>
    <w:rsid w:val="1DC6E07F"/>
    <w:rsid w:val="1DE9CB70"/>
    <w:rsid w:val="1DEB5E4A"/>
    <w:rsid w:val="1E803F24"/>
    <w:rsid w:val="1E9F196D"/>
    <w:rsid w:val="1EFB5E1B"/>
    <w:rsid w:val="1F0B7CAF"/>
    <w:rsid w:val="1F0F9F5B"/>
    <w:rsid w:val="1FA03457"/>
    <w:rsid w:val="2032BF7A"/>
    <w:rsid w:val="208C3AB7"/>
    <w:rsid w:val="20AA33F1"/>
    <w:rsid w:val="20D87877"/>
    <w:rsid w:val="211B96A6"/>
    <w:rsid w:val="2157DA9B"/>
    <w:rsid w:val="21CF835B"/>
    <w:rsid w:val="21D9DAB8"/>
    <w:rsid w:val="22431D71"/>
    <w:rsid w:val="225573D3"/>
    <w:rsid w:val="22AE64AD"/>
    <w:rsid w:val="22EF1BEA"/>
    <w:rsid w:val="230246C4"/>
    <w:rsid w:val="2314BEB4"/>
    <w:rsid w:val="231A2CB8"/>
    <w:rsid w:val="2367DA7B"/>
    <w:rsid w:val="23C6AA38"/>
    <w:rsid w:val="2402B80A"/>
    <w:rsid w:val="24997025"/>
    <w:rsid w:val="24C1DB1B"/>
    <w:rsid w:val="24C92BF8"/>
    <w:rsid w:val="24CCBA58"/>
    <w:rsid w:val="24CF12E2"/>
    <w:rsid w:val="2507241D"/>
    <w:rsid w:val="250B1594"/>
    <w:rsid w:val="25144277"/>
    <w:rsid w:val="2515EBEA"/>
    <w:rsid w:val="2632A61B"/>
    <w:rsid w:val="26354086"/>
    <w:rsid w:val="26889D9C"/>
    <w:rsid w:val="26EEBF77"/>
    <w:rsid w:val="27168E94"/>
    <w:rsid w:val="274B5E49"/>
    <w:rsid w:val="275454CA"/>
    <w:rsid w:val="27607FFC"/>
    <w:rsid w:val="2794FB77"/>
    <w:rsid w:val="27AE3BA1"/>
    <w:rsid w:val="27B9766C"/>
    <w:rsid w:val="28026401"/>
    <w:rsid w:val="283B4B9E"/>
    <w:rsid w:val="287EA594"/>
    <w:rsid w:val="288B9DA0"/>
    <w:rsid w:val="289DCBE2"/>
    <w:rsid w:val="28E8DBB8"/>
    <w:rsid w:val="290B3A13"/>
    <w:rsid w:val="291D54F3"/>
    <w:rsid w:val="2927798F"/>
    <w:rsid w:val="292B8E0D"/>
    <w:rsid w:val="29321981"/>
    <w:rsid w:val="294109A3"/>
    <w:rsid w:val="2943256B"/>
    <w:rsid w:val="298B23C8"/>
    <w:rsid w:val="29D3C17A"/>
    <w:rsid w:val="29FFA705"/>
    <w:rsid w:val="2A126E99"/>
    <w:rsid w:val="2A5E34C2"/>
    <w:rsid w:val="2A670DD2"/>
    <w:rsid w:val="2A85C608"/>
    <w:rsid w:val="2A91FE6E"/>
    <w:rsid w:val="2A94B1D8"/>
    <w:rsid w:val="2AF8E495"/>
    <w:rsid w:val="2B3A04C3"/>
    <w:rsid w:val="2B6CB740"/>
    <w:rsid w:val="2B761E26"/>
    <w:rsid w:val="2BB4A52C"/>
    <w:rsid w:val="2BBC58AF"/>
    <w:rsid w:val="2BD546C0"/>
    <w:rsid w:val="2BDA4669"/>
    <w:rsid w:val="2C3D47F3"/>
    <w:rsid w:val="2C790B0D"/>
    <w:rsid w:val="2C7D99A9"/>
    <w:rsid w:val="2C82E30B"/>
    <w:rsid w:val="2CB4CF0B"/>
    <w:rsid w:val="2CC60814"/>
    <w:rsid w:val="2D0EEE11"/>
    <w:rsid w:val="2D19AB82"/>
    <w:rsid w:val="2D2C0FB5"/>
    <w:rsid w:val="2D56FDC6"/>
    <w:rsid w:val="2D5DDAA5"/>
    <w:rsid w:val="2E079BB6"/>
    <w:rsid w:val="2E4CC47B"/>
    <w:rsid w:val="2E5D10AF"/>
    <w:rsid w:val="2E967307"/>
    <w:rsid w:val="2E9DF2DF"/>
    <w:rsid w:val="2F11E72B"/>
    <w:rsid w:val="2F2B9488"/>
    <w:rsid w:val="2F448F6A"/>
    <w:rsid w:val="2FF1A995"/>
    <w:rsid w:val="30269E43"/>
    <w:rsid w:val="303BF54D"/>
    <w:rsid w:val="30673198"/>
    <w:rsid w:val="30ADB78C"/>
    <w:rsid w:val="31404C17"/>
    <w:rsid w:val="314C3DD7"/>
    <w:rsid w:val="31B8559F"/>
    <w:rsid w:val="31BF3065"/>
    <w:rsid w:val="31C94D02"/>
    <w:rsid w:val="31E975D3"/>
    <w:rsid w:val="31F8C590"/>
    <w:rsid w:val="322C526F"/>
    <w:rsid w:val="324A853E"/>
    <w:rsid w:val="32749805"/>
    <w:rsid w:val="328C577E"/>
    <w:rsid w:val="32909EFE"/>
    <w:rsid w:val="32BEE1F1"/>
    <w:rsid w:val="33230627"/>
    <w:rsid w:val="3333DBD1"/>
    <w:rsid w:val="33593995"/>
    <w:rsid w:val="340A4B24"/>
    <w:rsid w:val="343EDB92"/>
    <w:rsid w:val="345EE9D8"/>
    <w:rsid w:val="3483DE99"/>
    <w:rsid w:val="34B78175"/>
    <w:rsid w:val="34D6A815"/>
    <w:rsid w:val="34F10272"/>
    <w:rsid w:val="34FC1149"/>
    <w:rsid w:val="3503D80F"/>
    <w:rsid w:val="35875C7E"/>
    <w:rsid w:val="359CF6AE"/>
    <w:rsid w:val="35FEFEB9"/>
    <w:rsid w:val="35FF8BC5"/>
    <w:rsid w:val="363EA55C"/>
    <w:rsid w:val="3649C26C"/>
    <w:rsid w:val="3660A938"/>
    <w:rsid w:val="36991C25"/>
    <w:rsid w:val="36D053AB"/>
    <w:rsid w:val="36E55204"/>
    <w:rsid w:val="36F4286A"/>
    <w:rsid w:val="36F5112F"/>
    <w:rsid w:val="3702E728"/>
    <w:rsid w:val="372C9519"/>
    <w:rsid w:val="377CA6F2"/>
    <w:rsid w:val="3790399D"/>
    <w:rsid w:val="37EF2237"/>
    <w:rsid w:val="38DFB6E2"/>
    <w:rsid w:val="38E696A5"/>
    <w:rsid w:val="39B4582C"/>
    <w:rsid w:val="39EAAF18"/>
    <w:rsid w:val="39F7887A"/>
    <w:rsid w:val="3A3AF28C"/>
    <w:rsid w:val="3A455972"/>
    <w:rsid w:val="3A519FAD"/>
    <w:rsid w:val="3A6249CD"/>
    <w:rsid w:val="3A938649"/>
    <w:rsid w:val="3AC7DA5F"/>
    <w:rsid w:val="3AE65B2D"/>
    <w:rsid w:val="3B61FEAE"/>
    <w:rsid w:val="3B99BFAE"/>
    <w:rsid w:val="3BAFF10A"/>
    <w:rsid w:val="3BF49212"/>
    <w:rsid w:val="3C2AC323"/>
    <w:rsid w:val="3C5D75A0"/>
    <w:rsid w:val="3CD77571"/>
    <w:rsid w:val="3CE33855"/>
    <w:rsid w:val="3CEBF8EE"/>
    <w:rsid w:val="3D21EF0A"/>
    <w:rsid w:val="3D4D6E79"/>
    <w:rsid w:val="3D6725A3"/>
    <w:rsid w:val="3DCB0C8C"/>
    <w:rsid w:val="3E274098"/>
    <w:rsid w:val="3E2E3B77"/>
    <w:rsid w:val="3E3E0A1F"/>
    <w:rsid w:val="3E746DE6"/>
    <w:rsid w:val="3EA515E3"/>
    <w:rsid w:val="3EADE78A"/>
    <w:rsid w:val="3EBE203B"/>
    <w:rsid w:val="3EEB35F3"/>
    <w:rsid w:val="3EF27CDE"/>
    <w:rsid w:val="3F5646F8"/>
    <w:rsid w:val="3FE3F852"/>
    <w:rsid w:val="3FEC020D"/>
    <w:rsid w:val="40056A4A"/>
    <w:rsid w:val="401545BA"/>
    <w:rsid w:val="402399B0"/>
    <w:rsid w:val="40C80335"/>
    <w:rsid w:val="4157B6D8"/>
    <w:rsid w:val="415EE15A"/>
    <w:rsid w:val="41B1161B"/>
    <w:rsid w:val="41BF6A11"/>
    <w:rsid w:val="41CE364A"/>
    <w:rsid w:val="4243E0AB"/>
    <w:rsid w:val="4267993D"/>
    <w:rsid w:val="4289A5FB"/>
    <w:rsid w:val="429A04A7"/>
    <w:rsid w:val="42D468E2"/>
    <w:rsid w:val="4312C496"/>
    <w:rsid w:val="43523116"/>
    <w:rsid w:val="4387C5D1"/>
    <w:rsid w:val="4399B21B"/>
    <w:rsid w:val="43AAEFFD"/>
    <w:rsid w:val="43C75AD1"/>
    <w:rsid w:val="4499D6EF"/>
    <w:rsid w:val="4517E0D9"/>
    <w:rsid w:val="45C06A92"/>
    <w:rsid w:val="45DEFF9C"/>
    <w:rsid w:val="4675E7B0"/>
    <w:rsid w:val="46969AE9"/>
    <w:rsid w:val="469AC8BA"/>
    <w:rsid w:val="46CFD3E6"/>
    <w:rsid w:val="46FFA0D8"/>
    <w:rsid w:val="4722E5D7"/>
    <w:rsid w:val="472F6BE9"/>
    <w:rsid w:val="473B0A60"/>
    <w:rsid w:val="474E026D"/>
    <w:rsid w:val="475C3AF3"/>
    <w:rsid w:val="476D75CA"/>
    <w:rsid w:val="47972B4D"/>
    <w:rsid w:val="47A94329"/>
    <w:rsid w:val="48E90C01"/>
    <w:rsid w:val="48F80B54"/>
    <w:rsid w:val="4909462B"/>
    <w:rsid w:val="4922D04B"/>
    <w:rsid w:val="493ED343"/>
    <w:rsid w:val="49421DBC"/>
    <w:rsid w:val="4958C574"/>
    <w:rsid w:val="497EC9B6"/>
    <w:rsid w:val="49A8C8F1"/>
    <w:rsid w:val="4A56247F"/>
    <w:rsid w:val="4A5979D5"/>
    <w:rsid w:val="4A6DF4EA"/>
    <w:rsid w:val="4A6E72AE"/>
    <w:rsid w:val="4A83060B"/>
    <w:rsid w:val="4A99851D"/>
    <w:rsid w:val="4AAFEAF3"/>
    <w:rsid w:val="4B1FDA5C"/>
    <w:rsid w:val="4B449952"/>
    <w:rsid w:val="4BE04120"/>
    <w:rsid w:val="4BE3DE7D"/>
    <w:rsid w:val="4C2BB374"/>
    <w:rsid w:val="4C377000"/>
    <w:rsid w:val="4C40E6ED"/>
    <w:rsid w:val="4C4AE92F"/>
    <w:rsid w:val="4C51684D"/>
    <w:rsid w:val="4C56DAA0"/>
    <w:rsid w:val="4C732930"/>
    <w:rsid w:val="4CBB8F08"/>
    <w:rsid w:val="4CC303B5"/>
    <w:rsid w:val="4CC4FE2E"/>
    <w:rsid w:val="4CF0E1E1"/>
    <w:rsid w:val="4D25D807"/>
    <w:rsid w:val="4D4312D5"/>
    <w:rsid w:val="4D9556F4"/>
    <w:rsid w:val="4DE9385B"/>
    <w:rsid w:val="4E06FA21"/>
    <w:rsid w:val="4ED062C5"/>
    <w:rsid w:val="4ED9D14D"/>
    <w:rsid w:val="4EDEF38C"/>
    <w:rsid w:val="4F00F1C4"/>
    <w:rsid w:val="4F1051C4"/>
    <w:rsid w:val="4F16E52B"/>
    <w:rsid w:val="4F59FC51"/>
    <w:rsid w:val="4F877C7D"/>
    <w:rsid w:val="4FAAC9F2"/>
    <w:rsid w:val="5003A199"/>
    <w:rsid w:val="500414B7"/>
    <w:rsid w:val="501CF134"/>
    <w:rsid w:val="502EBA3A"/>
    <w:rsid w:val="5033570A"/>
    <w:rsid w:val="505D8DCF"/>
    <w:rsid w:val="50619B90"/>
    <w:rsid w:val="506CD94C"/>
    <w:rsid w:val="50B1B560"/>
    <w:rsid w:val="50D90872"/>
    <w:rsid w:val="5104A41C"/>
    <w:rsid w:val="5106A293"/>
    <w:rsid w:val="511777E8"/>
    <w:rsid w:val="51469A53"/>
    <w:rsid w:val="5161FC5B"/>
    <w:rsid w:val="5188D63E"/>
    <w:rsid w:val="524167E4"/>
    <w:rsid w:val="5265E306"/>
    <w:rsid w:val="52BBD2AF"/>
    <w:rsid w:val="5315DD36"/>
    <w:rsid w:val="533BB579"/>
    <w:rsid w:val="536AF7CC"/>
    <w:rsid w:val="5398E03B"/>
    <w:rsid w:val="53D9787C"/>
    <w:rsid w:val="53E718A2"/>
    <w:rsid w:val="54295988"/>
    <w:rsid w:val="5448C428"/>
    <w:rsid w:val="545879DF"/>
    <w:rsid w:val="545AD336"/>
    <w:rsid w:val="547E3B15"/>
    <w:rsid w:val="548FFFBB"/>
    <w:rsid w:val="549863B2"/>
    <w:rsid w:val="54FBA392"/>
    <w:rsid w:val="5520E234"/>
    <w:rsid w:val="5585F0C9"/>
    <w:rsid w:val="55A9B725"/>
    <w:rsid w:val="55D68E5C"/>
    <w:rsid w:val="55D85B09"/>
    <w:rsid w:val="55DE7BE2"/>
    <w:rsid w:val="5699C932"/>
    <w:rsid w:val="56B391F0"/>
    <w:rsid w:val="571E1E90"/>
    <w:rsid w:val="577A4C43"/>
    <w:rsid w:val="57B5DBD7"/>
    <w:rsid w:val="57DAE050"/>
    <w:rsid w:val="57E0AAB3"/>
    <w:rsid w:val="5816B6BA"/>
    <w:rsid w:val="58189426"/>
    <w:rsid w:val="58FCCAAB"/>
    <w:rsid w:val="596A949B"/>
    <w:rsid w:val="597C739A"/>
    <w:rsid w:val="599152DB"/>
    <w:rsid w:val="59BF892D"/>
    <w:rsid w:val="5A5BC539"/>
    <w:rsid w:val="5A989B0C"/>
    <w:rsid w:val="5AB926FB"/>
    <w:rsid w:val="5AF6E4DC"/>
    <w:rsid w:val="5B870313"/>
    <w:rsid w:val="5B9C58E2"/>
    <w:rsid w:val="5BA615A9"/>
    <w:rsid w:val="5BBC3785"/>
    <w:rsid w:val="5C343B80"/>
    <w:rsid w:val="5C7B46FC"/>
    <w:rsid w:val="5C7CEF28"/>
    <w:rsid w:val="5CBE6C8E"/>
    <w:rsid w:val="5CEDCD71"/>
    <w:rsid w:val="5D216816"/>
    <w:rsid w:val="5D22D374"/>
    <w:rsid w:val="5D71393C"/>
    <w:rsid w:val="5D9A22D1"/>
    <w:rsid w:val="5D9DC02E"/>
    <w:rsid w:val="5DE011C3"/>
    <w:rsid w:val="5DE633C8"/>
    <w:rsid w:val="5E224A47"/>
    <w:rsid w:val="5E548889"/>
    <w:rsid w:val="5EA1017D"/>
    <w:rsid w:val="5EBC1B75"/>
    <w:rsid w:val="5EBE4650"/>
    <w:rsid w:val="5EEA6A19"/>
    <w:rsid w:val="60062988"/>
    <w:rsid w:val="603934A6"/>
    <w:rsid w:val="60773B29"/>
    <w:rsid w:val="607DDD59"/>
    <w:rsid w:val="60EB236A"/>
    <w:rsid w:val="610D8856"/>
    <w:rsid w:val="61148877"/>
    <w:rsid w:val="614BF380"/>
    <w:rsid w:val="61749344"/>
    <w:rsid w:val="61857514"/>
    <w:rsid w:val="619CE085"/>
    <w:rsid w:val="61B4889A"/>
    <w:rsid w:val="61BE2718"/>
    <w:rsid w:val="62239D38"/>
    <w:rsid w:val="622F60D2"/>
    <w:rsid w:val="62588736"/>
    <w:rsid w:val="62B62E85"/>
    <w:rsid w:val="62CE39C1"/>
    <w:rsid w:val="62F16E12"/>
    <w:rsid w:val="633FBD6D"/>
    <w:rsid w:val="63573145"/>
    <w:rsid w:val="63D7CFA0"/>
    <w:rsid w:val="6415FE38"/>
    <w:rsid w:val="64353321"/>
    <w:rsid w:val="6466D578"/>
    <w:rsid w:val="6494D30C"/>
    <w:rsid w:val="64D78B4C"/>
    <w:rsid w:val="6549383F"/>
    <w:rsid w:val="6566A7F0"/>
    <w:rsid w:val="6602A5D9"/>
    <w:rsid w:val="6633A363"/>
    <w:rsid w:val="6671242B"/>
    <w:rsid w:val="668C0A41"/>
    <w:rsid w:val="670AC9D6"/>
    <w:rsid w:val="673293B5"/>
    <w:rsid w:val="6764149B"/>
    <w:rsid w:val="676EC113"/>
    <w:rsid w:val="6786D396"/>
    <w:rsid w:val="679E763A"/>
    <w:rsid w:val="67F50A70"/>
    <w:rsid w:val="67FCB340"/>
    <w:rsid w:val="6803B9F1"/>
    <w:rsid w:val="68109491"/>
    <w:rsid w:val="694B2897"/>
    <w:rsid w:val="69732A24"/>
    <w:rsid w:val="69A8C4ED"/>
    <w:rsid w:val="69BA63B7"/>
    <w:rsid w:val="69C6F4C2"/>
    <w:rsid w:val="69FD7F32"/>
    <w:rsid w:val="6A586830"/>
    <w:rsid w:val="6A5F897D"/>
    <w:rsid w:val="6A813F3C"/>
    <w:rsid w:val="6AD616FC"/>
    <w:rsid w:val="6AE74D41"/>
    <w:rsid w:val="6AF93C36"/>
    <w:rsid w:val="6B23AA88"/>
    <w:rsid w:val="6B44954E"/>
    <w:rsid w:val="6C415D0B"/>
    <w:rsid w:val="6C751C07"/>
    <w:rsid w:val="6C950C97"/>
    <w:rsid w:val="6D253006"/>
    <w:rsid w:val="6D29DBCD"/>
    <w:rsid w:val="6D32CC14"/>
    <w:rsid w:val="6D4C7643"/>
    <w:rsid w:val="6DB392F8"/>
    <w:rsid w:val="6EA2CFFA"/>
    <w:rsid w:val="6EC0FA2E"/>
    <w:rsid w:val="6F251C7D"/>
    <w:rsid w:val="6F27A061"/>
    <w:rsid w:val="6FA1049B"/>
    <w:rsid w:val="6FA4F101"/>
    <w:rsid w:val="6FBB7999"/>
    <w:rsid w:val="6FBC24A4"/>
    <w:rsid w:val="6FD7CDE4"/>
    <w:rsid w:val="6FF71BAB"/>
    <w:rsid w:val="70140619"/>
    <w:rsid w:val="70169CFC"/>
    <w:rsid w:val="704157CB"/>
    <w:rsid w:val="705968DC"/>
    <w:rsid w:val="707CEF15"/>
    <w:rsid w:val="70AC35AF"/>
    <w:rsid w:val="70BB4E55"/>
    <w:rsid w:val="70E0D3CC"/>
    <w:rsid w:val="710AF6E1"/>
    <w:rsid w:val="71259E18"/>
    <w:rsid w:val="719B8121"/>
    <w:rsid w:val="71A5862C"/>
    <w:rsid w:val="71AAFA7F"/>
    <w:rsid w:val="71E32E78"/>
    <w:rsid w:val="72643E87"/>
    <w:rsid w:val="731A4B33"/>
    <w:rsid w:val="733A993C"/>
    <w:rsid w:val="734B80B1"/>
    <w:rsid w:val="7361DB12"/>
    <w:rsid w:val="737E136C"/>
    <w:rsid w:val="7391099E"/>
    <w:rsid w:val="73C3D3A9"/>
    <w:rsid w:val="74006E59"/>
    <w:rsid w:val="7412B46D"/>
    <w:rsid w:val="7428F381"/>
    <w:rsid w:val="742ADE6C"/>
    <w:rsid w:val="74621624"/>
    <w:rsid w:val="746EF315"/>
    <w:rsid w:val="74714772"/>
    <w:rsid w:val="749FCB36"/>
    <w:rsid w:val="74CC9453"/>
    <w:rsid w:val="753CF673"/>
    <w:rsid w:val="7599F660"/>
    <w:rsid w:val="76324DC3"/>
    <w:rsid w:val="7643B89C"/>
    <w:rsid w:val="768464DE"/>
    <w:rsid w:val="76E4E468"/>
    <w:rsid w:val="7707D475"/>
    <w:rsid w:val="770D768E"/>
    <w:rsid w:val="7712763A"/>
    <w:rsid w:val="771989E9"/>
    <w:rsid w:val="77D8A04D"/>
    <w:rsid w:val="78B22884"/>
    <w:rsid w:val="791C3922"/>
    <w:rsid w:val="79E223AA"/>
    <w:rsid w:val="7A55C6A9"/>
    <w:rsid w:val="7AD182C5"/>
    <w:rsid w:val="7B055E91"/>
    <w:rsid w:val="7B49C4DB"/>
    <w:rsid w:val="7B696439"/>
    <w:rsid w:val="7B979C36"/>
    <w:rsid w:val="7BC928AE"/>
    <w:rsid w:val="7BE39426"/>
    <w:rsid w:val="7BF253AA"/>
    <w:rsid w:val="7C1B207A"/>
    <w:rsid w:val="7C47EB55"/>
    <w:rsid w:val="7C4D37E1"/>
    <w:rsid w:val="7C67657E"/>
    <w:rsid w:val="7CB849A5"/>
    <w:rsid w:val="7D204E9D"/>
    <w:rsid w:val="7D2A7C8F"/>
    <w:rsid w:val="7D6B29C0"/>
    <w:rsid w:val="7D891D09"/>
    <w:rsid w:val="7DB96E39"/>
    <w:rsid w:val="7E559D25"/>
    <w:rsid w:val="7EA1808B"/>
    <w:rsid w:val="7F15CC15"/>
    <w:rsid w:val="7F309A0D"/>
    <w:rsid w:val="7F6C21ED"/>
    <w:rsid w:val="7F86E8FF"/>
    <w:rsid w:val="7FABD759"/>
    <w:rsid w:val="7FDB65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1275F"/>
  <w15:chartTrackingRefBased/>
  <w15:docId w15:val="{A76C067A-3948-4510-80AE-65D8D129C9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2"/>
      </w:numPr>
      <w:spacing w:before="280" w:after="280" w:line="240" w:lineRule="atLeast"/>
      <w:outlineLvl w:val="1"/>
    </w:pPr>
    <w:rPr>
      <w:b/>
      <w:sz w:val="28"/>
    </w:rPr>
  </w:style>
  <w:style w:type="paragraph" w:styleId="Heading3">
    <w:name w:val="heading 3"/>
    <w:basedOn w:val="Normal"/>
    <w:next w:val="Normal"/>
    <w:qFormat/>
    <w:pPr>
      <w:numPr>
        <w:ilvl w:val="2"/>
        <w:numId w:val="12"/>
      </w:numPr>
      <w:spacing w:before="240" w:after="240"/>
      <w:outlineLvl w:val="2"/>
    </w:pPr>
    <w:rPr>
      <w:b/>
    </w:rPr>
  </w:style>
  <w:style w:type="paragraph" w:styleId="Heading4">
    <w:name w:val="heading 4"/>
    <w:basedOn w:val="Normal"/>
    <w:next w:val="Normal"/>
    <w:qFormat/>
    <w:pPr>
      <w:keepNext/>
      <w:numPr>
        <w:ilvl w:val="3"/>
        <w:numId w:val="1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2"/>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character" w:styleId="FooterChar" w:customStyle="1">
    <w:name w:val="Footer Char"/>
    <w:link w:val="Footer"/>
    <w:uiPriority w:val="99"/>
    <w:rsid w:val="00B251F5"/>
    <w:rPr>
      <w:rFonts w:ascii="Times" w:hAnsi="Times"/>
      <w:b/>
      <w:i/>
    </w:rPr>
  </w:style>
  <w:style w:type="paragraph" w:styleId="BalloonText">
    <w:name w:val="Balloon Text"/>
    <w:basedOn w:val="Normal"/>
    <w:link w:val="BalloonTextChar"/>
    <w:rsid w:val="00B251F5"/>
    <w:pPr>
      <w:spacing w:line="240" w:lineRule="auto"/>
    </w:pPr>
    <w:rPr>
      <w:rFonts w:ascii="Tahoma" w:hAnsi="Tahoma" w:cs="Tahoma"/>
      <w:sz w:val="16"/>
      <w:szCs w:val="16"/>
    </w:rPr>
  </w:style>
  <w:style w:type="character" w:styleId="BalloonTextChar" w:customStyle="1">
    <w:name w:val="Balloon Text Char"/>
    <w:link w:val="BalloonText"/>
    <w:rsid w:val="00B251F5"/>
    <w:rPr>
      <w:rFonts w:ascii="Tahoma" w:hAnsi="Tahoma" w:cs="Tahoma"/>
      <w:sz w:val="16"/>
      <w:szCs w:val="16"/>
    </w:rPr>
  </w:style>
  <w:style w:type="paragraph" w:styleId="Caption">
    <w:name w:val="caption"/>
    <w:basedOn w:val="Normal"/>
    <w:next w:val="Normal"/>
    <w:qFormat/>
    <w:rsid w:val="00F44E5E"/>
    <w:pPr>
      <w:spacing w:before="120" w:after="120" w:line="240" w:lineRule="auto"/>
    </w:pPr>
    <w:rPr>
      <w:rFonts w:ascii="Times New Roman" w:hAnsi="Times New Roman"/>
      <w:b/>
      <w:sz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png" Id="R29bdae0853e04c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Priyadarshini Katepalli</lastModifiedBy>
  <revision>58</revision>
  <lastPrinted>1899-12-31T18:30:00.0000000Z</lastPrinted>
  <dcterms:created xsi:type="dcterms:W3CDTF">2023-03-22T13:35:00.0000000Z</dcterms:created>
  <dcterms:modified xsi:type="dcterms:W3CDTF">2023-03-26T17:34:06.3679788Z</dcterms:modified>
</coreProperties>
</file>