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6D9DB" w14:textId="77777777" w:rsidR="00221707" w:rsidRDefault="00000000" w:rsidP="009A6AA2">
      <w:pPr>
        <w:pStyle w:val="Heading1"/>
        <w:jc w:val="center"/>
      </w:pPr>
      <w:r>
        <w:t>Low-Level Design Document for Power BI Project</w:t>
      </w:r>
    </w:p>
    <w:p w14:paraId="3A50637A" w14:textId="77777777" w:rsidR="00221707" w:rsidRDefault="00000000">
      <w:pPr>
        <w:pStyle w:val="Heading2"/>
      </w:pPr>
      <w:r>
        <w:t>Introduction</w:t>
      </w:r>
    </w:p>
    <w:p w14:paraId="39050CA6" w14:textId="77777777" w:rsidR="00221707" w:rsidRDefault="00000000">
      <w:r>
        <w:t>This document provides a detailed low-level design (LLD) for the Power BI dashboard implementation for ElectroHub. It outlines the data model, ETL process, DAX calculations, and visualization details for an optimized and efficient reporting solution.</w:t>
      </w:r>
    </w:p>
    <w:p w14:paraId="11C3012B" w14:textId="77777777" w:rsidR="00221707" w:rsidRDefault="00000000">
      <w:pPr>
        <w:pStyle w:val="Heading2"/>
      </w:pPr>
      <w:r>
        <w:t>Data Source Details</w:t>
      </w:r>
    </w:p>
    <w:p w14:paraId="01107F54" w14:textId="77777777" w:rsidR="00221707" w:rsidRDefault="00000000">
      <w:r>
        <w:t>- **Primary Data Source**: SQL Database (Sales, Orders, Products, Customers, Discounts)</w:t>
      </w:r>
      <w:r>
        <w:br/>
        <w:t>- **Other Data Sources**: CSV/Excel files (Promotional Data, Additional Attributes)</w:t>
      </w:r>
      <w:r>
        <w:br/>
        <w:t>- **Data Connectivity**: Direct Query for live reporting, Import Mode for historical analysis</w:t>
      </w:r>
    </w:p>
    <w:p w14:paraId="70F16F89" w14:textId="77777777" w:rsidR="00221707" w:rsidRDefault="00000000">
      <w:pPr>
        <w:pStyle w:val="Heading2"/>
      </w:pPr>
      <w:r>
        <w:t>Data Model (Fact &amp; Dimension Tables)</w:t>
      </w:r>
    </w:p>
    <w:p w14:paraId="7950D98C" w14:textId="77777777" w:rsidR="00221707" w:rsidRDefault="00000000">
      <w:r>
        <w:t>- **Fact Tables**:</w:t>
      </w:r>
      <w:r>
        <w:br/>
        <w:t xml:space="preserve">  - **Fact_Sales**: Order ID, Product ID, Customer ID, Date, Sales Amount, Profit, Quantity, Discount, Promotion ID</w:t>
      </w:r>
      <w:r>
        <w:br/>
        <w:t xml:space="preserve">  - **Fact_Orders**: Order ID, Customer ID, Order Date, Order Status, Payment Method</w:t>
      </w:r>
      <w:r>
        <w:br/>
        <w:t>- **Dimension Tables**:</w:t>
      </w:r>
      <w:r>
        <w:br/>
        <w:t xml:space="preserve">  - **Dim_Product**: Product ID, Product Name, Category, Sub-Category, Price</w:t>
      </w:r>
      <w:r>
        <w:br/>
        <w:t xml:space="preserve">  - **Dim_Customer**: Customer ID, Name, Location, Segment</w:t>
      </w:r>
      <w:r>
        <w:br/>
        <w:t xml:space="preserve">  - **Dim_Date**: Date, Year, Month, Quarter, Day of Week</w:t>
      </w:r>
      <w:r>
        <w:br/>
        <w:t xml:space="preserve">  - **Dim_Promotion**: Promotion ID, Promotion Name, Discount Percentage</w:t>
      </w:r>
    </w:p>
    <w:p w14:paraId="2DB6C220" w14:textId="77777777" w:rsidR="00221707" w:rsidRDefault="00000000">
      <w:pPr>
        <w:pStyle w:val="Heading2"/>
      </w:pPr>
      <w:r>
        <w:t>ETL Process &amp; Data Transformation</w:t>
      </w:r>
    </w:p>
    <w:p w14:paraId="57421F9D" w14:textId="77777777" w:rsidR="00221707" w:rsidRDefault="00000000">
      <w:r>
        <w:t>- **Data Extraction**: Connecting to SQL and CSV sources</w:t>
      </w:r>
      <w:r>
        <w:br/>
        <w:t>- **Data Cleaning**: Handling null values, duplicates, and inconsistent formatting</w:t>
      </w:r>
      <w:r>
        <w:br/>
        <w:t>- **Data Transformation**:</w:t>
      </w:r>
      <w:r>
        <w:br/>
        <w:t xml:space="preserve">  - Merging orders and sales data</w:t>
      </w:r>
      <w:r>
        <w:br/>
        <w:t xml:space="preserve">  - Creating calculated columns for profit margin, discount category</w:t>
      </w:r>
      <w:r>
        <w:br/>
        <w:t xml:space="preserve">  - Normalizing date formats</w:t>
      </w:r>
      <w:r>
        <w:br/>
        <w:t>- **Data Load**: Pushing transformed data into Power BI dataset</w:t>
      </w:r>
    </w:p>
    <w:p w14:paraId="1EC3A9A5" w14:textId="77777777" w:rsidR="00221707" w:rsidRDefault="00000000">
      <w:pPr>
        <w:pStyle w:val="Heading2"/>
      </w:pPr>
      <w:r>
        <w:t>Dashboard Components &amp; Visualization Details</w:t>
      </w:r>
    </w:p>
    <w:p w14:paraId="534FF017" w14:textId="77777777" w:rsidR="00221707" w:rsidRDefault="00000000">
      <w:r>
        <w:t>- **Top/Bottom 5 Products**: Bar chart showing sales, profit, and quantity sold</w:t>
      </w:r>
      <w:r>
        <w:br/>
        <w:t>- **Sales Trends**: Line chart displaying daily, monthly, quarterly, and yearly trends</w:t>
      </w:r>
      <w:r>
        <w:br/>
        <w:t>- **Sales vs. Profit Analysis**: Scatter plot to visualize correlation</w:t>
      </w:r>
      <w:r>
        <w:br/>
        <w:t>- **Period-over-Period Comparison**: Comparative bar chart based on user-selected dates</w:t>
      </w:r>
      <w:r>
        <w:br/>
        <w:t>- **Average Discount per Category**: Matrix table for detailed analysis</w:t>
      </w:r>
      <w:r>
        <w:br/>
        <w:t>- **Total Number of Orders**: KPI card with trend line</w:t>
      </w:r>
      <w:r>
        <w:br/>
        <w:t>- **Sales by City**: Heatmap for geographical sales distribution</w:t>
      </w:r>
      <w:r>
        <w:br/>
        <w:t>- **Order-Level Details**: Table with filter options for Product, Date, Customer ID, and Promotions</w:t>
      </w:r>
    </w:p>
    <w:p w14:paraId="3CBA7155" w14:textId="77777777" w:rsidR="00221707" w:rsidRDefault="00000000">
      <w:pPr>
        <w:pStyle w:val="Heading2"/>
      </w:pPr>
      <w:r>
        <w:lastRenderedPageBreak/>
        <w:t>DAX Calculations &amp; Measures</w:t>
      </w:r>
    </w:p>
    <w:p w14:paraId="579A8E96" w14:textId="77777777" w:rsidR="00221707" w:rsidRDefault="00000000">
      <w:r>
        <w:t>- **Total Sales**: `SUM(Fact_Sales[Sales Amount])`</w:t>
      </w:r>
      <w:r>
        <w:br/>
        <w:t>- **Total Profit**: `SUM(Fact_Sales[Profit])`</w:t>
      </w:r>
      <w:r>
        <w:br/>
        <w:t>- **Total Orders**: `COUNT(Fact_Orders[Order ID])`</w:t>
      </w:r>
      <w:r>
        <w:br/>
        <w:t>- **Sales Growth (%)**: `([Current Period Sales] - [Previous Period Sales]) / [Previous Period Sales]`</w:t>
      </w:r>
      <w:r>
        <w:br/>
        <w:t>- **Top 5 Products by Sales**: `TOPN(5, Fact_Sales, Fact_Sales[Sales Amount], DESC)`</w:t>
      </w:r>
      <w:r>
        <w:br/>
        <w:t>- **Discount Category Calculation**: Using SWITCH() function based on discount percentage</w:t>
      </w:r>
    </w:p>
    <w:p w14:paraId="5F5CFFFC" w14:textId="77777777" w:rsidR="00221707" w:rsidRDefault="00000000">
      <w:pPr>
        <w:pStyle w:val="Heading2"/>
      </w:pPr>
      <w:r>
        <w:t>Security &amp; User Roles</w:t>
      </w:r>
    </w:p>
    <w:p w14:paraId="0DD54B2E" w14:textId="77777777" w:rsidR="00221707" w:rsidRDefault="00000000">
      <w:r>
        <w:t>- **Row-Level Security (RLS)**:</w:t>
      </w:r>
      <w:r>
        <w:br/>
        <w:t xml:space="preserve">  - Restrict data access by region for sales managers</w:t>
      </w:r>
      <w:r>
        <w:br/>
        <w:t xml:space="preserve">  - Limit visibility of financial metrics to specific user groups</w:t>
      </w:r>
      <w:r>
        <w:br/>
        <w:t>- **Role-Based Access Control (RBAC)**:</w:t>
      </w:r>
      <w:r>
        <w:br/>
        <w:t xml:space="preserve">  - Admins: Full access to all reports and datasets</w:t>
      </w:r>
      <w:r>
        <w:br/>
        <w:t xml:space="preserve">  - Sales Executives: Access to sales trends and customer details</w:t>
      </w:r>
      <w:r>
        <w:br/>
        <w:t xml:space="preserve">  - Regional Managers: Access restricted to assigned regions</w:t>
      </w:r>
    </w:p>
    <w:p w14:paraId="4AB1D503" w14:textId="77777777" w:rsidR="00221707" w:rsidRDefault="00000000">
      <w:pPr>
        <w:pStyle w:val="Heading2"/>
      </w:pPr>
      <w:r>
        <w:t>Performance Optimization Techniques</w:t>
      </w:r>
    </w:p>
    <w:p w14:paraId="2345C1DD" w14:textId="77777777" w:rsidR="00221707" w:rsidRDefault="00000000">
      <w:r>
        <w:t>- **Aggregations**: Pre-aggregated tables for fast querying</w:t>
      </w:r>
      <w:r>
        <w:br/>
        <w:t>- **Incremental Refresh**: Updating only recent data to enhance performance</w:t>
      </w:r>
      <w:r>
        <w:br/>
        <w:t>- **Optimized DAX Queries**: Using variables and reducing row context iterations</w:t>
      </w:r>
      <w:r>
        <w:br/>
        <w:t>- **Data Compression**: Removing unnecessary columns and using integer keys</w:t>
      </w:r>
    </w:p>
    <w:p w14:paraId="462AF2BB" w14:textId="77777777" w:rsidR="00221707" w:rsidRDefault="00000000">
      <w:pPr>
        <w:pStyle w:val="Heading2"/>
      </w:pPr>
      <w:r>
        <w:t>Conclusion</w:t>
      </w:r>
    </w:p>
    <w:p w14:paraId="78AED9A7" w14:textId="77777777" w:rsidR="00221707" w:rsidRDefault="00000000">
      <w:r>
        <w:t>This low-level design document defines the detailed implementation strategy for the Power BI dashboard at ElectroHub. The outlined approach ensures efficient data processing, insightful reporting, and scalable performance.</w:t>
      </w:r>
    </w:p>
    <w:sectPr w:rsidR="002217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9462187">
    <w:abstractNumId w:val="8"/>
  </w:num>
  <w:num w:numId="2" w16cid:durableId="1921255171">
    <w:abstractNumId w:val="6"/>
  </w:num>
  <w:num w:numId="3" w16cid:durableId="1110666830">
    <w:abstractNumId w:val="5"/>
  </w:num>
  <w:num w:numId="4" w16cid:durableId="821821787">
    <w:abstractNumId w:val="4"/>
  </w:num>
  <w:num w:numId="5" w16cid:durableId="809175824">
    <w:abstractNumId w:val="7"/>
  </w:num>
  <w:num w:numId="6" w16cid:durableId="1595046265">
    <w:abstractNumId w:val="3"/>
  </w:num>
  <w:num w:numId="7" w16cid:durableId="1610503349">
    <w:abstractNumId w:val="2"/>
  </w:num>
  <w:num w:numId="8" w16cid:durableId="1410615926">
    <w:abstractNumId w:val="1"/>
  </w:num>
  <w:num w:numId="9" w16cid:durableId="149070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707"/>
    <w:rsid w:val="0029639D"/>
    <w:rsid w:val="00326F90"/>
    <w:rsid w:val="008770A3"/>
    <w:rsid w:val="009A6A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40733"/>
  <w14:defaultImageDpi w14:val="300"/>
  <w15:docId w15:val="{F091A367-6974-4BA2-AE34-348810D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Rakesh mourya Sirigineedi</cp:lastModifiedBy>
  <cp:revision>2</cp:revision>
  <dcterms:created xsi:type="dcterms:W3CDTF">2013-12-23T23:15:00Z</dcterms:created>
  <dcterms:modified xsi:type="dcterms:W3CDTF">2025-04-01T19:56:00Z</dcterms:modified>
  <cp:category/>
</cp:coreProperties>
</file>