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22CA28" w14:textId="6065498A" w:rsidR="003D2FEF" w:rsidRPr="00246662" w:rsidRDefault="00D20B5B">
      <w:pPr>
        <w:rPr>
          <w:b/>
          <w:bCs/>
          <w:color w:val="4C94D8" w:themeColor="text2" w:themeTint="80"/>
          <w:sz w:val="56"/>
          <w:szCs w:val="56"/>
        </w:rPr>
      </w:pPr>
      <w:r w:rsidRPr="00246662">
        <w:rPr>
          <w:b/>
          <w:bCs/>
          <w:color w:val="4C94D8" w:themeColor="text2" w:themeTint="80"/>
          <w:sz w:val="56"/>
          <w:szCs w:val="56"/>
        </w:rPr>
        <w:t>TK Use Case (MUNDAT)</w:t>
      </w:r>
    </w:p>
    <w:p w14:paraId="62F0AF52" w14:textId="2693101B" w:rsidR="00AE05A1" w:rsidRPr="00246662" w:rsidRDefault="00894501">
      <w:pPr>
        <w:rPr>
          <w:b/>
          <w:bCs/>
          <w:sz w:val="36"/>
          <w:szCs w:val="36"/>
        </w:rPr>
      </w:pPr>
      <w:r>
        <w:rPr>
          <w:color w:val="4C94D8" w:themeColor="text2" w:themeTint="80"/>
          <w:sz w:val="32"/>
          <w:szCs w:val="32"/>
        </w:rPr>
        <w:br/>
      </w:r>
      <w:r w:rsidR="00AE05A1" w:rsidRPr="00246662">
        <w:rPr>
          <w:b/>
          <w:bCs/>
          <w:sz w:val="36"/>
          <w:szCs w:val="36"/>
        </w:rPr>
        <w:t>Sirin MSc Thesis</w:t>
      </w:r>
      <w:r w:rsidR="001A05DA" w:rsidRPr="00246662">
        <w:rPr>
          <w:b/>
          <w:bCs/>
          <w:sz w:val="36"/>
          <w:szCs w:val="36"/>
        </w:rPr>
        <w:t>,</w:t>
      </w:r>
      <w:r w:rsidR="00AE05A1" w:rsidRPr="00246662">
        <w:rPr>
          <w:b/>
          <w:bCs/>
          <w:sz w:val="36"/>
          <w:szCs w:val="36"/>
        </w:rPr>
        <w:t xml:space="preserve"> use case #1</w:t>
      </w:r>
      <w:r w:rsidR="001A05DA" w:rsidRPr="00246662">
        <w:rPr>
          <w:b/>
          <w:bCs/>
          <w:sz w:val="36"/>
          <w:szCs w:val="36"/>
        </w:rPr>
        <w:t>,</w:t>
      </w:r>
      <w:r w:rsidRPr="00246662">
        <w:rPr>
          <w:b/>
          <w:bCs/>
          <w:sz w:val="36"/>
          <w:szCs w:val="36"/>
        </w:rPr>
        <w:t xml:space="preserve"> Trondheim Kommune (TK) use case (UC). </w:t>
      </w:r>
    </w:p>
    <w:p w14:paraId="6CF5060B" w14:textId="30C61B19" w:rsidR="00414E09" w:rsidRDefault="00414E09" w:rsidP="00414E09">
      <w:pPr>
        <w:rPr>
          <w:color w:val="7F7F7F" w:themeColor="text1" w:themeTint="80"/>
          <w:sz w:val="36"/>
          <w:szCs w:val="36"/>
        </w:rPr>
      </w:pPr>
      <w:r w:rsidRPr="0029731A">
        <w:rPr>
          <w:color w:val="7F7F7F" w:themeColor="text1" w:themeTint="80"/>
          <w:sz w:val="36"/>
          <w:szCs w:val="36"/>
        </w:rPr>
        <w:t xml:space="preserve">In DataPACT, SINTEF provide the tools and support, while the UC owners are responsible for building their own pipelines, however for this </w:t>
      </w:r>
      <w:r w:rsidR="001A05DA" w:rsidRPr="0029731A">
        <w:rPr>
          <w:color w:val="7F7F7F" w:themeColor="text1" w:themeTint="80"/>
          <w:sz w:val="36"/>
          <w:szCs w:val="36"/>
        </w:rPr>
        <w:t>thesis work Sirin has built the pipeline using inLUMEN.</w:t>
      </w:r>
    </w:p>
    <w:p w14:paraId="4B69783B" w14:textId="77777777" w:rsidR="0029731A" w:rsidRPr="0029731A" w:rsidRDefault="0029731A" w:rsidP="00414E09">
      <w:pPr>
        <w:rPr>
          <w:color w:val="7F7F7F" w:themeColor="text1" w:themeTint="80"/>
          <w:sz w:val="36"/>
          <w:szCs w:val="36"/>
        </w:rPr>
      </w:pPr>
    </w:p>
    <w:p w14:paraId="18E12611" w14:textId="18F6DDC5" w:rsidR="00894501" w:rsidRPr="00E32D45" w:rsidRDefault="001A05DA" w:rsidP="00894501">
      <w:pPr>
        <w:rPr>
          <w:color w:val="7F7F7F" w:themeColor="text1" w:themeTint="80"/>
          <w:sz w:val="40"/>
          <w:szCs w:val="40"/>
        </w:rPr>
      </w:pPr>
      <w:r w:rsidRPr="00246662">
        <w:rPr>
          <w:b/>
          <w:bCs/>
          <w:sz w:val="40"/>
          <w:szCs w:val="40"/>
        </w:rPr>
        <w:t>What kind of pipeline?</w:t>
      </w:r>
      <w:r w:rsidRPr="00246662">
        <w:rPr>
          <w:color w:val="7F7F7F" w:themeColor="text1" w:themeTint="80"/>
          <w:sz w:val="40"/>
          <w:szCs w:val="40"/>
        </w:rPr>
        <w:br/>
      </w:r>
      <w:r w:rsidR="00894501" w:rsidRPr="00E32D45">
        <w:rPr>
          <w:color w:val="7F7F7F" w:themeColor="text1" w:themeTint="80"/>
          <w:sz w:val="40"/>
          <w:szCs w:val="40"/>
        </w:rPr>
        <w:t>The compliance flow: receiving and validating a data-sharing request, finding and processing the relevant data, running the thesis checks, and supporting the sharing decision. </w:t>
      </w:r>
    </w:p>
    <w:p w14:paraId="2226ECAB" w14:textId="4C78364B" w:rsidR="00894501" w:rsidRPr="00246662" w:rsidRDefault="00E402CA">
      <w:pPr>
        <w:rPr>
          <w:b/>
          <w:bCs/>
          <w:color w:val="A6A6A6" w:themeColor="background1" w:themeShade="A6"/>
          <w:sz w:val="28"/>
          <w:szCs w:val="28"/>
        </w:rPr>
      </w:pPr>
      <w:r w:rsidRPr="00E402CA">
        <w:rPr>
          <w:b/>
          <w:bCs/>
          <w:color w:val="4C94D8" w:themeColor="text2" w:themeTint="80"/>
          <w:sz w:val="44"/>
          <w:szCs w:val="44"/>
        </w:rPr>
        <w:t xml:space="preserve">Goal: </w:t>
      </w:r>
      <w:r w:rsidRPr="00E402CA">
        <w:rPr>
          <w:color w:val="4C94D8" w:themeColor="text2" w:themeTint="80"/>
          <w:sz w:val="44"/>
          <w:szCs w:val="44"/>
        </w:rPr>
        <w:t xml:space="preserve">Represent the TK compliance flow: receive request → validate → find/process data → run checks → support sharing decision. </w:t>
      </w:r>
      <w:r>
        <w:rPr>
          <w:color w:val="4C94D8" w:themeColor="text2" w:themeTint="80"/>
          <w:sz w:val="44"/>
          <w:szCs w:val="44"/>
        </w:rPr>
        <w:br/>
      </w:r>
      <w:r w:rsidRPr="00246662">
        <w:rPr>
          <w:color w:val="A6A6A6" w:themeColor="background1" w:themeShade="A6"/>
          <w:sz w:val="28"/>
          <w:szCs w:val="28"/>
        </w:rPr>
        <w:t xml:space="preserve">* see the image </w:t>
      </w:r>
      <w:r w:rsidR="00246662" w:rsidRPr="00246662">
        <w:rPr>
          <w:color w:val="A6A6A6" w:themeColor="background1" w:themeShade="A6"/>
          <w:sz w:val="28"/>
          <w:szCs w:val="28"/>
        </w:rPr>
        <w:t>below</w:t>
      </w:r>
    </w:p>
    <w:p w14:paraId="57F460C5" w14:textId="1AF905F1" w:rsidR="0049644C" w:rsidRDefault="00232F16">
      <w:pPr>
        <w:rPr>
          <w:b/>
          <w:bCs/>
          <w:color w:val="4C94D8" w:themeColor="text2" w:themeTint="80"/>
          <w:sz w:val="40"/>
          <w:szCs w:val="40"/>
          <w:lang w:val="nb-NO"/>
        </w:rPr>
      </w:pPr>
      <w:r w:rsidRPr="00232F16">
        <w:rPr>
          <w:b/>
          <w:bCs/>
          <w:color w:val="4C94D8" w:themeColor="text2" w:themeTint="80"/>
          <w:sz w:val="40"/>
          <w:szCs w:val="40"/>
          <w:lang w:val="nb-NO"/>
        </w:rPr>
        <w:lastRenderedPageBreak/>
        <w:drawing>
          <wp:inline distT="0" distB="0" distL="0" distR="0" wp14:anchorId="5E65A060" wp14:editId="13DA51F1">
            <wp:extent cx="8739721" cy="6352595"/>
            <wp:effectExtent l="0" t="0" r="4445" b="0"/>
            <wp:docPr id="589368351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3683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753138" cy="6362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CCC2C0" w14:textId="77777777" w:rsidR="0049644C" w:rsidRPr="00D20B5B" w:rsidRDefault="0049644C">
      <w:pPr>
        <w:rPr>
          <w:b/>
          <w:bCs/>
          <w:color w:val="4C94D8" w:themeColor="text2" w:themeTint="80"/>
          <w:sz w:val="40"/>
          <w:szCs w:val="40"/>
          <w:lang w:val="nb-NO"/>
        </w:rPr>
      </w:pPr>
    </w:p>
    <w:tbl>
      <w:tblPr>
        <w:tblStyle w:val="Vanligtabell4"/>
        <w:tblW w:w="0" w:type="auto"/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6938"/>
        <w:gridCol w:w="150"/>
        <w:gridCol w:w="6916"/>
      </w:tblGrid>
      <w:tr w:rsidR="00D20B5B" w:rsidRPr="00D20B5B" w14:paraId="58D20F16" w14:textId="77777777" w:rsidTr="00D20B5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7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8" w:type="dxa"/>
          </w:tcPr>
          <w:p w14:paraId="53D74E23" w14:textId="77777777" w:rsidR="00D20B5B" w:rsidRDefault="00D20B5B" w:rsidP="00246662">
            <w:pPr>
              <w:spacing w:line="276" w:lineRule="auto"/>
              <w:rPr>
                <w:b w:val="0"/>
                <w:bCs w:val="0"/>
                <w:lang w:val="nb-NO"/>
              </w:rPr>
            </w:pPr>
          </w:p>
          <w:p w14:paraId="1E50E7F2" w14:textId="3861B7B2" w:rsidR="00D20B5B" w:rsidRPr="00246662" w:rsidRDefault="00D20B5B" w:rsidP="00246662">
            <w:pPr>
              <w:spacing w:line="276" w:lineRule="auto"/>
              <w:rPr>
                <w:b w:val="0"/>
                <w:bCs w:val="0"/>
                <w:sz w:val="36"/>
                <w:szCs w:val="36"/>
                <w:lang w:val="nb-NO"/>
              </w:rPr>
            </w:pPr>
            <w:r w:rsidRPr="00246662">
              <w:rPr>
                <w:sz w:val="36"/>
                <w:szCs w:val="36"/>
                <w:lang w:val="nb-NO"/>
              </w:rPr>
              <w:t xml:space="preserve">What is TK UC? </w:t>
            </w:r>
          </w:p>
          <w:p w14:paraId="4BD8344A" w14:textId="77777777" w:rsidR="00D20B5B" w:rsidRPr="00D20B5B" w:rsidRDefault="00D20B5B" w:rsidP="00246662">
            <w:pPr>
              <w:spacing w:line="276" w:lineRule="auto"/>
              <w:rPr>
                <w:lang w:val="nb-NO"/>
              </w:rPr>
            </w:pPr>
          </w:p>
          <w:p w14:paraId="180B1921" w14:textId="3FFA77AA" w:rsidR="00D20B5B" w:rsidRPr="00D20B5B" w:rsidRDefault="00D20B5B" w:rsidP="00246662">
            <w:pPr>
              <w:spacing w:line="276" w:lineRule="auto"/>
              <w:rPr>
                <w:lang w:val="nb-NO"/>
              </w:rPr>
            </w:pPr>
            <w:r w:rsidRPr="00D20B5B">
              <w:rPr>
                <w:lang w:val="nb-NO"/>
              </w:rPr>
              <w:drawing>
                <wp:inline distT="0" distB="0" distL="0" distR="0" wp14:anchorId="06CD8EFA" wp14:editId="73206035">
                  <wp:extent cx="4656223" cy="2530059"/>
                  <wp:effectExtent l="0" t="0" r="0" b="3810"/>
                  <wp:docPr id="921039984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1039984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6223" cy="25300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36A1A0" w14:textId="77777777" w:rsidR="00D20B5B" w:rsidRDefault="00D20B5B" w:rsidP="00246662">
            <w:pPr>
              <w:spacing w:line="276" w:lineRule="auto"/>
              <w:rPr>
                <w:b w:val="0"/>
                <w:bCs w:val="0"/>
                <w:lang w:val="nb-NO"/>
              </w:rPr>
            </w:pPr>
          </w:p>
          <w:p w14:paraId="25ABFC2A" w14:textId="77777777" w:rsidR="00D20B5B" w:rsidRPr="00D20B5B" w:rsidRDefault="00D20B5B" w:rsidP="00246662">
            <w:pPr>
              <w:spacing w:line="276" w:lineRule="auto"/>
              <w:rPr>
                <w:lang w:val="nb-NO"/>
              </w:rPr>
            </w:pPr>
          </w:p>
          <w:p w14:paraId="4E1E5CB7" w14:textId="66BC196B" w:rsidR="00D20B5B" w:rsidRPr="00D20B5B" w:rsidRDefault="00D20B5B" w:rsidP="00246662">
            <w:pPr>
              <w:spacing w:line="276" w:lineRule="auto"/>
              <w:rPr>
                <w:lang w:val="nb-NO"/>
              </w:rPr>
            </w:pPr>
          </w:p>
        </w:tc>
        <w:tc>
          <w:tcPr>
            <w:tcW w:w="150" w:type="dxa"/>
            <w:shd w:val="clear" w:color="auto" w:fill="D9F2D0" w:themeFill="accent6" w:themeFillTint="33"/>
          </w:tcPr>
          <w:p w14:paraId="7A65EBB5" w14:textId="77777777" w:rsidR="00D20B5B" w:rsidRPr="00D20B5B" w:rsidRDefault="00D20B5B" w:rsidP="0024666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8"/>
                <w:szCs w:val="8"/>
                <w:lang w:val="nb-NO"/>
              </w:rPr>
            </w:pPr>
          </w:p>
        </w:tc>
        <w:tc>
          <w:tcPr>
            <w:tcW w:w="6916" w:type="dxa"/>
          </w:tcPr>
          <w:p w14:paraId="0E3B7FC7" w14:textId="0C177165" w:rsidR="00D20B5B" w:rsidRPr="00D20B5B" w:rsidRDefault="00D20B5B" w:rsidP="0024666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nb-NO"/>
              </w:rPr>
            </w:pPr>
          </w:p>
          <w:p w14:paraId="26E58219" w14:textId="5D5397E3" w:rsidR="00D20B5B" w:rsidRPr="00246662" w:rsidRDefault="00D20B5B" w:rsidP="0024666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36"/>
                <w:szCs w:val="36"/>
                <w:lang w:val="nb-NO"/>
              </w:rPr>
            </w:pPr>
            <w:r w:rsidRPr="00246662">
              <w:rPr>
                <w:sz w:val="36"/>
                <w:szCs w:val="36"/>
                <w:lang w:val="nb-NO"/>
              </w:rPr>
              <w:t>What is InspecteR?</w:t>
            </w:r>
          </w:p>
          <w:p w14:paraId="2DD28432" w14:textId="77777777" w:rsidR="00D20B5B" w:rsidRDefault="00D20B5B" w:rsidP="0024666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b-NO"/>
              </w:rPr>
            </w:pPr>
          </w:p>
          <w:p w14:paraId="584FD342" w14:textId="77777777" w:rsidR="00D20B5B" w:rsidRDefault="00D20B5B" w:rsidP="0024666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b-NO"/>
              </w:rPr>
            </w:pPr>
            <w:r w:rsidRPr="00D20B5B">
              <w:rPr>
                <w:lang w:val="nb-NO"/>
              </w:rPr>
              <w:drawing>
                <wp:inline distT="0" distB="0" distL="0" distR="0" wp14:anchorId="063BAEBA" wp14:editId="5B73CE57">
                  <wp:extent cx="4587240" cy="1687132"/>
                  <wp:effectExtent l="0" t="0" r="3810" b="8890"/>
                  <wp:docPr id="1391313306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91313306" name=""/>
                          <pic:cNvPicPr/>
                        </pic:nvPicPr>
                        <pic:blipFill rotWithShape="1">
                          <a:blip r:embed="rId7"/>
                          <a:srcRect b="812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7638" cy="16872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10BD3B70" w14:textId="77777777" w:rsidR="00D20B5B" w:rsidRDefault="00D20B5B" w:rsidP="0024666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lang w:val="nb-NO"/>
              </w:rPr>
            </w:pPr>
          </w:p>
          <w:p w14:paraId="3364BB28" w14:textId="53248B1E" w:rsidR="00D20B5B" w:rsidRPr="00841C74" w:rsidRDefault="00D20B5B" w:rsidP="00246662">
            <w:pPr>
              <w:pStyle w:val="Listeavsnitt"/>
              <w:numPr>
                <w:ilvl w:val="0"/>
                <w:numId w:val="1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1C74">
              <w:t>IR – Intermediate Representation</w:t>
            </w:r>
            <w:r w:rsidR="00841C74" w:rsidRPr="00841C74">
              <w:t xml:space="preserve"> </w:t>
            </w:r>
            <w:r w:rsidR="00841C74" w:rsidRPr="00841C74">
              <w:rPr>
                <w:b w:val="0"/>
                <w:bCs w:val="0"/>
              </w:rPr>
              <w:t>(universal graph model)</w:t>
            </w:r>
          </w:p>
          <w:p w14:paraId="607A2E56" w14:textId="6BE0BC27" w:rsidR="00D20B5B" w:rsidRPr="00841C74" w:rsidRDefault="00D20B5B" w:rsidP="00246662">
            <w:pPr>
              <w:pStyle w:val="Listeavsnitt"/>
              <w:numPr>
                <w:ilvl w:val="0"/>
                <w:numId w:val="1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1C74">
              <w:t>PaC – Policy as Code</w:t>
            </w:r>
            <w:r w:rsidR="00841C74" w:rsidRPr="00841C74">
              <w:t xml:space="preserve"> </w:t>
            </w:r>
            <w:r w:rsidR="00841C74" w:rsidRPr="00841C74">
              <w:rPr>
                <w:b w:val="0"/>
                <w:bCs w:val="0"/>
              </w:rPr>
              <w:t>(codified ruleset)</w:t>
            </w:r>
          </w:p>
          <w:p w14:paraId="184863CC" w14:textId="173BF34B" w:rsidR="00D20B5B" w:rsidRPr="00D20B5B" w:rsidRDefault="00841C74" w:rsidP="00246662">
            <w:pPr>
              <w:pStyle w:val="Listeavsnitt"/>
              <w:numPr>
                <w:ilvl w:val="0"/>
                <w:numId w:val="1"/>
              </w:num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Compliance </w:t>
            </w:r>
            <w:r w:rsidR="00D20B5B" w:rsidRPr="00D20B5B">
              <w:t xml:space="preserve">Engine </w:t>
            </w:r>
            <w:r>
              <w:t xml:space="preserve">outputs </w:t>
            </w:r>
            <w:r w:rsidR="00D20B5B" w:rsidRPr="00D20B5B">
              <w:rPr>
                <w:b w:val="0"/>
                <w:bCs w:val="0"/>
                <w:lang w:val="nb-NO"/>
              </w:rPr>
              <w:sym w:font="Wingdings" w:char="F0E0"/>
            </w:r>
            <w:r w:rsidR="00D20B5B" w:rsidRPr="00D20B5B">
              <w:rPr>
                <w:b w:val="0"/>
                <w:bCs w:val="0"/>
              </w:rPr>
              <w:t xml:space="preserve"> OK</w:t>
            </w:r>
            <w:r w:rsidR="00D20B5B">
              <w:rPr>
                <w:b w:val="0"/>
                <w:bCs w:val="0"/>
              </w:rPr>
              <w:t>/FAIL/HUMAN in machine-readable and actionable format</w:t>
            </w:r>
            <w:r>
              <w:rPr>
                <w:b w:val="0"/>
                <w:bCs w:val="0"/>
              </w:rPr>
              <w:t xml:space="preserve"> with remedy suggestions</w:t>
            </w:r>
          </w:p>
          <w:p w14:paraId="7DD7BF47" w14:textId="220ED372" w:rsidR="00D20B5B" w:rsidRPr="00D20B5B" w:rsidRDefault="00D20B5B" w:rsidP="00246662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686070" w:rsidRPr="00D20B5B" w14:paraId="1C44246D" w14:textId="77777777" w:rsidTr="00543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8" w:type="dxa"/>
            <w:shd w:val="clear" w:color="auto" w:fill="auto"/>
          </w:tcPr>
          <w:p w14:paraId="71D59926" w14:textId="77777777" w:rsidR="00686070" w:rsidRDefault="00686070" w:rsidP="00686070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</w:p>
          <w:p w14:paraId="5C13B4FB" w14:textId="498AEDE7" w:rsidR="00686070" w:rsidRPr="00B457B0" w:rsidRDefault="00686070" w:rsidP="00686070">
            <w:pPr>
              <w:spacing w:line="276" w:lineRule="auto"/>
              <w:rPr>
                <w:b w:val="0"/>
                <w:bCs w:val="0"/>
                <w:sz w:val="36"/>
                <w:szCs w:val="36"/>
              </w:rPr>
            </w:pPr>
            <w:r w:rsidRPr="00B457B0">
              <w:rPr>
                <w:b w:val="0"/>
                <w:bCs w:val="0"/>
                <w:sz w:val="36"/>
                <w:szCs w:val="36"/>
              </w:rPr>
              <w:t>What is InspecteR trying to solve?</w:t>
            </w:r>
          </w:p>
          <w:p w14:paraId="7B12E9A1" w14:textId="77777777" w:rsidR="00686070" w:rsidRDefault="00686070" w:rsidP="00686070">
            <w:pPr>
              <w:spacing w:line="276" w:lineRule="auto"/>
              <w:rPr>
                <w:sz w:val="28"/>
                <w:szCs w:val="28"/>
              </w:rPr>
            </w:pPr>
          </w:p>
          <w:p w14:paraId="1F99CDA3" w14:textId="77777777" w:rsidR="00686070" w:rsidRDefault="00686070" w:rsidP="00686070">
            <w:pPr>
              <w:spacing w:line="276" w:lineRule="auto"/>
            </w:pPr>
            <w:r w:rsidRPr="00C71373">
              <w:rPr>
                <w:sz w:val="28"/>
                <w:szCs w:val="28"/>
              </w:rPr>
              <w:drawing>
                <wp:inline distT="0" distB="0" distL="0" distR="0" wp14:anchorId="5C2C8151" wp14:editId="3269F9D0">
                  <wp:extent cx="4372175" cy="1245996"/>
                  <wp:effectExtent l="0" t="0" r="0" b="0"/>
                  <wp:docPr id="80465450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465450" name=""/>
                          <pic:cNvPicPr/>
                        </pic:nvPicPr>
                        <pic:blipFill rotWithShape="1">
                          <a:blip r:embed="rId8"/>
                          <a:srcRect r="48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17863" cy="12590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A729B56" w14:textId="77777777" w:rsidR="00686070" w:rsidRDefault="00686070" w:rsidP="00686070">
            <w:pPr>
              <w:spacing w:line="276" w:lineRule="auto"/>
            </w:pPr>
          </w:p>
          <w:p w14:paraId="49BE2A21" w14:textId="77777777" w:rsidR="00686070" w:rsidRDefault="00686070" w:rsidP="00686070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C71373">
              <w:rPr>
                <w:sz w:val="28"/>
                <w:szCs w:val="28"/>
              </w:rPr>
              <w:t>How InspecteR Detects Violations?</w:t>
            </w:r>
          </w:p>
          <w:p w14:paraId="1F62FF72" w14:textId="77777777" w:rsidR="00686070" w:rsidRDefault="00686070" w:rsidP="00686070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</w:p>
          <w:p w14:paraId="5093D931" w14:textId="33EE6885" w:rsidR="00686070" w:rsidRPr="00550C54" w:rsidRDefault="00686070" w:rsidP="00686070">
            <w:pPr>
              <w:spacing w:line="276" w:lineRule="auto"/>
              <w:rPr>
                <w:b w:val="0"/>
                <w:bCs w:val="0"/>
              </w:rPr>
            </w:pPr>
            <w:r w:rsidRPr="00C71373">
              <w:drawing>
                <wp:inline distT="0" distB="0" distL="0" distR="0" wp14:anchorId="26A15DEE" wp14:editId="179D443D">
                  <wp:extent cx="4319270" cy="2771140"/>
                  <wp:effectExtent l="0" t="0" r="5080" b="0"/>
                  <wp:docPr id="143609544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609544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270" cy="27711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" w:type="dxa"/>
            <w:shd w:val="clear" w:color="auto" w:fill="D9F2D0" w:themeFill="accent6" w:themeFillTint="33"/>
          </w:tcPr>
          <w:p w14:paraId="53000B96" w14:textId="77777777" w:rsidR="00686070" w:rsidRPr="00550C54" w:rsidRDefault="00686070" w:rsidP="006860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8"/>
                <w:szCs w:val="8"/>
              </w:rPr>
            </w:pPr>
          </w:p>
        </w:tc>
        <w:tc>
          <w:tcPr>
            <w:tcW w:w="6916" w:type="dxa"/>
            <w:shd w:val="clear" w:color="auto" w:fill="auto"/>
          </w:tcPr>
          <w:p w14:paraId="21386306" w14:textId="77777777" w:rsidR="00686070" w:rsidRPr="00686070" w:rsidRDefault="00686070" w:rsidP="006860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nb-NO"/>
              </w:rPr>
            </w:pPr>
          </w:p>
          <w:p w14:paraId="0B3BAB2F" w14:textId="77777777" w:rsidR="00686070" w:rsidRPr="00246662" w:rsidRDefault="00686070" w:rsidP="006860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36"/>
                <w:szCs w:val="36"/>
                <w:lang w:val="nb-NO"/>
              </w:rPr>
            </w:pPr>
            <w:r w:rsidRPr="00246662">
              <w:rPr>
                <w:b/>
                <w:bCs/>
                <w:sz w:val="36"/>
                <w:szCs w:val="36"/>
                <w:lang w:val="nb-NO"/>
              </w:rPr>
              <w:t>How it works?</w:t>
            </w:r>
          </w:p>
          <w:p w14:paraId="0B22E0ED" w14:textId="77777777" w:rsidR="00686070" w:rsidRDefault="00686070" w:rsidP="006860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541B9613" w14:textId="77777777" w:rsidR="00686070" w:rsidRDefault="00686070" w:rsidP="006860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  <w:p w14:paraId="43C94AB7" w14:textId="415936A9" w:rsidR="00686070" w:rsidRPr="00550C54" w:rsidRDefault="00686070" w:rsidP="006860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43908">
              <w:drawing>
                <wp:inline distT="0" distB="0" distL="0" distR="0" wp14:anchorId="1692D07B" wp14:editId="1954C56B">
                  <wp:extent cx="4333240" cy="2468245"/>
                  <wp:effectExtent l="0" t="0" r="0" b="8255"/>
                  <wp:docPr id="249252968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9252968" name=""/>
                          <pic:cNvPicPr/>
                        </pic:nvPicPr>
                        <pic:blipFill>
                          <a:blip r:embed="rId10">
                            <a:duotone>
                              <a:schemeClr val="accent1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33240" cy="24682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86070" w:rsidRPr="00D20B5B" w14:paraId="4B9E33B2" w14:textId="77777777" w:rsidTr="00D20B5B">
        <w:trPr>
          <w:trHeight w:val="7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8" w:type="dxa"/>
          </w:tcPr>
          <w:p w14:paraId="604C9E82" w14:textId="0737A18A" w:rsidR="00686070" w:rsidRPr="00C71373" w:rsidRDefault="00686070" w:rsidP="00686070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B457B0">
              <w:rPr>
                <w:b w:val="0"/>
                <w:bCs w:val="0"/>
                <w:sz w:val="36"/>
                <w:szCs w:val="36"/>
              </w:rPr>
              <w:lastRenderedPageBreak/>
              <w:t>Core problems in TK UC</w:t>
            </w:r>
            <w:r>
              <w:rPr>
                <w:sz w:val="28"/>
                <w:szCs w:val="28"/>
              </w:rPr>
              <w:br/>
            </w:r>
          </w:p>
          <w:p w14:paraId="79C4DA06" w14:textId="11662D81" w:rsidR="00686070" w:rsidRPr="00C71373" w:rsidRDefault="00686070" w:rsidP="00686070">
            <w:pPr>
              <w:spacing w:line="276" w:lineRule="auto"/>
              <w:jc w:val="right"/>
              <w:rPr>
                <w:b w:val="0"/>
                <w:bCs w:val="0"/>
                <w:color w:val="BF4E14" w:themeColor="accent2" w:themeShade="BF"/>
                <w:lang w:val="nb-NO"/>
              </w:rPr>
            </w:pPr>
            <w:r w:rsidRPr="00C71373">
              <w:rPr>
                <w:color w:val="BF4E14" w:themeColor="accent2" w:themeShade="BF"/>
                <w:lang w:val="nb-NO"/>
              </w:rPr>
              <w:drawing>
                <wp:inline distT="0" distB="0" distL="0" distR="0" wp14:anchorId="17EC7845" wp14:editId="10D91A3F">
                  <wp:extent cx="4402990" cy="2032447"/>
                  <wp:effectExtent l="0" t="0" r="0" b="6350"/>
                  <wp:docPr id="1721569742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21569742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10232" cy="20357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E65448" w14:textId="77777777" w:rsidR="00686070" w:rsidRDefault="00686070" w:rsidP="00686070">
            <w:pPr>
              <w:spacing w:line="276" w:lineRule="auto"/>
              <w:rPr>
                <w:b w:val="0"/>
                <w:bCs w:val="0"/>
                <w:sz w:val="28"/>
                <w:szCs w:val="28"/>
                <w:lang w:val="nb-NO"/>
              </w:rPr>
            </w:pPr>
          </w:p>
          <w:p w14:paraId="79F7DEAC" w14:textId="47B32725" w:rsidR="00686070" w:rsidRPr="00D20B5B" w:rsidRDefault="00686070" w:rsidP="00686070">
            <w:pPr>
              <w:spacing w:line="276" w:lineRule="auto"/>
              <w:rPr>
                <w:b w:val="0"/>
                <w:bCs w:val="0"/>
              </w:rPr>
            </w:pPr>
            <w:r w:rsidRPr="00D20B5B">
              <w:rPr>
                <w:sz w:val="28"/>
                <w:szCs w:val="28"/>
                <w:lang w:val="nb-NO"/>
              </w:rPr>
              <w:t>Why this matters?</w:t>
            </w:r>
            <w:r w:rsidRPr="00D20B5B">
              <w:rPr>
                <w:b w:val="0"/>
                <w:bCs w:val="0"/>
              </w:rPr>
              <w:t xml:space="preserve"> </w:t>
            </w:r>
            <w:r>
              <w:rPr>
                <w:b w:val="0"/>
                <w:bCs w:val="0"/>
              </w:rPr>
              <w:br/>
            </w:r>
            <w:r>
              <w:rPr>
                <w:b w:val="0"/>
                <w:bCs w:val="0"/>
              </w:rPr>
              <w:br/>
            </w:r>
            <w:r w:rsidRPr="00D20B5B">
              <w:drawing>
                <wp:inline distT="0" distB="0" distL="0" distR="0" wp14:anchorId="3050EA32" wp14:editId="2B354D91">
                  <wp:extent cx="4183211" cy="1628929"/>
                  <wp:effectExtent l="0" t="0" r="8255" b="0"/>
                  <wp:docPr id="1831136902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31136902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7672" cy="16345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" w:type="dxa"/>
            <w:shd w:val="clear" w:color="auto" w:fill="D9F2D0" w:themeFill="accent6" w:themeFillTint="33"/>
          </w:tcPr>
          <w:p w14:paraId="35265D2D" w14:textId="77777777" w:rsidR="00686070" w:rsidRPr="00D20B5B" w:rsidRDefault="00686070" w:rsidP="006860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8"/>
                <w:szCs w:val="8"/>
              </w:rPr>
            </w:pPr>
          </w:p>
        </w:tc>
        <w:tc>
          <w:tcPr>
            <w:tcW w:w="6916" w:type="dxa"/>
          </w:tcPr>
          <w:p w14:paraId="6565BD09" w14:textId="48501C3C" w:rsidR="00686070" w:rsidRDefault="00686070" w:rsidP="006860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D01844" w:rsidRPr="00246662">
              <w:rPr>
                <w:b/>
                <w:bCs/>
                <w:sz w:val="36"/>
                <w:szCs w:val="36"/>
                <w:lang w:val="nb-NO"/>
              </w:rPr>
              <w:t>TK Pipeline structure:</w:t>
            </w:r>
            <w:r w:rsidR="00D01844">
              <w:rPr>
                <w:b/>
                <w:bCs/>
                <w:sz w:val="28"/>
                <w:szCs w:val="28"/>
              </w:rPr>
              <w:t xml:space="preserve"> </w:t>
            </w:r>
          </w:p>
          <w:p w14:paraId="0C557D1E" w14:textId="77777777" w:rsidR="00D01844" w:rsidRDefault="00D01844" w:rsidP="006860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0EDAD048" w14:textId="019E381D" w:rsidR="00D01844" w:rsidRPr="00D20B5B" w:rsidRDefault="00D01844" w:rsidP="006860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sz w:val="28"/>
                <w:szCs w:val="28"/>
                <w:lang w:val="nb-NO"/>
              </w:rPr>
            </w:pPr>
            <w:r w:rsidRPr="00D01844">
              <w:rPr>
                <w:b/>
                <w:bCs/>
                <w:sz w:val="28"/>
                <w:szCs w:val="28"/>
                <w:lang w:val="nb-NO"/>
              </w:rPr>
              <w:drawing>
                <wp:inline distT="0" distB="0" distL="0" distR="0" wp14:anchorId="2DDB66EF" wp14:editId="5508B3B8">
                  <wp:extent cx="4319270" cy="4505960"/>
                  <wp:effectExtent l="0" t="0" r="5080" b="8890"/>
                  <wp:docPr id="178326415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2641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270" cy="45059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E1E58E" w14:textId="77777777" w:rsidR="00686070" w:rsidRDefault="00686070" w:rsidP="006860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0CD3442" w14:textId="43838C4D" w:rsidR="00686070" w:rsidRDefault="00686070" w:rsidP="006860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  <w:p w14:paraId="1BD16862" w14:textId="629FE7FE" w:rsidR="00686070" w:rsidRPr="00D20B5B" w:rsidRDefault="00686070" w:rsidP="00686070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</w:rPr>
            </w:pPr>
          </w:p>
        </w:tc>
      </w:tr>
      <w:tr w:rsidR="00686070" w:rsidRPr="00D20B5B" w14:paraId="1DBB6CBE" w14:textId="77777777" w:rsidTr="0054390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938" w:type="dxa"/>
            <w:shd w:val="clear" w:color="auto" w:fill="auto"/>
          </w:tcPr>
          <w:p w14:paraId="0F77EF0B" w14:textId="410A2EA4" w:rsidR="00686070" w:rsidRPr="00246662" w:rsidRDefault="00246662" w:rsidP="00686070">
            <w:pPr>
              <w:spacing w:line="276" w:lineRule="auto"/>
              <w:rPr>
                <w:sz w:val="40"/>
                <w:szCs w:val="40"/>
              </w:rPr>
            </w:pPr>
            <w:r w:rsidRPr="00246662">
              <w:rPr>
                <w:sz w:val="40"/>
                <w:szCs w:val="40"/>
              </w:rPr>
              <w:lastRenderedPageBreak/>
              <w:t xml:space="preserve">Prompt for </w:t>
            </w:r>
            <w:r w:rsidR="00027BF3" w:rsidRPr="00246662">
              <w:rPr>
                <w:sz w:val="40"/>
                <w:szCs w:val="40"/>
              </w:rPr>
              <w:t>inLUMEN’s LLM GUI</w:t>
            </w:r>
          </w:p>
          <w:p w14:paraId="11349AA0" w14:textId="77777777" w:rsidR="00027BF3" w:rsidRDefault="00027BF3" w:rsidP="00686070">
            <w:pPr>
              <w:spacing w:line="276" w:lineRule="auto"/>
              <w:rPr>
                <w:sz w:val="28"/>
                <w:szCs w:val="28"/>
              </w:rPr>
            </w:pPr>
          </w:p>
          <w:p w14:paraId="78AE91C7" w14:textId="23209A36" w:rsidR="00027BF3" w:rsidRPr="00C71373" w:rsidRDefault="00317D2B" w:rsidP="00686070">
            <w:pPr>
              <w:spacing w:line="276" w:lineRule="auto"/>
              <w:rPr>
                <w:b w:val="0"/>
                <w:bCs w:val="0"/>
                <w:sz w:val="28"/>
                <w:szCs w:val="28"/>
              </w:rPr>
            </w:pPr>
            <w:r w:rsidRPr="00317D2B">
              <w:rPr>
                <w:sz w:val="28"/>
                <w:szCs w:val="28"/>
              </w:rPr>
              <w:drawing>
                <wp:inline distT="0" distB="0" distL="0" distR="0" wp14:anchorId="34C8C722" wp14:editId="255BB2ED">
                  <wp:extent cx="3701142" cy="5368691"/>
                  <wp:effectExtent l="0" t="0" r="0" b="3810"/>
                  <wp:docPr id="371196833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19683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1432" cy="5383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0" w:type="dxa"/>
            <w:shd w:val="clear" w:color="auto" w:fill="D9F2D0" w:themeFill="accent6" w:themeFillTint="33"/>
          </w:tcPr>
          <w:p w14:paraId="5C1B668B" w14:textId="77777777" w:rsidR="00686070" w:rsidRPr="00D20B5B" w:rsidRDefault="00686070" w:rsidP="006860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8"/>
                <w:szCs w:val="8"/>
              </w:rPr>
            </w:pPr>
          </w:p>
        </w:tc>
        <w:tc>
          <w:tcPr>
            <w:tcW w:w="6916" w:type="dxa"/>
            <w:shd w:val="clear" w:color="auto" w:fill="auto"/>
          </w:tcPr>
          <w:p w14:paraId="2239C807" w14:textId="41C4E97A" w:rsidR="00686070" w:rsidRDefault="00686070" w:rsidP="00686070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</w:rPr>
            </w:pPr>
            <w:r>
              <w:rPr>
                <w:b/>
                <w:bCs/>
              </w:rPr>
              <w:t xml:space="preserve"> </w:t>
            </w:r>
            <w:r w:rsidR="00054AD2" w:rsidRPr="00054AD2">
              <w:rPr>
                <w:b/>
                <w:bCs/>
              </w:rPr>
              <w:drawing>
                <wp:inline distT="0" distB="0" distL="0" distR="0" wp14:anchorId="3A3DBF25" wp14:editId="286106C2">
                  <wp:extent cx="4223657" cy="5937202"/>
                  <wp:effectExtent l="0" t="0" r="5715" b="6985"/>
                  <wp:docPr id="1242150139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2150139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42225" cy="59633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2C4E" w:rsidRPr="00246662" w14:paraId="29AAC071" w14:textId="77777777" w:rsidTr="00A857D0">
        <w:trPr>
          <w:trHeight w:val="7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4" w:type="dxa"/>
            <w:gridSpan w:val="3"/>
          </w:tcPr>
          <w:p w14:paraId="380CF834" w14:textId="77777777" w:rsidR="008A2C4E" w:rsidRPr="00246662" w:rsidRDefault="008A2C4E" w:rsidP="00686070">
            <w:pPr>
              <w:spacing w:line="276" w:lineRule="auto"/>
              <w:rPr>
                <w:b w:val="0"/>
                <w:bCs w:val="0"/>
              </w:rPr>
            </w:pPr>
            <w:r w:rsidRPr="00246662">
              <w:rPr>
                <w:sz w:val="28"/>
                <w:szCs w:val="28"/>
              </w:rPr>
              <w:lastRenderedPageBreak/>
              <w:drawing>
                <wp:inline distT="0" distB="0" distL="0" distR="0" wp14:anchorId="650F385C" wp14:editId="134259C1">
                  <wp:extent cx="8737188" cy="3478696"/>
                  <wp:effectExtent l="0" t="0" r="6985" b="7620"/>
                  <wp:docPr id="1577241505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7241505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21854" cy="35522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EEBCADA" w14:textId="77777777" w:rsidR="0029731A" w:rsidRPr="00246662" w:rsidRDefault="0029731A" w:rsidP="00686070">
            <w:pPr>
              <w:spacing w:line="276" w:lineRule="auto"/>
              <w:rPr>
                <w:b w:val="0"/>
                <w:bCs w:val="0"/>
              </w:rPr>
            </w:pPr>
          </w:p>
          <w:p w14:paraId="30311838" w14:textId="77777777" w:rsidR="0029731A" w:rsidRPr="00246662" w:rsidRDefault="0029731A" w:rsidP="00686070">
            <w:pPr>
              <w:spacing w:line="276" w:lineRule="auto"/>
              <w:rPr>
                <w:b w:val="0"/>
                <w:bCs w:val="0"/>
              </w:rPr>
            </w:pPr>
          </w:p>
          <w:p w14:paraId="66035A44" w14:textId="5D5AFBBB" w:rsidR="0029731A" w:rsidRPr="00246662" w:rsidRDefault="0029731A" w:rsidP="00246662">
            <w:pPr>
              <w:pStyle w:val="Listeavsnitt"/>
              <w:numPr>
                <w:ilvl w:val="0"/>
                <w:numId w:val="1"/>
              </w:numPr>
              <w:spacing w:line="276" w:lineRule="auto"/>
              <w:rPr>
                <w:b w:val="0"/>
                <w:bCs w:val="0"/>
              </w:rPr>
            </w:pPr>
            <w:r w:rsidRPr="00246662">
              <w:rPr>
                <w:b w:val="0"/>
                <w:bCs w:val="0"/>
                <w:sz w:val="24"/>
                <w:szCs w:val="24"/>
              </w:rPr>
              <w:t>SS image outputs from inLUMEN</w:t>
            </w:r>
            <w:r w:rsidR="00246662" w:rsidRPr="00246662">
              <w:rPr>
                <w:b w:val="0"/>
                <w:bCs w:val="0"/>
                <w:sz w:val="24"/>
                <w:szCs w:val="24"/>
              </w:rPr>
              <w:t xml:space="preserve"> </w:t>
            </w:r>
            <w:r w:rsidRPr="00246662">
              <w:rPr>
                <w:b w:val="0"/>
                <w:bCs w:val="0"/>
                <w:sz w:val="24"/>
                <w:szCs w:val="24"/>
              </w:rPr>
              <w:t>07092026</w:t>
            </w:r>
          </w:p>
        </w:tc>
      </w:tr>
      <w:tr w:rsidR="00321718" w:rsidRPr="00D20B5B" w14:paraId="709F15B8" w14:textId="77777777" w:rsidTr="00A857D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004" w:type="dxa"/>
            <w:gridSpan w:val="3"/>
          </w:tcPr>
          <w:p w14:paraId="7300613B" w14:textId="55C4CEDF" w:rsidR="00321718" w:rsidRPr="008A2C4E" w:rsidRDefault="00321718" w:rsidP="00686070">
            <w:pPr>
              <w:spacing w:line="276" w:lineRule="auto"/>
              <w:rPr>
                <w:sz w:val="28"/>
                <w:szCs w:val="28"/>
              </w:rPr>
            </w:pPr>
            <w:r w:rsidRPr="00321718">
              <w:rPr>
                <w:sz w:val="28"/>
                <w:szCs w:val="28"/>
              </w:rPr>
              <w:lastRenderedPageBreak/>
              <w:drawing>
                <wp:inline distT="0" distB="0" distL="0" distR="0" wp14:anchorId="7A412184" wp14:editId="560993CC">
                  <wp:extent cx="9182048" cy="5864087"/>
                  <wp:effectExtent l="0" t="0" r="635" b="3810"/>
                  <wp:docPr id="901718041" name="Bild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1718041" name=""/>
                          <pic:cNvPicPr/>
                        </pic:nvPicPr>
                        <pic:blipFill rotWithShape="1">
                          <a:blip r:embed="rId17"/>
                          <a:srcRect r="94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04363" cy="58783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8429E7B" w14:textId="77777777" w:rsidR="00246662" w:rsidRDefault="00246662"/>
    <w:p w14:paraId="763C26B2" w14:textId="77777777" w:rsidR="00246662" w:rsidRDefault="00246662"/>
    <w:p w14:paraId="71004411" w14:textId="77777777" w:rsidR="00246662" w:rsidRDefault="00246662"/>
    <w:p w14:paraId="2AF51882" w14:textId="7CA56AD4" w:rsidR="00D20B5B" w:rsidRDefault="006D1851">
      <w:r w:rsidRPr="006D1851">
        <w:lastRenderedPageBreak/>
        <w:drawing>
          <wp:inline distT="0" distB="0" distL="0" distR="0" wp14:anchorId="412BA7B5" wp14:editId="52BAD3D6">
            <wp:extent cx="7712765" cy="6231760"/>
            <wp:effectExtent l="0" t="0" r="2540" b="0"/>
            <wp:docPr id="1550360846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36084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729093" cy="6244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E5061" w14:textId="77777777" w:rsidR="00246662" w:rsidRDefault="00246662"/>
    <w:p w14:paraId="1C656004" w14:textId="77777777" w:rsidR="00246662" w:rsidRDefault="00246662"/>
    <w:p w14:paraId="2A1F5B55" w14:textId="10362201" w:rsidR="00246662" w:rsidRPr="00246662" w:rsidRDefault="00246662" w:rsidP="00246662">
      <w:pPr>
        <w:jc w:val="both"/>
        <w:rPr>
          <w:b/>
          <w:bCs/>
          <w:color w:val="4EA72E" w:themeColor="accent6"/>
          <w:sz w:val="52"/>
          <w:szCs w:val="52"/>
        </w:rPr>
      </w:pPr>
      <w:r w:rsidRPr="00246662">
        <w:rPr>
          <w:b/>
          <w:bCs/>
          <w:color w:val="4EA72E" w:themeColor="accent6"/>
          <w:sz w:val="52"/>
          <w:szCs w:val="52"/>
        </w:rPr>
        <w:t>Result</w:t>
      </w:r>
    </w:p>
    <w:p w14:paraId="2C71F060" w14:textId="77777777" w:rsidR="00246662" w:rsidRDefault="00246662"/>
    <w:p w14:paraId="75CFE429" w14:textId="32389F4C" w:rsidR="00CA192A" w:rsidRDefault="00C43B54" w:rsidP="00CA192A">
      <w:pPr>
        <w:jc w:val="both"/>
      </w:pPr>
      <w:r w:rsidRPr="00C43B54">
        <w:drawing>
          <wp:inline distT="0" distB="0" distL="0" distR="0" wp14:anchorId="4143E4F3" wp14:editId="2B4C340D">
            <wp:extent cx="9777730" cy="2028825"/>
            <wp:effectExtent l="0" t="0" r="0" b="9525"/>
            <wp:docPr id="1151728790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72879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777730" cy="202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378A7" w14:textId="246650BB" w:rsidR="00C43B54" w:rsidRDefault="00A22F56" w:rsidP="00CA192A">
      <w:pPr>
        <w:jc w:val="both"/>
      </w:pPr>
      <w:r w:rsidRPr="00A22F56">
        <w:drawing>
          <wp:inline distT="0" distB="0" distL="0" distR="0" wp14:anchorId="0433D9BF" wp14:editId="1082B381">
            <wp:extent cx="3117988" cy="773723"/>
            <wp:effectExtent l="0" t="0" r="6350" b="7620"/>
            <wp:docPr id="5481802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1802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36633" cy="77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A60A20" w14:textId="77777777" w:rsidR="00DC4515" w:rsidRDefault="00DC4515" w:rsidP="00CA192A">
      <w:pPr>
        <w:jc w:val="both"/>
      </w:pPr>
    </w:p>
    <w:p w14:paraId="28FC61F9" w14:textId="0CE9FA7D" w:rsidR="005835C3" w:rsidRPr="008D334A" w:rsidRDefault="00991439" w:rsidP="00CA192A">
      <w:pPr>
        <w:jc w:val="both"/>
        <w:rPr>
          <w:sz w:val="36"/>
          <w:szCs w:val="36"/>
        </w:rPr>
      </w:pPr>
      <w:r w:rsidRPr="008D334A">
        <w:rPr>
          <w:sz w:val="36"/>
          <w:szCs w:val="36"/>
        </w:rPr>
        <w:t xml:space="preserve">The TK pipeline design is completed in no time and it looks correct with the </w:t>
      </w:r>
      <w:r w:rsidR="00E41844" w:rsidRPr="008D334A">
        <w:rPr>
          <w:sz w:val="36"/>
          <w:szCs w:val="36"/>
        </w:rPr>
        <w:t>correct stages.</w:t>
      </w:r>
    </w:p>
    <w:p w14:paraId="04FB97AB" w14:textId="7BAD6AB5" w:rsidR="00E41844" w:rsidRPr="008D334A" w:rsidRDefault="00E41844" w:rsidP="00CA192A">
      <w:pPr>
        <w:jc w:val="both"/>
        <w:rPr>
          <w:sz w:val="36"/>
          <w:szCs w:val="36"/>
        </w:rPr>
      </w:pPr>
      <w:r w:rsidRPr="008D334A">
        <w:rPr>
          <w:sz w:val="36"/>
          <w:szCs w:val="36"/>
        </w:rPr>
        <w:t>inLUMEN gives 5 warnings “No Task implementation is attached. Generate code or upload main.py.”</w:t>
      </w:r>
    </w:p>
    <w:p w14:paraId="3C3DE8CA" w14:textId="59E66746" w:rsidR="00E41844" w:rsidRPr="008D334A" w:rsidRDefault="00802915" w:rsidP="00CA192A">
      <w:pPr>
        <w:jc w:val="both"/>
        <w:rPr>
          <w:sz w:val="28"/>
          <w:szCs w:val="28"/>
        </w:rPr>
      </w:pPr>
      <w:r w:rsidRPr="008D334A">
        <w:rPr>
          <w:sz w:val="36"/>
          <w:szCs w:val="36"/>
        </w:rPr>
        <w:t>This means inLUMEN expects executable code for each Task node</w:t>
      </w:r>
      <w:r w:rsidR="005155EB" w:rsidRPr="008D334A">
        <w:rPr>
          <w:sz w:val="36"/>
          <w:szCs w:val="36"/>
        </w:rPr>
        <w:t xml:space="preserve"> and we are not providing ny implementation code, so that’s why we get these warnings.</w:t>
      </w:r>
      <w:r w:rsidR="00F82B8D" w:rsidRPr="008D334A">
        <w:rPr>
          <w:sz w:val="36"/>
          <w:szCs w:val="36"/>
        </w:rPr>
        <w:t xml:space="preserve"> But, the pipeline is valid and will be exported as a blueprint. </w:t>
      </w:r>
      <w:r w:rsidRPr="008D334A">
        <w:rPr>
          <w:sz w:val="36"/>
          <w:szCs w:val="36"/>
        </w:rPr>
        <w:t xml:space="preserve">This is </w:t>
      </w:r>
      <w:r w:rsidR="00F82B8D" w:rsidRPr="008D334A">
        <w:rPr>
          <w:sz w:val="36"/>
          <w:szCs w:val="36"/>
        </w:rPr>
        <w:t xml:space="preserve">quite </w:t>
      </w:r>
      <w:r w:rsidRPr="008D334A">
        <w:rPr>
          <w:sz w:val="36"/>
          <w:szCs w:val="36"/>
        </w:rPr>
        <w:t xml:space="preserve">normal for </w:t>
      </w:r>
      <w:r w:rsidR="00F82B8D" w:rsidRPr="008D334A">
        <w:rPr>
          <w:sz w:val="36"/>
          <w:szCs w:val="36"/>
        </w:rPr>
        <w:t xml:space="preserve">demos and </w:t>
      </w:r>
      <w:r w:rsidRPr="008D334A">
        <w:rPr>
          <w:sz w:val="36"/>
          <w:szCs w:val="36"/>
        </w:rPr>
        <w:t>use case</w:t>
      </w:r>
      <w:r w:rsidR="00F82B8D" w:rsidRPr="008D334A">
        <w:rPr>
          <w:sz w:val="36"/>
          <w:szCs w:val="36"/>
        </w:rPr>
        <w:t>s I believe</w:t>
      </w:r>
      <w:r w:rsidR="008D334A" w:rsidRPr="008D334A">
        <w:rPr>
          <w:sz w:val="36"/>
          <w:szCs w:val="36"/>
        </w:rPr>
        <w:t xml:space="preserve">. InspecteR will inspect </w:t>
      </w:r>
      <w:r w:rsidRPr="008D334A">
        <w:rPr>
          <w:sz w:val="36"/>
          <w:szCs w:val="36"/>
        </w:rPr>
        <w:t xml:space="preserve"> </w:t>
      </w:r>
      <w:r w:rsidRPr="008D334A">
        <w:rPr>
          <w:b/>
          <w:bCs/>
          <w:sz w:val="36"/>
          <w:szCs w:val="36"/>
        </w:rPr>
        <w:t>static blueprints</w:t>
      </w:r>
      <w:r w:rsidRPr="008D334A">
        <w:rPr>
          <w:sz w:val="36"/>
          <w:szCs w:val="36"/>
        </w:rPr>
        <w:t>, not executable pipelines.</w:t>
      </w:r>
    </w:p>
    <w:p w14:paraId="34F8AD0C" w14:textId="7AD28BFE" w:rsidR="00DC4515" w:rsidRDefault="00DC4515" w:rsidP="00CA192A">
      <w:pPr>
        <w:jc w:val="both"/>
      </w:pPr>
      <w:r w:rsidRPr="00DC4515">
        <w:lastRenderedPageBreak/>
        <w:drawing>
          <wp:inline distT="0" distB="0" distL="0" distR="0" wp14:anchorId="5143E294" wp14:editId="241722CC">
            <wp:extent cx="4722223" cy="5522716"/>
            <wp:effectExtent l="0" t="0" r="2540" b="1905"/>
            <wp:docPr id="588032849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03284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24545" cy="5525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B89DE4" w14:textId="77777777" w:rsidR="00B457B0" w:rsidRDefault="00B457B0" w:rsidP="00CA192A">
      <w:pPr>
        <w:jc w:val="both"/>
      </w:pPr>
    </w:p>
    <w:p w14:paraId="176C035F" w14:textId="77777777" w:rsidR="00B457B0" w:rsidRDefault="00B457B0" w:rsidP="00CA192A">
      <w:pPr>
        <w:jc w:val="both"/>
      </w:pPr>
    </w:p>
    <w:p w14:paraId="566EBC0F" w14:textId="77777777" w:rsidR="00B457B0" w:rsidRDefault="00B457B0" w:rsidP="00CA192A">
      <w:pPr>
        <w:jc w:val="both"/>
      </w:pPr>
    </w:p>
    <w:p w14:paraId="50CC2624" w14:textId="2537E0B4" w:rsidR="00B457B0" w:rsidRPr="00B457B0" w:rsidRDefault="00B457B0" w:rsidP="00B457B0">
      <w:pPr>
        <w:pStyle w:val="Overskrift1"/>
      </w:pPr>
      <w:r w:rsidRPr="00B457B0">
        <w:lastRenderedPageBreak/>
        <w:t xml:space="preserve">TK use case and pipeline </w:t>
      </w:r>
      <w:r>
        <w:t>design blueprint</w:t>
      </w:r>
    </w:p>
    <w:p w14:paraId="42E01529" w14:textId="77777777" w:rsidR="00B457B0" w:rsidRPr="00B457B0" w:rsidRDefault="00B457B0" w:rsidP="00B457B0">
      <w:pPr>
        <w:jc w:val="both"/>
      </w:pPr>
      <w:r w:rsidRPr="00B457B0">
        <w:t>“Goal: Represent the TK compliance flow: receive request → validate → find/process data → run checks → support sharing decision.”</w:t>
      </w:r>
    </w:p>
    <w:p w14:paraId="5DDEB05B" w14:textId="146B7D21" w:rsidR="00B457B0" w:rsidRPr="00B457B0" w:rsidRDefault="00886D1A" w:rsidP="00B457B0">
      <w:pPr>
        <w:jc w:val="both"/>
      </w:pPr>
      <w:r>
        <w:drawing>
          <wp:anchor distT="0" distB="0" distL="114300" distR="114300" simplePos="0" relativeHeight="251658240" behindDoc="0" locked="0" layoutInCell="1" allowOverlap="1" wp14:anchorId="4AF68E5C" wp14:editId="059DEE28">
            <wp:simplePos x="0" y="0"/>
            <wp:positionH relativeFrom="column">
              <wp:posOffset>3550719</wp:posOffset>
            </wp:positionH>
            <wp:positionV relativeFrom="paragraph">
              <wp:posOffset>525023</wp:posOffset>
            </wp:positionV>
            <wp:extent cx="6195060" cy="4646295"/>
            <wp:effectExtent l="0" t="0" r="0" b="1905"/>
            <wp:wrapSquare wrapText="bothSides"/>
            <wp:docPr id="680240473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240473" name="Bilde 680240473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95060" cy="46462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457B0" w:rsidRPr="00B457B0">
        <w:t xml:space="preserve">The Trondheim Kommune (TK) use case models a </w:t>
      </w:r>
      <w:r w:rsidR="00B457B0" w:rsidRPr="00B457B0">
        <w:rPr>
          <w:b/>
          <w:bCs/>
        </w:rPr>
        <w:t>data</w:t>
      </w:r>
      <w:r w:rsidR="00B457B0" w:rsidRPr="00B457B0">
        <w:rPr>
          <w:b/>
          <w:bCs/>
        </w:rPr>
        <w:noBreakHyphen/>
        <w:t>sharing compliance flow</w:t>
      </w:r>
      <w:r w:rsidR="00B457B0" w:rsidRPr="00B457B0">
        <w:t xml:space="preserve">: a request comes in, is validated, relevant data is located and processed, specific checks are run, and the result supports a sharing decision. The pipeline is designed in </w:t>
      </w:r>
      <w:r w:rsidR="00B457B0" w:rsidRPr="00B457B0">
        <w:rPr>
          <w:b/>
          <w:bCs/>
        </w:rPr>
        <w:t>inLUMEN</w:t>
      </w:r>
      <w:r w:rsidR="00B457B0" w:rsidRPr="00B457B0">
        <w:t xml:space="preserve">, and exported as a </w:t>
      </w:r>
      <w:r w:rsidR="00B457B0" w:rsidRPr="00B457B0">
        <w:rPr>
          <w:b/>
          <w:bCs/>
        </w:rPr>
        <w:t>static blueprint</w:t>
      </w:r>
      <w:r w:rsidR="00B457B0" w:rsidRPr="00B457B0">
        <w:t xml:space="preserve"> (no executable task code), which is exactly what InspecteR will analyse.</w:t>
      </w:r>
      <w:r w:rsidR="00C96F42">
        <w:t xml:space="preserve"> </w:t>
      </w:r>
      <w:r w:rsidR="00B457B0" w:rsidRPr="00B457B0">
        <w:t>“InspecteR will inspect static blueprints, not executable pipelines.”</w:t>
      </w:r>
    </w:p>
    <w:p w14:paraId="43208A7F" w14:textId="5D48F9E6" w:rsidR="00B457B0" w:rsidRPr="00B457B0" w:rsidRDefault="00B457B0" w:rsidP="00B457B0">
      <w:pPr>
        <w:jc w:val="both"/>
      </w:pPr>
      <w:r w:rsidRPr="00B457B0">
        <w:t xml:space="preserve">So for TK UC, your “AI system” is essentially the </w:t>
      </w:r>
      <w:r w:rsidRPr="00B457B0">
        <w:rPr>
          <w:b/>
          <w:bCs/>
        </w:rPr>
        <w:t>data pipeline blueprint + its compliance stages</w:t>
      </w:r>
      <w:r w:rsidRPr="00B457B0">
        <w:t>, not runtime behaviour.</w:t>
      </w:r>
    </w:p>
    <w:p w14:paraId="526DF224" w14:textId="2DA2F01A" w:rsidR="00B457B0" w:rsidRPr="00B457B0" w:rsidRDefault="00B457B0" w:rsidP="005E5AF7">
      <w:pPr>
        <w:pStyle w:val="Overskrift2"/>
      </w:pPr>
      <w:r w:rsidRPr="00B457B0">
        <w:t>InspecteR’s role (policy</w:t>
      </w:r>
      <w:r w:rsidRPr="00B457B0">
        <w:noBreakHyphen/>
        <w:t>as</w:t>
      </w:r>
      <w:r w:rsidRPr="00B457B0">
        <w:noBreakHyphen/>
        <w:t>code compliance engine)</w:t>
      </w:r>
    </w:p>
    <w:p w14:paraId="5EEF3E45" w14:textId="1B29ACAF" w:rsidR="00B457B0" w:rsidRPr="00B457B0" w:rsidRDefault="00B457B0" w:rsidP="00B457B0">
      <w:pPr>
        <w:jc w:val="both"/>
      </w:pPr>
      <w:r w:rsidRPr="00B457B0">
        <w:t>InspecteR is:</w:t>
      </w:r>
    </w:p>
    <w:p w14:paraId="1B34CC30" w14:textId="77777777" w:rsidR="00B457B0" w:rsidRPr="00B457B0" w:rsidRDefault="00B457B0" w:rsidP="00B457B0">
      <w:pPr>
        <w:numPr>
          <w:ilvl w:val="0"/>
          <w:numId w:val="3"/>
        </w:numPr>
        <w:jc w:val="both"/>
      </w:pPr>
      <w:r w:rsidRPr="00B457B0">
        <w:rPr>
          <w:b/>
          <w:bCs/>
        </w:rPr>
        <w:t>Static/design</w:t>
      </w:r>
      <w:r w:rsidRPr="00B457B0">
        <w:rPr>
          <w:b/>
          <w:bCs/>
        </w:rPr>
        <w:noBreakHyphen/>
        <w:t>time validator:</w:t>
      </w:r>
      <w:r w:rsidRPr="00B457B0">
        <w:t xml:space="preserve"> runs on pipeline blueprints (JSON/YAML/etc.).</w:t>
      </w:r>
    </w:p>
    <w:p w14:paraId="538A0F39" w14:textId="497B385D" w:rsidR="00B457B0" w:rsidRPr="00B457B0" w:rsidRDefault="00B457B0" w:rsidP="00B457B0">
      <w:pPr>
        <w:numPr>
          <w:ilvl w:val="0"/>
          <w:numId w:val="3"/>
        </w:numPr>
        <w:jc w:val="both"/>
      </w:pPr>
      <w:r w:rsidRPr="00B457B0">
        <w:rPr>
          <w:b/>
          <w:bCs/>
        </w:rPr>
        <w:t>Intermediate Representation (IR):</w:t>
      </w:r>
      <w:r w:rsidRPr="00B457B0">
        <w:t xml:space="preserve"> unified graph model of the pipeline (nodes, edges, data flows, controls).</w:t>
      </w:r>
    </w:p>
    <w:p w14:paraId="7276E9FA" w14:textId="32C4C8FC" w:rsidR="00B457B0" w:rsidRPr="00B457B0" w:rsidRDefault="00B457B0" w:rsidP="00B457B0">
      <w:pPr>
        <w:numPr>
          <w:ilvl w:val="0"/>
          <w:numId w:val="3"/>
        </w:numPr>
        <w:jc w:val="both"/>
      </w:pPr>
      <w:r w:rsidRPr="00B457B0">
        <w:rPr>
          <w:b/>
          <w:bCs/>
        </w:rPr>
        <w:t>Policy</w:t>
      </w:r>
      <w:r w:rsidRPr="00B457B0">
        <w:rPr>
          <w:b/>
          <w:bCs/>
        </w:rPr>
        <w:noBreakHyphen/>
        <w:t>as</w:t>
      </w:r>
      <w:r w:rsidRPr="00B457B0">
        <w:rPr>
          <w:b/>
          <w:bCs/>
        </w:rPr>
        <w:noBreakHyphen/>
        <w:t>Code engine:</w:t>
      </w:r>
      <w:r w:rsidRPr="00B457B0">
        <w:t xml:space="preserve"> evaluates IR against codified rules (GDPR, EU AI Act, privacy taxonomy).</w:t>
      </w:r>
    </w:p>
    <w:p w14:paraId="56FB07B7" w14:textId="2E282B7D" w:rsidR="00B457B0" w:rsidRPr="00B457B0" w:rsidRDefault="00B457B0" w:rsidP="00B457B0">
      <w:pPr>
        <w:numPr>
          <w:ilvl w:val="0"/>
          <w:numId w:val="3"/>
        </w:numPr>
        <w:jc w:val="both"/>
      </w:pPr>
      <w:r w:rsidRPr="00B457B0">
        <w:rPr>
          <w:b/>
          <w:bCs/>
        </w:rPr>
        <w:t>Output:</w:t>
      </w:r>
      <w:r w:rsidRPr="00B457B0">
        <w:t xml:space="preserve"> OK (no violation), FAIL (machine</w:t>
      </w:r>
      <w:r w:rsidRPr="00B457B0">
        <w:noBreakHyphen/>
        <w:t>readable violation + remedy), HUMAN (needs human oversight).</w:t>
      </w:r>
    </w:p>
    <w:p w14:paraId="19529127" w14:textId="7C8B2947" w:rsidR="00886D1A" w:rsidRDefault="00886D1A" w:rsidP="00B457B0">
      <w:pPr>
        <w:jc w:val="both"/>
      </w:pPr>
    </w:p>
    <w:p w14:paraId="39B508F9" w14:textId="77777777" w:rsidR="00886D1A" w:rsidRDefault="00886D1A" w:rsidP="00B457B0">
      <w:pPr>
        <w:jc w:val="both"/>
      </w:pPr>
    </w:p>
    <w:p w14:paraId="5BC9C897" w14:textId="77777777" w:rsidR="00886D1A" w:rsidRDefault="00886D1A" w:rsidP="00B457B0">
      <w:pPr>
        <w:jc w:val="both"/>
      </w:pPr>
    </w:p>
    <w:p w14:paraId="016A283B" w14:textId="77777777" w:rsidR="00886D1A" w:rsidRDefault="00886D1A" w:rsidP="00B457B0">
      <w:pPr>
        <w:jc w:val="both"/>
      </w:pPr>
    </w:p>
    <w:p w14:paraId="78888481" w14:textId="77777777" w:rsidR="00886D1A" w:rsidRDefault="00886D1A" w:rsidP="00B457B0">
      <w:pPr>
        <w:jc w:val="both"/>
      </w:pPr>
    </w:p>
    <w:p w14:paraId="736C8848" w14:textId="77777777" w:rsidR="00C96F42" w:rsidRDefault="00B457B0" w:rsidP="00B457B0">
      <w:pPr>
        <w:jc w:val="both"/>
      </w:pPr>
      <w:r w:rsidRPr="00B457B0">
        <w:t xml:space="preserve">For TK UC, InspecteR answers: </w:t>
      </w:r>
    </w:p>
    <w:p w14:paraId="7763E6E5" w14:textId="2AB16B42" w:rsidR="00B457B0" w:rsidRPr="00B457B0" w:rsidRDefault="00B457B0" w:rsidP="00B457B0">
      <w:pPr>
        <w:jc w:val="both"/>
      </w:pPr>
      <w:r w:rsidRPr="00B457B0">
        <w:t xml:space="preserve">“Given this pipeline blueprint, is the </w:t>
      </w:r>
      <w:r w:rsidRPr="00B457B0">
        <w:rPr>
          <w:b/>
          <w:bCs/>
        </w:rPr>
        <w:t>data</w:t>
      </w:r>
      <w:r w:rsidRPr="00B457B0">
        <w:rPr>
          <w:b/>
          <w:bCs/>
        </w:rPr>
        <w:noBreakHyphen/>
        <w:t>sharing decision flow</w:t>
      </w:r>
      <w:r w:rsidRPr="00B457B0">
        <w:t xml:space="preserve"> compliant with EU AI Act, and where do we need human review?”</w:t>
      </w:r>
    </w:p>
    <w:p w14:paraId="4E9DE337" w14:textId="7664BC1F" w:rsidR="00B457B0" w:rsidRPr="00B457B0" w:rsidRDefault="00B457B0" w:rsidP="00C96F42">
      <w:pPr>
        <w:pStyle w:val="Overskrift2"/>
      </w:pPr>
      <w:r w:rsidRPr="00B457B0">
        <w:t>Minimal EU AI Act mapping for TK UC (no overload)</w:t>
      </w:r>
    </w:p>
    <w:p w14:paraId="1A2290EC" w14:textId="77777777" w:rsidR="00B457B0" w:rsidRPr="00B457B0" w:rsidRDefault="00B457B0" w:rsidP="00B457B0">
      <w:pPr>
        <w:jc w:val="both"/>
      </w:pPr>
      <w:r w:rsidRPr="00B457B0">
        <w:t xml:space="preserve">For this specific TK pipeline, you can start with a </w:t>
      </w:r>
      <w:r w:rsidRPr="00B457B0">
        <w:rPr>
          <w:b/>
          <w:bCs/>
        </w:rPr>
        <w:t>small, focused subset</w:t>
      </w:r>
      <w:r w:rsidRPr="00B457B0">
        <w:t xml:space="preserve"> of the Act:</w:t>
      </w:r>
    </w:p>
    <w:p w14:paraId="3B1E5C57" w14:textId="77777777" w:rsidR="00B457B0" w:rsidRPr="00B457B0" w:rsidRDefault="00B457B0" w:rsidP="00B457B0">
      <w:pPr>
        <w:numPr>
          <w:ilvl w:val="0"/>
          <w:numId w:val="4"/>
        </w:numPr>
        <w:jc w:val="both"/>
        <w:rPr>
          <w:lang w:val="nb-NO"/>
        </w:rPr>
      </w:pPr>
      <w:r w:rsidRPr="00B457B0">
        <w:rPr>
          <w:b/>
          <w:bCs/>
          <w:lang w:val="nb-NO"/>
        </w:rPr>
        <w:t>Scope and classification</w:t>
      </w:r>
    </w:p>
    <w:p w14:paraId="16C94EB3" w14:textId="77777777" w:rsidR="00B457B0" w:rsidRPr="00B457B0" w:rsidRDefault="00B457B0" w:rsidP="00B457B0">
      <w:pPr>
        <w:numPr>
          <w:ilvl w:val="1"/>
          <w:numId w:val="4"/>
        </w:numPr>
        <w:jc w:val="both"/>
      </w:pPr>
      <w:r w:rsidRPr="00B457B0">
        <w:rPr>
          <w:b/>
          <w:bCs/>
        </w:rPr>
        <w:t>Is this an AI system?</w:t>
      </w:r>
      <w:r w:rsidRPr="00B457B0">
        <w:t xml:space="preserve"> If the pipeline uses ML/LLM components to infer or decide (e.g., automated risk scoring, automated decision support), treat it as an AI system under the Act.</w:t>
      </w:r>
    </w:p>
    <w:p w14:paraId="43DCDB61" w14:textId="77777777" w:rsidR="00B457B0" w:rsidRPr="00B457B0" w:rsidRDefault="00B457B0" w:rsidP="00B457B0">
      <w:pPr>
        <w:numPr>
          <w:ilvl w:val="1"/>
          <w:numId w:val="4"/>
        </w:numPr>
        <w:jc w:val="both"/>
      </w:pPr>
      <w:r w:rsidRPr="00B457B0">
        <w:rPr>
          <w:b/>
          <w:bCs/>
        </w:rPr>
        <w:t>Is it high</w:t>
      </w:r>
      <w:r w:rsidRPr="00B457B0">
        <w:rPr>
          <w:b/>
          <w:bCs/>
        </w:rPr>
        <w:noBreakHyphen/>
        <w:t>risk?</w:t>
      </w:r>
      <w:r w:rsidRPr="00B457B0">
        <w:t xml:space="preserve"> TK UC is about </w:t>
      </w:r>
      <w:r w:rsidRPr="00B457B0">
        <w:rPr>
          <w:b/>
          <w:bCs/>
        </w:rPr>
        <w:t>data sharing</w:t>
      </w:r>
      <w:r w:rsidRPr="00B457B0">
        <w:t xml:space="preserve">, not credit scoring or hiring, so likely </w:t>
      </w:r>
      <w:r w:rsidRPr="00B457B0">
        <w:rPr>
          <w:b/>
          <w:bCs/>
        </w:rPr>
        <w:t>non</w:t>
      </w:r>
      <w:r w:rsidRPr="00B457B0">
        <w:rPr>
          <w:b/>
          <w:bCs/>
        </w:rPr>
        <w:noBreakHyphen/>
        <w:t>high</w:t>
      </w:r>
      <w:r w:rsidRPr="00B457B0">
        <w:rPr>
          <w:b/>
          <w:bCs/>
        </w:rPr>
        <w:noBreakHyphen/>
        <w:t>risk</w:t>
      </w:r>
      <w:r w:rsidRPr="00B457B0">
        <w:t xml:space="preserve">, but it may still affect fundamental rights (privacy, access to services). For now: classify TK UC as </w:t>
      </w:r>
      <w:r w:rsidRPr="00B457B0">
        <w:rPr>
          <w:b/>
          <w:bCs/>
        </w:rPr>
        <w:t>non</w:t>
      </w:r>
      <w:r w:rsidRPr="00B457B0">
        <w:rPr>
          <w:b/>
          <w:bCs/>
        </w:rPr>
        <w:noBreakHyphen/>
        <w:t>high</w:t>
      </w:r>
      <w:r w:rsidRPr="00B457B0">
        <w:rPr>
          <w:b/>
          <w:bCs/>
        </w:rPr>
        <w:noBreakHyphen/>
        <w:t>risk decision support</w:t>
      </w:r>
      <w:r w:rsidRPr="00B457B0">
        <w:t xml:space="preserve"> with strong privacy impact.</w:t>
      </w:r>
    </w:p>
    <w:p w14:paraId="0AD8F47B" w14:textId="77777777" w:rsidR="00B457B0" w:rsidRPr="00B457B0" w:rsidRDefault="00B457B0" w:rsidP="00B457B0">
      <w:pPr>
        <w:numPr>
          <w:ilvl w:val="0"/>
          <w:numId w:val="4"/>
        </w:numPr>
        <w:jc w:val="both"/>
      </w:pPr>
      <w:r w:rsidRPr="00B457B0">
        <w:rPr>
          <w:b/>
          <w:bCs/>
        </w:rPr>
        <w:t>Core obligations relevant to TK UC</w:t>
      </w:r>
      <w:r w:rsidRPr="00B457B0">
        <w:t xml:space="preserve"> Even for non</w:t>
      </w:r>
      <w:r w:rsidRPr="00B457B0">
        <w:noBreakHyphen/>
        <w:t>high</w:t>
      </w:r>
      <w:r w:rsidRPr="00B457B0">
        <w:noBreakHyphen/>
        <w:t>risk, you can encode:</w:t>
      </w:r>
    </w:p>
    <w:p w14:paraId="4027B6CD" w14:textId="77777777" w:rsidR="00B457B0" w:rsidRPr="00B457B0" w:rsidRDefault="00B457B0" w:rsidP="00B457B0">
      <w:pPr>
        <w:numPr>
          <w:ilvl w:val="1"/>
          <w:numId w:val="4"/>
        </w:numPr>
        <w:jc w:val="both"/>
      </w:pPr>
      <w:r w:rsidRPr="00B457B0">
        <w:rPr>
          <w:b/>
          <w:bCs/>
        </w:rPr>
        <w:t>Transparency:</w:t>
      </w:r>
      <w:r w:rsidRPr="00B457B0">
        <w:t xml:space="preserve"> pipeline must clearly mark where AI is used in the decision flow and what it does.</w:t>
      </w:r>
    </w:p>
    <w:p w14:paraId="4E9C9F14" w14:textId="77777777" w:rsidR="00B457B0" w:rsidRPr="00B457B0" w:rsidRDefault="00B457B0" w:rsidP="00B457B0">
      <w:pPr>
        <w:numPr>
          <w:ilvl w:val="1"/>
          <w:numId w:val="4"/>
        </w:numPr>
        <w:jc w:val="both"/>
      </w:pPr>
      <w:r w:rsidRPr="00B457B0">
        <w:rPr>
          <w:b/>
          <w:bCs/>
        </w:rPr>
        <w:t>Human oversight:</w:t>
      </w:r>
      <w:r w:rsidRPr="00B457B0">
        <w:t xml:space="preserve"> final sharing decision must have a human override (HUMAN path in InspecteR).</w:t>
      </w:r>
    </w:p>
    <w:p w14:paraId="698F9C7A" w14:textId="77777777" w:rsidR="00B457B0" w:rsidRPr="00B457B0" w:rsidRDefault="00B457B0" w:rsidP="00B457B0">
      <w:pPr>
        <w:numPr>
          <w:ilvl w:val="1"/>
          <w:numId w:val="4"/>
        </w:numPr>
        <w:jc w:val="both"/>
      </w:pPr>
      <w:r w:rsidRPr="00B457B0">
        <w:rPr>
          <w:b/>
          <w:bCs/>
        </w:rPr>
        <w:t>Data governance:</w:t>
      </w:r>
      <w:r w:rsidRPr="00B457B0">
        <w:t xml:space="preserve"> data used in the pipeline must be:</w:t>
      </w:r>
    </w:p>
    <w:p w14:paraId="4572E8D5" w14:textId="77777777" w:rsidR="00B457B0" w:rsidRPr="00B457B0" w:rsidRDefault="00B457B0" w:rsidP="00B457B0">
      <w:pPr>
        <w:numPr>
          <w:ilvl w:val="2"/>
          <w:numId w:val="4"/>
        </w:numPr>
        <w:jc w:val="both"/>
        <w:rPr>
          <w:lang w:val="nb-NO"/>
        </w:rPr>
      </w:pPr>
      <w:r w:rsidRPr="00B457B0">
        <w:rPr>
          <w:lang w:val="nb-NO"/>
        </w:rPr>
        <w:t>Lawful (GDPR legal basis).</w:t>
      </w:r>
    </w:p>
    <w:p w14:paraId="645B1E86" w14:textId="77777777" w:rsidR="00B457B0" w:rsidRPr="00B457B0" w:rsidRDefault="00B457B0" w:rsidP="00B457B0">
      <w:pPr>
        <w:numPr>
          <w:ilvl w:val="2"/>
          <w:numId w:val="4"/>
        </w:numPr>
        <w:jc w:val="both"/>
      </w:pPr>
      <w:r w:rsidRPr="00B457B0">
        <w:t>Minimised (only necessary data for the request).</w:t>
      </w:r>
    </w:p>
    <w:p w14:paraId="16AEF125" w14:textId="77777777" w:rsidR="00B457B0" w:rsidRPr="00B457B0" w:rsidRDefault="00B457B0" w:rsidP="00B457B0">
      <w:pPr>
        <w:numPr>
          <w:ilvl w:val="2"/>
          <w:numId w:val="4"/>
        </w:numPr>
        <w:jc w:val="both"/>
      </w:pPr>
      <w:r w:rsidRPr="00B457B0">
        <w:t>Protected (no prohibited biometric categorisation, no social scoring).</w:t>
      </w:r>
    </w:p>
    <w:p w14:paraId="5065D296" w14:textId="77777777" w:rsidR="00B457B0" w:rsidRPr="00B457B0" w:rsidRDefault="00B457B0" w:rsidP="00B457B0">
      <w:pPr>
        <w:numPr>
          <w:ilvl w:val="1"/>
          <w:numId w:val="4"/>
        </w:numPr>
        <w:jc w:val="both"/>
      </w:pPr>
      <w:r w:rsidRPr="00B457B0">
        <w:rPr>
          <w:b/>
          <w:bCs/>
        </w:rPr>
        <w:t>Logging and traceability:</w:t>
      </w:r>
      <w:r w:rsidRPr="00B457B0">
        <w:t xml:space="preserve"> the pipeline must log:</w:t>
      </w:r>
    </w:p>
    <w:p w14:paraId="6D4C9C88" w14:textId="77777777" w:rsidR="00B457B0" w:rsidRPr="00B457B0" w:rsidRDefault="00B457B0" w:rsidP="00B457B0">
      <w:pPr>
        <w:numPr>
          <w:ilvl w:val="2"/>
          <w:numId w:val="4"/>
        </w:numPr>
        <w:jc w:val="both"/>
        <w:rPr>
          <w:lang w:val="nb-NO"/>
        </w:rPr>
      </w:pPr>
      <w:r w:rsidRPr="00B457B0">
        <w:rPr>
          <w:lang w:val="nb-NO"/>
        </w:rPr>
        <w:t>Incoming request.</w:t>
      </w:r>
    </w:p>
    <w:p w14:paraId="2F1DF7A8" w14:textId="77777777" w:rsidR="00B457B0" w:rsidRPr="00B457B0" w:rsidRDefault="00B457B0" w:rsidP="00B457B0">
      <w:pPr>
        <w:numPr>
          <w:ilvl w:val="2"/>
          <w:numId w:val="4"/>
        </w:numPr>
        <w:jc w:val="both"/>
        <w:rPr>
          <w:lang w:val="nb-NO"/>
        </w:rPr>
      </w:pPr>
      <w:r w:rsidRPr="00B457B0">
        <w:rPr>
          <w:lang w:val="nb-NO"/>
        </w:rPr>
        <w:t>Data sources accessed.</w:t>
      </w:r>
    </w:p>
    <w:p w14:paraId="2BB2B163" w14:textId="77777777" w:rsidR="00B457B0" w:rsidRPr="00B457B0" w:rsidRDefault="00B457B0" w:rsidP="00B457B0">
      <w:pPr>
        <w:numPr>
          <w:ilvl w:val="2"/>
          <w:numId w:val="4"/>
        </w:numPr>
        <w:jc w:val="both"/>
        <w:rPr>
          <w:lang w:val="nb-NO"/>
        </w:rPr>
      </w:pPr>
      <w:r w:rsidRPr="00B457B0">
        <w:rPr>
          <w:lang w:val="nb-NO"/>
        </w:rPr>
        <w:t>Checks performed.</w:t>
      </w:r>
    </w:p>
    <w:p w14:paraId="014BF624" w14:textId="77777777" w:rsidR="00B457B0" w:rsidRPr="00B457B0" w:rsidRDefault="00B457B0" w:rsidP="00B457B0">
      <w:pPr>
        <w:numPr>
          <w:ilvl w:val="2"/>
          <w:numId w:val="4"/>
        </w:numPr>
        <w:jc w:val="both"/>
      </w:pPr>
      <w:r w:rsidRPr="00B457B0">
        <w:t>Final decision and who/what made it.</w:t>
      </w:r>
    </w:p>
    <w:p w14:paraId="5A2E6804" w14:textId="77777777" w:rsidR="00B457B0" w:rsidRPr="00B457B0" w:rsidRDefault="00B457B0" w:rsidP="00B457B0">
      <w:pPr>
        <w:numPr>
          <w:ilvl w:val="0"/>
          <w:numId w:val="4"/>
        </w:numPr>
        <w:jc w:val="both"/>
      </w:pPr>
      <w:r w:rsidRPr="00B457B0">
        <w:rPr>
          <w:b/>
          <w:bCs/>
        </w:rPr>
        <w:t>Prohibited practices (Art. 5) – keep it simple</w:t>
      </w:r>
      <w:r w:rsidRPr="00B457B0">
        <w:t xml:space="preserve"> For TK UC, encode </w:t>
      </w:r>
      <w:r w:rsidRPr="00B457B0">
        <w:rPr>
          <w:b/>
          <w:bCs/>
        </w:rPr>
        <w:t>hard</w:t>
      </w:r>
      <w:r w:rsidRPr="00B457B0">
        <w:rPr>
          <w:b/>
          <w:bCs/>
        </w:rPr>
        <w:noBreakHyphen/>
        <w:t>fail rules</w:t>
      </w:r>
      <w:r w:rsidRPr="00B457B0">
        <w:t xml:space="preserve"> for:</w:t>
      </w:r>
    </w:p>
    <w:p w14:paraId="41595059" w14:textId="77777777" w:rsidR="00B457B0" w:rsidRPr="00B457B0" w:rsidRDefault="00B457B0" w:rsidP="00B457B0">
      <w:pPr>
        <w:numPr>
          <w:ilvl w:val="1"/>
          <w:numId w:val="4"/>
        </w:numPr>
        <w:jc w:val="both"/>
      </w:pPr>
      <w:r w:rsidRPr="00B457B0">
        <w:rPr>
          <w:b/>
          <w:bCs/>
        </w:rPr>
        <w:t>Social scoring:</w:t>
      </w:r>
      <w:r w:rsidRPr="00B457B0">
        <w:t xml:space="preserve"> pipeline must not compute cross</w:t>
      </w:r>
      <w:r w:rsidRPr="00B457B0">
        <w:noBreakHyphen/>
        <w:t>context “scores” about citizens.</w:t>
      </w:r>
    </w:p>
    <w:p w14:paraId="1A6C450B" w14:textId="77777777" w:rsidR="00B457B0" w:rsidRPr="00B457B0" w:rsidRDefault="00B457B0" w:rsidP="00B457B0">
      <w:pPr>
        <w:numPr>
          <w:ilvl w:val="1"/>
          <w:numId w:val="4"/>
        </w:numPr>
        <w:jc w:val="both"/>
      </w:pPr>
      <w:r w:rsidRPr="00B457B0">
        <w:rPr>
          <w:b/>
          <w:bCs/>
        </w:rPr>
        <w:lastRenderedPageBreak/>
        <w:t>Biometric categorisation of sensitive attributes:</w:t>
      </w:r>
      <w:r w:rsidRPr="00B457B0">
        <w:t xml:space="preserve"> pipeline must not infer political opinions, religion, etc. from biometric data.</w:t>
      </w:r>
    </w:p>
    <w:p w14:paraId="46A18140" w14:textId="77777777" w:rsidR="00B457B0" w:rsidRPr="00B457B0" w:rsidRDefault="00B457B0" w:rsidP="00B457B0">
      <w:pPr>
        <w:numPr>
          <w:ilvl w:val="1"/>
          <w:numId w:val="4"/>
        </w:numPr>
        <w:jc w:val="both"/>
      </w:pPr>
      <w:r w:rsidRPr="00B457B0">
        <w:rPr>
          <w:b/>
          <w:bCs/>
        </w:rPr>
        <w:t>Manipulative exploitation of vulnerabilities:</w:t>
      </w:r>
      <w:r w:rsidRPr="00B457B0">
        <w:t xml:space="preserve"> pipeline must not target children or vulnerable groups with manipulative AI decisions.</w:t>
      </w:r>
    </w:p>
    <w:p w14:paraId="3CE84E50" w14:textId="77777777" w:rsidR="00B457B0" w:rsidRDefault="00B457B0" w:rsidP="00B457B0">
      <w:pPr>
        <w:jc w:val="both"/>
      </w:pPr>
      <w:r w:rsidRPr="00B457B0">
        <w:t xml:space="preserve">This is enough for a </w:t>
      </w:r>
      <w:r w:rsidRPr="00B457B0">
        <w:rPr>
          <w:b/>
          <w:bCs/>
        </w:rPr>
        <w:t>first thesis iteration</w:t>
      </w:r>
      <w:r w:rsidRPr="00B457B0">
        <w:t xml:space="preserve">: you don’t need the full Act yet, just a </w:t>
      </w:r>
      <w:r w:rsidRPr="00B457B0">
        <w:rPr>
          <w:b/>
          <w:bCs/>
        </w:rPr>
        <w:t>thin slice</w:t>
      </w:r>
      <w:r w:rsidRPr="00B457B0">
        <w:t xml:space="preserve"> that is clearly relevant to TK UC.</w:t>
      </w:r>
    </w:p>
    <w:p w14:paraId="5279704F" w14:textId="77777777" w:rsidR="00B677B3" w:rsidRPr="00B457B0" w:rsidRDefault="00B677B3" w:rsidP="00B457B0">
      <w:pPr>
        <w:jc w:val="both"/>
      </w:pPr>
    </w:p>
    <w:p w14:paraId="371139A4" w14:textId="206D250A" w:rsidR="00B457B0" w:rsidRPr="00B457B0" w:rsidRDefault="00B457B0" w:rsidP="00B677B3">
      <w:pPr>
        <w:pStyle w:val="Overskrift2"/>
      </w:pPr>
      <w:r w:rsidRPr="00B457B0">
        <w:t>How to express this as policy</w:t>
      </w:r>
      <w:r w:rsidRPr="00B457B0">
        <w:noBreakHyphen/>
        <w:t>as</w:t>
      </w:r>
      <w:r w:rsidRPr="00B457B0">
        <w:noBreakHyphen/>
        <w:t>code in InspecteR</w:t>
      </w:r>
    </w:p>
    <w:p w14:paraId="2ADD159B" w14:textId="77777777" w:rsidR="00B457B0" w:rsidRPr="00B457B0" w:rsidRDefault="00B457B0" w:rsidP="00B457B0">
      <w:pPr>
        <w:jc w:val="both"/>
      </w:pPr>
      <w:r w:rsidRPr="00B457B0">
        <w:t xml:space="preserve">Assume inLUMEN exports a </w:t>
      </w:r>
      <w:r w:rsidRPr="00B457B0">
        <w:rPr>
          <w:b/>
          <w:bCs/>
        </w:rPr>
        <w:t>PipelineBlueprint</w:t>
      </w:r>
      <w:r w:rsidRPr="00B457B0">
        <w:t xml:space="preserve"> (JSON/YAML) and you convert it to IR (graph). Your rules then run on IR.</w:t>
      </w:r>
    </w:p>
    <w:p w14:paraId="7E92AAA7" w14:textId="22D4B334" w:rsidR="00B457B0" w:rsidRPr="00B457B0" w:rsidRDefault="00B457B0" w:rsidP="00CF5A42">
      <w:pPr>
        <w:pStyle w:val="Overskrift2"/>
      </w:pPr>
      <w:r w:rsidRPr="00B457B0">
        <w:t>IR essentials for TK UC</w:t>
      </w:r>
    </w:p>
    <w:p w14:paraId="5BA9D695" w14:textId="77777777" w:rsidR="00B457B0" w:rsidRPr="00B457B0" w:rsidRDefault="00B457B0" w:rsidP="00B457B0">
      <w:pPr>
        <w:jc w:val="both"/>
      </w:pPr>
      <w:r w:rsidRPr="00B457B0">
        <w:t>Your IR should at least capture:</w:t>
      </w:r>
    </w:p>
    <w:p w14:paraId="1D99ED2B" w14:textId="77777777" w:rsidR="00B457B0" w:rsidRPr="00B457B0" w:rsidRDefault="00B457B0" w:rsidP="00B457B0">
      <w:pPr>
        <w:numPr>
          <w:ilvl w:val="0"/>
          <w:numId w:val="5"/>
        </w:numPr>
        <w:jc w:val="both"/>
      </w:pPr>
      <w:r w:rsidRPr="00B457B0">
        <w:rPr>
          <w:b/>
          <w:bCs/>
        </w:rPr>
        <w:t>Nodes:</w:t>
      </w:r>
      <w:r w:rsidRPr="00B457B0">
        <w:t xml:space="preserve"> request intake, validation, data retrieval, processing, checks, decision.</w:t>
      </w:r>
    </w:p>
    <w:p w14:paraId="352C58B3" w14:textId="77777777" w:rsidR="00B457B0" w:rsidRPr="00B457B0" w:rsidRDefault="00B457B0" w:rsidP="00B457B0">
      <w:pPr>
        <w:numPr>
          <w:ilvl w:val="0"/>
          <w:numId w:val="5"/>
        </w:numPr>
        <w:jc w:val="both"/>
      </w:pPr>
      <w:r w:rsidRPr="00B457B0">
        <w:rPr>
          <w:b/>
          <w:bCs/>
        </w:rPr>
        <w:t>Edges:</w:t>
      </w:r>
      <w:r w:rsidRPr="00B457B0">
        <w:t xml:space="preserve"> data flows between nodes.</w:t>
      </w:r>
    </w:p>
    <w:p w14:paraId="015388D9" w14:textId="77777777" w:rsidR="00B457B0" w:rsidRPr="00B457B0" w:rsidRDefault="00B457B0" w:rsidP="00B457B0">
      <w:pPr>
        <w:numPr>
          <w:ilvl w:val="0"/>
          <w:numId w:val="5"/>
        </w:numPr>
        <w:jc w:val="both"/>
      </w:pPr>
      <w:r w:rsidRPr="00B457B0">
        <w:rPr>
          <w:b/>
          <w:bCs/>
        </w:rPr>
        <w:t>Data:</w:t>
      </w:r>
      <w:r w:rsidRPr="00B457B0">
        <w:t xml:space="preserve"> categories (personal, special categories, biometric), sources (TK systems).</w:t>
      </w:r>
    </w:p>
    <w:p w14:paraId="7CB59AAF" w14:textId="77777777" w:rsidR="00B457B0" w:rsidRPr="00B457B0" w:rsidRDefault="00B457B0" w:rsidP="00B457B0">
      <w:pPr>
        <w:numPr>
          <w:ilvl w:val="0"/>
          <w:numId w:val="5"/>
        </w:numPr>
        <w:jc w:val="both"/>
      </w:pPr>
      <w:r w:rsidRPr="00B457B0">
        <w:rPr>
          <w:b/>
          <w:bCs/>
        </w:rPr>
        <w:t>Controls:</w:t>
      </w:r>
      <w:r w:rsidRPr="00B457B0">
        <w:t xml:space="preserve"> logging, human review step, transparency notices.</w:t>
      </w:r>
    </w:p>
    <w:p w14:paraId="5DFC3212" w14:textId="77777777" w:rsidR="00B457B0" w:rsidRPr="00B457B0" w:rsidRDefault="00B457B0" w:rsidP="00B457B0">
      <w:pPr>
        <w:numPr>
          <w:ilvl w:val="0"/>
          <w:numId w:val="5"/>
        </w:numPr>
        <w:jc w:val="both"/>
      </w:pPr>
      <w:r w:rsidRPr="00B457B0">
        <w:rPr>
          <w:b/>
          <w:bCs/>
        </w:rPr>
        <w:t>AI components:</w:t>
      </w:r>
      <w:r w:rsidRPr="00B457B0">
        <w:t xml:space="preserve"> any ML/LLM agents used in validation or decision.</w:t>
      </w:r>
    </w:p>
    <w:p w14:paraId="2F19C3B7" w14:textId="0B638E62" w:rsidR="00B457B0" w:rsidRPr="00B457B0" w:rsidRDefault="00B457B0" w:rsidP="00CF5A42">
      <w:pPr>
        <w:pStyle w:val="Overskrift2"/>
      </w:pPr>
      <w:r w:rsidRPr="00B457B0">
        <w:t>Example rule patterns (conceptual, not full code)</w:t>
      </w:r>
    </w:p>
    <w:p w14:paraId="0A7621E5" w14:textId="77777777" w:rsidR="00B457B0" w:rsidRPr="00B457B0" w:rsidRDefault="00B457B0" w:rsidP="00B457B0">
      <w:pPr>
        <w:numPr>
          <w:ilvl w:val="0"/>
          <w:numId w:val="6"/>
        </w:numPr>
        <w:jc w:val="both"/>
        <w:rPr>
          <w:lang w:val="nb-NO"/>
        </w:rPr>
      </w:pPr>
      <w:r w:rsidRPr="00B457B0">
        <w:rPr>
          <w:b/>
          <w:bCs/>
          <w:lang w:val="nb-NO"/>
        </w:rPr>
        <w:t>Scope: is AI used?</w:t>
      </w:r>
    </w:p>
    <w:p w14:paraId="70FEFC92" w14:textId="77777777" w:rsidR="00B457B0" w:rsidRPr="00B457B0" w:rsidRDefault="00B457B0" w:rsidP="00B457B0">
      <w:pPr>
        <w:jc w:val="both"/>
        <w:rPr>
          <w:lang w:val="nb-NO"/>
        </w:rPr>
      </w:pPr>
      <w:r w:rsidRPr="00B457B0">
        <w:rPr>
          <w:lang w:val="nb-NO"/>
        </w:rPr>
        <w:t>text</w:t>
      </w:r>
    </w:p>
    <w:p w14:paraId="012C5797" w14:textId="77777777" w:rsidR="00B457B0" w:rsidRPr="00825BFB" w:rsidRDefault="00B457B0" w:rsidP="00825BFB">
      <w:pPr>
        <w:ind w:left="708"/>
        <w:jc w:val="both"/>
        <w:rPr>
          <w:highlight w:val="lightGray"/>
          <w:lang w:val="nb-NO"/>
        </w:rPr>
      </w:pPr>
      <w:r w:rsidRPr="00825BFB">
        <w:rPr>
          <w:highlight w:val="lightGray"/>
          <w:lang w:val="nb-NO"/>
        </w:rPr>
        <w:t>RULE: ai_system_present</w:t>
      </w:r>
    </w:p>
    <w:p w14:paraId="1D28FAB9" w14:textId="77777777" w:rsidR="00B457B0" w:rsidRPr="00825BFB" w:rsidRDefault="00B457B0" w:rsidP="00825BFB">
      <w:pPr>
        <w:ind w:left="708"/>
        <w:jc w:val="both"/>
        <w:rPr>
          <w:highlight w:val="lightGray"/>
        </w:rPr>
      </w:pPr>
      <w:r w:rsidRPr="00825BFB">
        <w:rPr>
          <w:highlight w:val="lightGray"/>
        </w:rPr>
        <w:t>IF IR contains node.type == "LLM" OR node.type == "ML_model"</w:t>
      </w:r>
    </w:p>
    <w:p w14:paraId="48274DE5" w14:textId="77777777" w:rsidR="00B457B0" w:rsidRPr="00B457B0" w:rsidRDefault="00B457B0" w:rsidP="00825BFB">
      <w:pPr>
        <w:ind w:left="708"/>
        <w:jc w:val="both"/>
        <w:rPr>
          <w:lang w:val="nb-NO"/>
        </w:rPr>
      </w:pPr>
      <w:r w:rsidRPr="00825BFB">
        <w:rPr>
          <w:highlight w:val="lightGray"/>
          <w:lang w:val="nb-NO"/>
        </w:rPr>
        <w:t>THEN mark pipeline.ai_system = true</w:t>
      </w:r>
    </w:p>
    <w:p w14:paraId="26E4227F" w14:textId="77777777" w:rsidR="00B457B0" w:rsidRPr="00B457B0" w:rsidRDefault="00B457B0" w:rsidP="00B457B0">
      <w:pPr>
        <w:numPr>
          <w:ilvl w:val="0"/>
          <w:numId w:val="7"/>
        </w:numPr>
        <w:jc w:val="both"/>
      </w:pPr>
      <w:r w:rsidRPr="00B457B0">
        <w:rPr>
          <w:b/>
          <w:bCs/>
        </w:rPr>
        <w:t>Human oversight required for sharing decision</w:t>
      </w:r>
    </w:p>
    <w:p w14:paraId="190C2B45" w14:textId="77777777" w:rsidR="00B457B0" w:rsidRPr="00B457B0" w:rsidRDefault="00B457B0" w:rsidP="00B457B0">
      <w:pPr>
        <w:jc w:val="both"/>
      </w:pPr>
      <w:r w:rsidRPr="00B457B0">
        <w:t>text</w:t>
      </w:r>
    </w:p>
    <w:p w14:paraId="02E4B456" w14:textId="77777777" w:rsidR="00B457B0" w:rsidRPr="00825BFB" w:rsidRDefault="00B457B0" w:rsidP="00825BFB">
      <w:pPr>
        <w:ind w:left="708"/>
        <w:jc w:val="both"/>
        <w:rPr>
          <w:highlight w:val="lightGray"/>
        </w:rPr>
      </w:pPr>
      <w:r w:rsidRPr="00825BFB">
        <w:rPr>
          <w:highlight w:val="lightGray"/>
        </w:rPr>
        <w:t>RULE: require_human_oversight_for_sharing</w:t>
      </w:r>
    </w:p>
    <w:p w14:paraId="1AE6F88C" w14:textId="77777777" w:rsidR="00B457B0" w:rsidRPr="00825BFB" w:rsidRDefault="00B457B0" w:rsidP="00825BFB">
      <w:pPr>
        <w:ind w:left="708"/>
        <w:jc w:val="both"/>
        <w:rPr>
          <w:highlight w:val="lightGray"/>
        </w:rPr>
      </w:pPr>
      <w:r w:rsidRPr="00825BFB">
        <w:rPr>
          <w:highlight w:val="lightGray"/>
        </w:rPr>
        <w:t>IF node.type == "decision" AND node.output == "share_data"</w:t>
      </w:r>
    </w:p>
    <w:p w14:paraId="29D9DA45" w14:textId="77777777" w:rsidR="00B457B0" w:rsidRPr="00825BFB" w:rsidRDefault="00B457B0" w:rsidP="00825BFB">
      <w:pPr>
        <w:ind w:left="708"/>
        <w:jc w:val="both"/>
        <w:rPr>
          <w:highlight w:val="lightGray"/>
        </w:rPr>
      </w:pPr>
      <w:r w:rsidRPr="00825BFB">
        <w:rPr>
          <w:highlight w:val="lightGray"/>
        </w:rPr>
        <w:lastRenderedPageBreak/>
        <w:t>AND pipeline.ai_system == true</w:t>
      </w:r>
    </w:p>
    <w:p w14:paraId="25975785" w14:textId="77777777" w:rsidR="00B457B0" w:rsidRPr="00825BFB" w:rsidRDefault="00B457B0" w:rsidP="00825BFB">
      <w:pPr>
        <w:ind w:left="708"/>
        <w:jc w:val="both"/>
        <w:rPr>
          <w:highlight w:val="lightGray"/>
        </w:rPr>
      </w:pPr>
      <w:r w:rsidRPr="00825BFB">
        <w:rPr>
          <w:highlight w:val="lightGray"/>
        </w:rPr>
        <w:t>THEN require a connected node.type == "human_review"</w:t>
      </w:r>
    </w:p>
    <w:p w14:paraId="3A05439C" w14:textId="77777777" w:rsidR="00B457B0" w:rsidRPr="00B457B0" w:rsidRDefault="00B457B0" w:rsidP="00825BFB">
      <w:pPr>
        <w:ind w:left="708"/>
        <w:jc w:val="both"/>
      </w:pPr>
      <w:r w:rsidRPr="00825BFB">
        <w:rPr>
          <w:highlight w:val="lightGray"/>
        </w:rPr>
        <w:t>ELSE result = FAIL("No human oversight for data sharing decision")</w:t>
      </w:r>
    </w:p>
    <w:p w14:paraId="76FF9DA5" w14:textId="77777777" w:rsidR="00B457B0" w:rsidRPr="00B457B0" w:rsidRDefault="00B457B0" w:rsidP="00B457B0">
      <w:pPr>
        <w:numPr>
          <w:ilvl w:val="0"/>
          <w:numId w:val="8"/>
        </w:numPr>
        <w:jc w:val="both"/>
        <w:rPr>
          <w:lang w:val="nb-NO"/>
        </w:rPr>
      </w:pPr>
      <w:r w:rsidRPr="00B457B0">
        <w:rPr>
          <w:b/>
          <w:bCs/>
          <w:lang w:val="nb-NO"/>
        </w:rPr>
        <w:t>Data minimisation</w:t>
      </w:r>
    </w:p>
    <w:p w14:paraId="474FCB50" w14:textId="77777777" w:rsidR="00B457B0" w:rsidRPr="00B457B0" w:rsidRDefault="00B457B0" w:rsidP="00B457B0">
      <w:pPr>
        <w:jc w:val="both"/>
        <w:rPr>
          <w:lang w:val="nb-NO"/>
        </w:rPr>
      </w:pPr>
      <w:r w:rsidRPr="00B457B0">
        <w:rPr>
          <w:lang w:val="nb-NO"/>
        </w:rPr>
        <w:t>text</w:t>
      </w:r>
    </w:p>
    <w:p w14:paraId="5B378604" w14:textId="77777777" w:rsidR="00B457B0" w:rsidRPr="00825BFB" w:rsidRDefault="00B457B0" w:rsidP="00825BFB">
      <w:pPr>
        <w:ind w:left="708"/>
        <w:jc w:val="both"/>
        <w:rPr>
          <w:highlight w:val="lightGray"/>
          <w:lang w:val="nb-NO"/>
        </w:rPr>
      </w:pPr>
      <w:r w:rsidRPr="00825BFB">
        <w:rPr>
          <w:highlight w:val="lightGray"/>
          <w:lang w:val="nb-NO"/>
        </w:rPr>
        <w:t>RULE: data_minimisation</w:t>
      </w:r>
    </w:p>
    <w:p w14:paraId="7C1D2C01" w14:textId="77777777" w:rsidR="00B457B0" w:rsidRPr="00825BFB" w:rsidRDefault="00B457B0" w:rsidP="00825BFB">
      <w:pPr>
        <w:ind w:left="708"/>
        <w:jc w:val="both"/>
        <w:rPr>
          <w:highlight w:val="lightGray"/>
        </w:rPr>
      </w:pPr>
      <w:r w:rsidRPr="00825BFB">
        <w:rPr>
          <w:highlight w:val="lightGray"/>
        </w:rPr>
        <w:t>IF node.type == "data_retrieval"</w:t>
      </w:r>
    </w:p>
    <w:p w14:paraId="062E196E" w14:textId="77777777" w:rsidR="00B457B0" w:rsidRPr="00825BFB" w:rsidRDefault="00B457B0" w:rsidP="00825BFB">
      <w:pPr>
        <w:ind w:left="708"/>
        <w:jc w:val="both"/>
        <w:rPr>
          <w:highlight w:val="lightGray"/>
        </w:rPr>
      </w:pPr>
      <w:r w:rsidRPr="00825BFB">
        <w:rPr>
          <w:highlight w:val="lightGray"/>
        </w:rPr>
        <w:t>AND node.data_categories includes fields not tagged as "needed_for_request"</w:t>
      </w:r>
    </w:p>
    <w:p w14:paraId="31923634" w14:textId="77777777" w:rsidR="00B457B0" w:rsidRPr="00B457B0" w:rsidRDefault="00B457B0" w:rsidP="00825BFB">
      <w:pPr>
        <w:ind w:left="708"/>
        <w:jc w:val="both"/>
      </w:pPr>
      <w:r w:rsidRPr="00825BFB">
        <w:rPr>
          <w:highlight w:val="lightGray"/>
        </w:rPr>
        <w:t>THEN result = FAIL("Data minimisation violated")</w:t>
      </w:r>
    </w:p>
    <w:p w14:paraId="513626EE" w14:textId="77777777" w:rsidR="00B457B0" w:rsidRPr="00B457B0" w:rsidRDefault="00B457B0" w:rsidP="00B457B0">
      <w:pPr>
        <w:numPr>
          <w:ilvl w:val="0"/>
          <w:numId w:val="9"/>
        </w:numPr>
        <w:jc w:val="both"/>
        <w:rPr>
          <w:lang w:val="nb-NO"/>
        </w:rPr>
      </w:pPr>
      <w:r w:rsidRPr="00B457B0">
        <w:rPr>
          <w:b/>
          <w:bCs/>
          <w:lang w:val="nb-NO"/>
        </w:rPr>
        <w:t>Prohibited social scoring</w:t>
      </w:r>
    </w:p>
    <w:p w14:paraId="25806196" w14:textId="77777777" w:rsidR="00B457B0" w:rsidRPr="00B457B0" w:rsidRDefault="00B457B0" w:rsidP="00B457B0">
      <w:pPr>
        <w:jc w:val="both"/>
        <w:rPr>
          <w:lang w:val="nb-NO"/>
        </w:rPr>
      </w:pPr>
      <w:r w:rsidRPr="00B457B0">
        <w:rPr>
          <w:lang w:val="nb-NO"/>
        </w:rPr>
        <w:t>text</w:t>
      </w:r>
    </w:p>
    <w:p w14:paraId="492C8B43" w14:textId="77777777" w:rsidR="00B457B0" w:rsidRPr="00825BFB" w:rsidRDefault="00B457B0" w:rsidP="00825BFB">
      <w:pPr>
        <w:ind w:left="708"/>
        <w:jc w:val="both"/>
        <w:rPr>
          <w:highlight w:val="lightGray"/>
          <w:lang w:val="nb-NO"/>
        </w:rPr>
      </w:pPr>
      <w:r w:rsidRPr="00825BFB">
        <w:rPr>
          <w:highlight w:val="lightGray"/>
          <w:lang w:val="nb-NO"/>
        </w:rPr>
        <w:t>RULE: prohibit_social_scoring</w:t>
      </w:r>
    </w:p>
    <w:p w14:paraId="4CE76607" w14:textId="77777777" w:rsidR="00B457B0" w:rsidRPr="00825BFB" w:rsidRDefault="00B457B0" w:rsidP="00825BFB">
      <w:pPr>
        <w:ind w:left="708"/>
        <w:jc w:val="both"/>
        <w:rPr>
          <w:highlight w:val="lightGray"/>
        </w:rPr>
      </w:pPr>
      <w:r w:rsidRPr="00825BFB">
        <w:rPr>
          <w:highlight w:val="lightGray"/>
        </w:rPr>
        <w:t>IF IR contains node.feature == "social_score"</w:t>
      </w:r>
    </w:p>
    <w:p w14:paraId="6441E877" w14:textId="77777777" w:rsidR="00B457B0" w:rsidRPr="00B457B0" w:rsidRDefault="00B457B0" w:rsidP="00825BFB">
      <w:pPr>
        <w:ind w:left="708"/>
        <w:jc w:val="both"/>
      </w:pPr>
      <w:r w:rsidRPr="00825BFB">
        <w:rPr>
          <w:highlight w:val="lightGray"/>
        </w:rPr>
        <w:t>THEN result = FAIL("Prohibited social scoring practice")</w:t>
      </w:r>
    </w:p>
    <w:p w14:paraId="13647975" w14:textId="77777777" w:rsidR="00825BFB" w:rsidRDefault="00825BFB" w:rsidP="00B457B0">
      <w:pPr>
        <w:jc w:val="both"/>
      </w:pPr>
    </w:p>
    <w:p w14:paraId="4F8019D6" w14:textId="69F266F3" w:rsidR="00B457B0" w:rsidRPr="00B457B0" w:rsidRDefault="00B457B0" w:rsidP="00D01B97">
      <w:r w:rsidRPr="00B457B0">
        <w:t>InspecteR then aggregates rule results into OK / FAIL / HUMAN for the TK pipeline.</w:t>
      </w:r>
    </w:p>
    <w:p w14:paraId="5FB31AF3" w14:textId="77777777" w:rsidR="00D01B97" w:rsidRDefault="00D01B97" w:rsidP="00D01B97">
      <w:pPr>
        <w:pBdr>
          <w:bottom w:val="single" w:sz="6" w:space="1" w:color="auto"/>
        </w:pBdr>
      </w:pPr>
    </w:p>
    <w:p w14:paraId="750B037E" w14:textId="77777777" w:rsidR="00D44638" w:rsidRDefault="00D44638" w:rsidP="00D01B97"/>
    <w:p w14:paraId="09AC15E6" w14:textId="77777777" w:rsidR="00D44638" w:rsidRDefault="00D44638" w:rsidP="00D01B97"/>
    <w:p w14:paraId="4D5ABC1C" w14:textId="77777777" w:rsidR="00D44638" w:rsidRDefault="00D44638" w:rsidP="00D01B97"/>
    <w:p w14:paraId="734FD0EF" w14:textId="77777777" w:rsidR="00D44638" w:rsidRDefault="00D44638" w:rsidP="00D01B97"/>
    <w:p w14:paraId="5F946C1A" w14:textId="77777777" w:rsidR="00D44638" w:rsidRDefault="00D44638" w:rsidP="00D01B97"/>
    <w:p w14:paraId="76E24991" w14:textId="77777777" w:rsidR="007F1B03" w:rsidRDefault="007F1B03" w:rsidP="00D44638"/>
    <w:p w14:paraId="3B83E66B" w14:textId="77777777" w:rsidR="007F1B03" w:rsidRDefault="007F1B03" w:rsidP="007F1B03">
      <w:pPr>
        <w:pStyle w:val="Overskrift1"/>
      </w:pPr>
      <w:r>
        <w:lastRenderedPageBreak/>
        <w:t xml:space="preserve">TK UC  </w:t>
      </w:r>
    </w:p>
    <w:p w14:paraId="7A01B4CC" w14:textId="37A7CD83" w:rsidR="00D44638" w:rsidRPr="00D44638" w:rsidRDefault="00D44638" w:rsidP="007F1B03">
      <w:pPr>
        <w:pStyle w:val="Overskrift2"/>
      </w:pPr>
      <w:r w:rsidRPr="00D44638">
        <w:t>Problem space understanding, classification, abstraction, justification</w:t>
      </w:r>
    </w:p>
    <w:p w14:paraId="2E81F09E" w14:textId="77777777" w:rsidR="00D44638" w:rsidRPr="00D44638" w:rsidRDefault="00D44638" w:rsidP="007F1B03">
      <w:pPr>
        <w:pStyle w:val="Overskrift3"/>
      </w:pPr>
      <w:r w:rsidRPr="00D44638">
        <w:t>1.1 Describe the concrete TK problem</w:t>
      </w:r>
    </w:p>
    <w:p w14:paraId="49F8B6A3" w14:textId="77777777" w:rsidR="00D44638" w:rsidRPr="00D44638" w:rsidRDefault="00D44638" w:rsidP="00D44638">
      <w:r w:rsidRPr="00D44638">
        <w:t>Very short, in your words:</w:t>
      </w:r>
    </w:p>
    <w:p w14:paraId="658371DD" w14:textId="77777777" w:rsidR="00D44638" w:rsidRPr="00D44638" w:rsidRDefault="00D44638" w:rsidP="00D44638">
      <w:pPr>
        <w:numPr>
          <w:ilvl w:val="0"/>
          <w:numId w:val="11"/>
        </w:numPr>
      </w:pPr>
      <w:r w:rsidRPr="00D44638">
        <w:rPr>
          <w:b/>
          <w:bCs/>
        </w:rPr>
        <w:t>Context:</w:t>
      </w:r>
      <w:r w:rsidRPr="00D44638">
        <w:t xml:space="preserve"> SINTEF/DataPACT, Trondheim Kommune data</w:t>
      </w:r>
      <w:r w:rsidRPr="00D44638">
        <w:noBreakHyphen/>
        <w:t>sharing requests.</w:t>
      </w:r>
    </w:p>
    <w:p w14:paraId="7EB425A4" w14:textId="77777777" w:rsidR="00D44638" w:rsidRPr="00D44638" w:rsidRDefault="00D44638" w:rsidP="00D44638">
      <w:pPr>
        <w:numPr>
          <w:ilvl w:val="0"/>
          <w:numId w:val="11"/>
        </w:numPr>
      </w:pPr>
      <w:r w:rsidRPr="00D44638">
        <w:rPr>
          <w:b/>
          <w:bCs/>
        </w:rPr>
        <w:t>Pipeline:</w:t>
      </w:r>
      <w:r w:rsidRPr="00D44638">
        <w:t xml:space="preserve"> request → validate → find/process data → run checks → support sharing decision.</w:t>
      </w:r>
    </w:p>
    <w:p w14:paraId="6014F62B" w14:textId="77777777" w:rsidR="00D44638" w:rsidRPr="00D44638" w:rsidRDefault="00D44638" w:rsidP="00D44638">
      <w:pPr>
        <w:numPr>
          <w:ilvl w:val="0"/>
          <w:numId w:val="11"/>
        </w:numPr>
      </w:pPr>
      <w:r w:rsidRPr="00D44638">
        <w:rPr>
          <w:b/>
          <w:bCs/>
        </w:rPr>
        <w:t>Design tool:</w:t>
      </w:r>
      <w:r w:rsidRPr="00D44638">
        <w:t xml:space="preserve"> inLUMEN, exporting static pipeline blueprints.</w:t>
      </w:r>
    </w:p>
    <w:p w14:paraId="1F34B78D" w14:textId="77777777" w:rsidR="00D44638" w:rsidRPr="00D44638" w:rsidRDefault="00D44638" w:rsidP="00D44638">
      <w:pPr>
        <w:numPr>
          <w:ilvl w:val="0"/>
          <w:numId w:val="11"/>
        </w:numPr>
      </w:pPr>
      <w:r w:rsidRPr="00D44638">
        <w:rPr>
          <w:b/>
          <w:bCs/>
        </w:rPr>
        <w:t>Validator:</w:t>
      </w:r>
      <w:r w:rsidRPr="00D44638">
        <w:t xml:space="preserve"> InspecteR, static/design</w:t>
      </w:r>
      <w:r w:rsidRPr="00D44638">
        <w:noBreakHyphen/>
        <w:t>time checker.</w:t>
      </w:r>
    </w:p>
    <w:p w14:paraId="44724D3A" w14:textId="77777777" w:rsidR="00D44638" w:rsidRPr="00D44638" w:rsidRDefault="00D44638" w:rsidP="00D44638">
      <w:r w:rsidRPr="00D44638">
        <w:t xml:space="preserve">This is your </w:t>
      </w:r>
      <w:r w:rsidRPr="00D44638">
        <w:rPr>
          <w:b/>
          <w:bCs/>
        </w:rPr>
        <w:t>primary scenario</w:t>
      </w:r>
      <w:r w:rsidRPr="00D44638">
        <w:t>.</w:t>
      </w:r>
    </w:p>
    <w:p w14:paraId="70097BF7" w14:textId="77777777" w:rsidR="00D44638" w:rsidRPr="00D44638" w:rsidRDefault="00D44638" w:rsidP="007F1B03">
      <w:pPr>
        <w:pStyle w:val="Overskrift3"/>
        <w:rPr>
          <w:lang w:val="nb-NO"/>
        </w:rPr>
      </w:pPr>
      <w:r w:rsidRPr="00D44638">
        <w:rPr>
          <w:lang w:val="nb-NO"/>
        </w:rPr>
        <w:t>1.2 Identify actors, artefacts, and risks</w:t>
      </w:r>
    </w:p>
    <w:p w14:paraId="36E5A107" w14:textId="77777777" w:rsidR="00D44638" w:rsidRPr="00D44638" w:rsidRDefault="00D44638" w:rsidP="00D44638">
      <w:pPr>
        <w:numPr>
          <w:ilvl w:val="0"/>
          <w:numId w:val="12"/>
        </w:numPr>
        <w:rPr>
          <w:lang w:val="nb-NO"/>
        </w:rPr>
      </w:pPr>
      <w:r w:rsidRPr="00D44638">
        <w:rPr>
          <w:b/>
          <w:bCs/>
          <w:lang w:val="nb-NO"/>
        </w:rPr>
        <w:t>Actors:</w:t>
      </w:r>
    </w:p>
    <w:p w14:paraId="225F4B68" w14:textId="77777777" w:rsidR="00D44638" w:rsidRPr="00D44638" w:rsidRDefault="00D44638" w:rsidP="00D44638">
      <w:pPr>
        <w:numPr>
          <w:ilvl w:val="1"/>
          <w:numId w:val="12"/>
        </w:numPr>
        <w:rPr>
          <w:lang w:val="nb-NO"/>
        </w:rPr>
      </w:pPr>
      <w:r w:rsidRPr="00D44638">
        <w:rPr>
          <w:lang w:val="nb-NO"/>
        </w:rPr>
        <w:t>TK as data controller.</w:t>
      </w:r>
    </w:p>
    <w:p w14:paraId="3CDCA1A8" w14:textId="77777777" w:rsidR="00D44638" w:rsidRPr="00D44638" w:rsidRDefault="00D44638" w:rsidP="00D44638">
      <w:pPr>
        <w:numPr>
          <w:ilvl w:val="1"/>
          <w:numId w:val="12"/>
        </w:numPr>
      </w:pPr>
      <w:r w:rsidRPr="00D44638">
        <w:t>Data engineers / platform team (pipeline designers).</w:t>
      </w:r>
    </w:p>
    <w:p w14:paraId="773291CE" w14:textId="77777777" w:rsidR="00D44638" w:rsidRPr="00D44638" w:rsidRDefault="00D44638" w:rsidP="00D44638">
      <w:pPr>
        <w:numPr>
          <w:ilvl w:val="1"/>
          <w:numId w:val="12"/>
        </w:numPr>
      </w:pPr>
      <w:r w:rsidRPr="00D44638">
        <w:t>Citizens whose data may be shared.</w:t>
      </w:r>
    </w:p>
    <w:p w14:paraId="6A107BA0" w14:textId="77777777" w:rsidR="00D44638" w:rsidRPr="00D44638" w:rsidRDefault="00D44638" w:rsidP="00D44638">
      <w:pPr>
        <w:numPr>
          <w:ilvl w:val="0"/>
          <w:numId w:val="12"/>
        </w:numPr>
        <w:rPr>
          <w:lang w:val="nb-NO"/>
        </w:rPr>
      </w:pPr>
      <w:r w:rsidRPr="00D44638">
        <w:rPr>
          <w:b/>
          <w:bCs/>
          <w:lang w:val="nb-NO"/>
        </w:rPr>
        <w:t>Artefacts:</w:t>
      </w:r>
    </w:p>
    <w:p w14:paraId="1563A9A1" w14:textId="77777777" w:rsidR="00D44638" w:rsidRPr="00D44638" w:rsidRDefault="00D44638" w:rsidP="00D44638">
      <w:pPr>
        <w:numPr>
          <w:ilvl w:val="1"/>
          <w:numId w:val="12"/>
        </w:numPr>
        <w:rPr>
          <w:lang w:val="nb-NO"/>
        </w:rPr>
      </w:pPr>
      <w:r w:rsidRPr="00D44638">
        <w:rPr>
          <w:lang w:val="nb-NO"/>
        </w:rPr>
        <w:t>Pipeline blueprint (inLUMEN output).</w:t>
      </w:r>
    </w:p>
    <w:p w14:paraId="2B6F4CAC" w14:textId="77777777" w:rsidR="00D44638" w:rsidRPr="00D44638" w:rsidRDefault="00D44638" w:rsidP="00D44638">
      <w:pPr>
        <w:numPr>
          <w:ilvl w:val="1"/>
          <w:numId w:val="12"/>
        </w:numPr>
        <w:rPr>
          <w:lang w:val="nb-NO"/>
        </w:rPr>
      </w:pPr>
      <w:r w:rsidRPr="00D44638">
        <w:rPr>
          <w:lang w:val="nb-NO"/>
        </w:rPr>
        <w:t>Data sources (TK systems).</w:t>
      </w:r>
    </w:p>
    <w:p w14:paraId="67DD2B63" w14:textId="77777777" w:rsidR="00D44638" w:rsidRPr="00D44638" w:rsidRDefault="00D44638" w:rsidP="00D44638">
      <w:pPr>
        <w:numPr>
          <w:ilvl w:val="1"/>
          <w:numId w:val="12"/>
        </w:numPr>
      </w:pPr>
      <w:r w:rsidRPr="00D44638">
        <w:t>Compliance rules (GDPR + small slice of EU AI Act).</w:t>
      </w:r>
    </w:p>
    <w:p w14:paraId="2AD66B0E" w14:textId="77777777" w:rsidR="00D44638" w:rsidRPr="00D44638" w:rsidRDefault="00D44638" w:rsidP="00D44638">
      <w:pPr>
        <w:numPr>
          <w:ilvl w:val="0"/>
          <w:numId w:val="12"/>
        </w:numPr>
        <w:rPr>
          <w:lang w:val="nb-NO"/>
        </w:rPr>
      </w:pPr>
      <w:r w:rsidRPr="00D44638">
        <w:rPr>
          <w:b/>
          <w:bCs/>
          <w:lang w:val="nb-NO"/>
        </w:rPr>
        <w:t>Risks:</w:t>
      </w:r>
    </w:p>
    <w:p w14:paraId="7ED5B5C0" w14:textId="77777777" w:rsidR="00D44638" w:rsidRPr="00D44638" w:rsidRDefault="00D44638" w:rsidP="00D44638">
      <w:pPr>
        <w:numPr>
          <w:ilvl w:val="1"/>
          <w:numId w:val="12"/>
        </w:numPr>
        <w:rPr>
          <w:lang w:val="nb-NO"/>
        </w:rPr>
      </w:pPr>
      <w:r w:rsidRPr="00D44638">
        <w:rPr>
          <w:lang w:val="nb-NO"/>
        </w:rPr>
        <w:t>Unlawful data sharing.</w:t>
      </w:r>
    </w:p>
    <w:p w14:paraId="67AA7365" w14:textId="77777777" w:rsidR="00D44638" w:rsidRPr="00D44638" w:rsidRDefault="00D44638" w:rsidP="00D44638">
      <w:pPr>
        <w:numPr>
          <w:ilvl w:val="1"/>
          <w:numId w:val="12"/>
        </w:numPr>
        <w:rPr>
          <w:lang w:val="nb-NO"/>
        </w:rPr>
      </w:pPr>
      <w:r w:rsidRPr="00D44638">
        <w:rPr>
          <w:lang w:val="nb-NO"/>
        </w:rPr>
        <w:t>Missing human oversight.</w:t>
      </w:r>
    </w:p>
    <w:p w14:paraId="1119D238" w14:textId="77777777" w:rsidR="00D44638" w:rsidRPr="00D44638" w:rsidRDefault="00D44638" w:rsidP="00D44638">
      <w:pPr>
        <w:numPr>
          <w:ilvl w:val="1"/>
          <w:numId w:val="12"/>
        </w:numPr>
        <w:rPr>
          <w:lang w:val="nb-NO"/>
        </w:rPr>
      </w:pPr>
      <w:r w:rsidRPr="00D44638">
        <w:rPr>
          <w:lang w:val="nb-NO"/>
        </w:rPr>
        <w:t>Lack of logging/traceability.</w:t>
      </w:r>
    </w:p>
    <w:p w14:paraId="26A270BB" w14:textId="77777777" w:rsidR="00D44638" w:rsidRPr="00D44638" w:rsidRDefault="00D44638" w:rsidP="00D44638">
      <w:pPr>
        <w:numPr>
          <w:ilvl w:val="1"/>
          <w:numId w:val="12"/>
        </w:numPr>
      </w:pPr>
      <w:r w:rsidRPr="00D44638">
        <w:lastRenderedPageBreak/>
        <w:t>Use of AI components without clear controls.</w:t>
      </w:r>
    </w:p>
    <w:p w14:paraId="40CB8D3A" w14:textId="77777777" w:rsidR="00D44638" w:rsidRPr="00D44638" w:rsidRDefault="00D44638" w:rsidP="00D44638">
      <w:r w:rsidRPr="00D44638">
        <w:t xml:space="preserve">This gives you the </w:t>
      </w:r>
      <w:r w:rsidRPr="00D44638">
        <w:rPr>
          <w:b/>
          <w:bCs/>
        </w:rPr>
        <w:t>problem space</w:t>
      </w:r>
      <w:r w:rsidRPr="00D44638">
        <w:t>: “design</w:t>
      </w:r>
      <w:r w:rsidRPr="00D44638">
        <w:noBreakHyphen/>
        <w:t>time validation of data</w:t>
      </w:r>
      <w:r w:rsidRPr="00D44638">
        <w:noBreakHyphen/>
        <w:t>sharing pipelines to avoid privacy and AI</w:t>
      </w:r>
      <w:r w:rsidRPr="00D44638">
        <w:noBreakHyphen/>
        <w:t>related violations”.</w:t>
      </w:r>
    </w:p>
    <w:p w14:paraId="5BF5B4FF" w14:textId="77777777" w:rsidR="00D44638" w:rsidRPr="00D44638" w:rsidRDefault="00D44638" w:rsidP="007F1B03">
      <w:pPr>
        <w:pStyle w:val="Overskrift3"/>
        <w:rPr>
          <w:lang w:val="nb-NO"/>
        </w:rPr>
      </w:pPr>
      <w:r w:rsidRPr="00D44638">
        <w:rPr>
          <w:lang w:val="nb-NO"/>
        </w:rPr>
        <w:t>1.3 Classification and abstraction</w:t>
      </w:r>
    </w:p>
    <w:p w14:paraId="7C2D8D0D" w14:textId="77777777" w:rsidR="00D44638" w:rsidRPr="00D44638" w:rsidRDefault="00D44638" w:rsidP="00D44638">
      <w:pPr>
        <w:numPr>
          <w:ilvl w:val="0"/>
          <w:numId w:val="13"/>
        </w:numPr>
        <w:rPr>
          <w:lang w:val="nb-NO"/>
        </w:rPr>
      </w:pPr>
      <w:r w:rsidRPr="00D44638">
        <w:rPr>
          <w:b/>
          <w:bCs/>
          <w:lang w:val="nb-NO"/>
        </w:rPr>
        <w:t>Classification:</w:t>
      </w:r>
    </w:p>
    <w:p w14:paraId="7A891392" w14:textId="77777777" w:rsidR="00D44638" w:rsidRPr="00D44638" w:rsidRDefault="00D44638" w:rsidP="00D44638">
      <w:pPr>
        <w:numPr>
          <w:ilvl w:val="1"/>
          <w:numId w:val="13"/>
        </w:numPr>
      </w:pPr>
      <w:r w:rsidRPr="00D44638">
        <w:t xml:space="preserve">TK pipeline = </w:t>
      </w:r>
      <w:r w:rsidRPr="00D44638">
        <w:rPr>
          <w:b/>
          <w:bCs/>
        </w:rPr>
        <w:t>non</w:t>
      </w:r>
      <w:r w:rsidRPr="00D44638">
        <w:rPr>
          <w:b/>
          <w:bCs/>
        </w:rPr>
        <w:noBreakHyphen/>
        <w:t>high</w:t>
      </w:r>
      <w:r w:rsidRPr="00D44638">
        <w:rPr>
          <w:b/>
          <w:bCs/>
        </w:rPr>
        <w:noBreakHyphen/>
        <w:t>risk AI</w:t>
      </w:r>
      <w:r w:rsidRPr="00D44638">
        <w:rPr>
          <w:b/>
          <w:bCs/>
        </w:rPr>
        <w:noBreakHyphen/>
        <w:t>related data</w:t>
      </w:r>
      <w:r w:rsidRPr="00D44638">
        <w:rPr>
          <w:b/>
          <w:bCs/>
        </w:rPr>
        <w:noBreakHyphen/>
        <w:t>sharing flow</w:t>
      </w:r>
      <w:r w:rsidRPr="00D44638">
        <w:t xml:space="preserve"> with strong privacy impact.</w:t>
      </w:r>
    </w:p>
    <w:p w14:paraId="77C0BEF2" w14:textId="77777777" w:rsidR="00D44638" w:rsidRPr="00D44638" w:rsidRDefault="00D44638" w:rsidP="00D44638">
      <w:pPr>
        <w:numPr>
          <w:ilvl w:val="1"/>
          <w:numId w:val="13"/>
        </w:numPr>
      </w:pPr>
      <w:r w:rsidRPr="00D44638">
        <w:t>It may use AI components (LLMs, checks), but it’s not credit scoring, hiring, etc.</w:t>
      </w:r>
    </w:p>
    <w:p w14:paraId="386A544F" w14:textId="77777777" w:rsidR="00D44638" w:rsidRPr="00D44638" w:rsidRDefault="00D44638" w:rsidP="00D44638">
      <w:pPr>
        <w:numPr>
          <w:ilvl w:val="0"/>
          <w:numId w:val="13"/>
        </w:numPr>
        <w:rPr>
          <w:lang w:val="nb-NO"/>
        </w:rPr>
      </w:pPr>
      <w:r w:rsidRPr="00D44638">
        <w:rPr>
          <w:b/>
          <w:bCs/>
          <w:lang w:val="nb-NO"/>
        </w:rPr>
        <w:t>Abstraction:</w:t>
      </w:r>
    </w:p>
    <w:p w14:paraId="6231210E" w14:textId="77777777" w:rsidR="00D44638" w:rsidRPr="00D44638" w:rsidRDefault="00D44638" w:rsidP="00D44638">
      <w:pPr>
        <w:numPr>
          <w:ilvl w:val="1"/>
          <w:numId w:val="13"/>
        </w:numPr>
      </w:pPr>
      <w:r w:rsidRPr="00D44638">
        <w:t>Any modern data platform has:</w:t>
      </w:r>
    </w:p>
    <w:p w14:paraId="11CE056F" w14:textId="77777777" w:rsidR="00D44638" w:rsidRPr="00D44638" w:rsidRDefault="00D44638" w:rsidP="00D44638">
      <w:pPr>
        <w:numPr>
          <w:ilvl w:val="2"/>
          <w:numId w:val="13"/>
        </w:numPr>
      </w:pPr>
      <w:r w:rsidRPr="00D44638">
        <w:rPr>
          <w:b/>
          <w:bCs/>
        </w:rPr>
        <w:t>Stages:</w:t>
      </w:r>
      <w:r w:rsidRPr="00D44638">
        <w:t xml:space="preserve"> intake, validation, data retrieval, processing, decision.</w:t>
      </w:r>
    </w:p>
    <w:p w14:paraId="27B323A8" w14:textId="77777777" w:rsidR="00D44638" w:rsidRPr="00D44638" w:rsidRDefault="00D44638" w:rsidP="00D44638">
      <w:pPr>
        <w:numPr>
          <w:ilvl w:val="2"/>
          <w:numId w:val="13"/>
        </w:numPr>
      </w:pPr>
      <w:r w:rsidRPr="00D44638">
        <w:rPr>
          <w:b/>
          <w:bCs/>
        </w:rPr>
        <w:t>Controls:</w:t>
      </w:r>
      <w:r w:rsidRPr="00D44638">
        <w:t xml:space="preserve"> logging, human review, transparency.</w:t>
      </w:r>
    </w:p>
    <w:p w14:paraId="1E6B9D94" w14:textId="77777777" w:rsidR="00D44638" w:rsidRPr="00D44638" w:rsidRDefault="00D44638" w:rsidP="00D44638">
      <w:pPr>
        <w:numPr>
          <w:ilvl w:val="1"/>
          <w:numId w:val="13"/>
        </w:numPr>
      </w:pPr>
      <w:r w:rsidRPr="00D44638">
        <w:t xml:space="preserve">You abstract TK UC into a </w:t>
      </w:r>
      <w:r w:rsidRPr="00D44638">
        <w:rPr>
          <w:b/>
          <w:bCs/>
        </w:rPr>
        <w:t>generic pipeline model</w:t>
      </w:r>
      <w:r w:rsidRPr="00D44638">
        <w:t xml:space="preserve"> with these stages and controls.</w:t>
      </w:r>
    </w:p>
    <w:p w14:paraId="2188FD6D" w14:textId="77777777" w:rsidR="00D44638" w:rsidRPr="00D44638" w:rsidRDefault="00D44638" w:rsidP="00D44638">
      <w:pPr>
        <w:numPr>
          <w:ilvl w:val="0"/>
          <w:numId w:val="13"/>
        </w:numPr>
        <w:rPr>
          <w:lang w:val="nb-NO"/>
        </w:rPr>
      </w:pPr>
      <w:r w:rsidRPr="00D44638">
        <w:rPr>
          <w:b/>
          <w:bCs/>
          <w:lang w:val="nb-NO"/>
        </w:rPr>
        <w:t>Justification:</w:t>
      </w:r>
    </w:p>
    <w:p w14:paraId="1F6EFD17" w14:textId="77777777" w:rsidR="00D44638" w:rsidRPr="00D44638" w:rsidRDefault="00D44638" w:rsidP="00D44638">
      <w:pPr>
        <w:numPr>
          <w:ilvl w:val="1"/>
          <w:numId w:val="13"/>
        </w:numPr>
      </w:pPr>
      <w:r w:rsidRPr="00D44638">
        <w:t xml:space="preserve">DataPACT’s goal is </w:t>
      </w:r>
      <w:r w:rsidRPr="00D44638">
        <w:rPr>
          <w:b/>
          <w:bCs/>
        </w:rPr>
        <w:t>compliance</w:t>
      </w:r>
      <w:r w:rsidRPr="00D44638">
        <w:rPr>
          <w:b/>
          <w:bCs/>
        </w:rPr>
        <w:noBreakHyphen/>
        <w:t>by</w:t>
      </w:r>
      <w:r w:rsidRPr="00D44638">
        <w:rPr>
          <w:b/>
          <w:bCs/>
        </w:rPr>
        <w:noBreakHyphen/>
        <w:t>design</w:t>
      </w:r>
      <w:r w:rsidRPr="00D44638">
        <w:t>.</w:t>
      </w:r>
    </w:p>
    <w:p w14:paraId="7FF0218F" w14:textId="77777777" w:rsidR="00D44638" w:rsidRPr="00D44638" w:rsidRDefault="00D44638" w:rsidP="00D44638">
      <w:pPr>
        <w:numPr>
          <w:ilvl w:val="1"/>
          <w:numId w:val="13"/>
        </w:numPr>
      </w:pPr>
      <w:r w:rsidRPr="00D44638">
        <w:t xml:space="preserve">Static validation of blueprints fits perfectly: you catch violations </w:t>
      </w:r>
      <w:r w:rsidRPr="00D44638">
        <w:rPr>
          <w:b/>
          <w:bCs/>
        </w:rPr>
        <w:t>before</w:t>
      </w:r>
      <w:r w:rsidRPr="00D44638">
        <w:t xml:space="preserve"> data flows.</w:t>
      </w:r>
    </w:p>
    <w:p w14:paraId="3A4472B8" w14:textId="77777777" w:rsidR="00D44638" w:rsidRPr="00D44638" w:rsidRDefault="00D44638" w:rsidP="00D44638">
      <w:pPr>
        <w:numPr>
          <w:ilvl w:val="1"/>
          <w:numId w:val="13"/>
        </w:numPr>
      </w:pPr>
      <w:r w:rsidRPr="00D44638">
        <w:t>InspecteR is your architectural answer: a platform</w:t>
      </w:r>
      <w:r w:rsidRPr="00D44638">
        <w:noBreakHyphen/>
        <w:t>agnostic linter that enforces legal rules at design</w:t>
      </w:r>
      <w:r w:rsidRPr="00D44638">
        <w:noBreakHyphen/>
        <w:t>time.</w:t>
      </w:r>
    </w:p>
    <w:p w14:paraId="6EF1DBC6" w14:textId="77777777" w:rsidR="00D44638" w:rsidRPr="00D44638" w:rsidRDefault="00D44638" w:rsidP="00D44638">
      <w:r w:rsidRPr="00D44638">
        <w:t>That’s enough for a clear “problem space” chapter.</w:t>
      </w:r>
    </w:p>
    <w:p w14:paraId="4F894074" w14:textId="77777777" w:rsidR="00D44638" w:rsidRPr="00D44638" w:rsidRDefault="00D44638" w:rsidP="007F1B03">
      <w:pPr>
        <w:pStyle w:val="Overskrift2"/>
      </w:pPr>
      <w:r w:rsidRPr="00D44638">
        <w:t>2. Simple PoC of InspecteR (without IR) using a small portion of EU AI Act</w:t>
      </w:r>
    </w:p>
    <w:p w14:paraId="5F7A6FFD" w14:textId="77777777" w:rsidR="00D44638" w:rsidRPr="00D44638" w:rsidRDefault="00D44638" w:rsidP="00D44638">
      <w:r w:rsidRPr="00D44638">
        <w:t xml:space="preserve">We keep this </w:t>
      </w:r>
      <w:r w:rsidRPr="00D44638">
        <w:rPr>
          <w:b/>
          <w:bCs/>
        </w:rPr>
        <w:t>tiny and concrete</w:t>
      </w:r>
      <w:r w:rsidRPr="00D44638">
        <w:t>.</w:t>
      </w:r>
    </w:p>
    <w:p w14:paraId="7727328B" w14:textId="77777777" w:rsidR="00D44638" w:rsidRPr="00D44638" w:rsidRDefault="00D44638" w:rsidP="001B3C7A">
      <w:pPr>
        <w:pStyle w:val="Overskrift3"/>
      </w:pPr>
      <w:r w:rsidRPr="00D44638">
        <w:t>2.1 Choose a minimal slice of the EU AI Act</w:t>
      </w:r>
    </w:p>
    <w:p w14:paraId="35CB0571" w14:textId="77777777" w:rsidR="00D44638" w:rsidRPr="00D44638" w:rsidRDefault="00D44638" w:rsidP="00D44638">
      <w:r w:rsidRPr="00D44638">
        <w:t>For TK UC, you can start with just:</w:t>
      </w:r>
    </w:p>
    <w:p w14:paraId="489C9F22" w14:textId="77777777" w:rsidR="00D44638" w:rsidRPr="00D44638" w:rsidRDefault="00D44638" w:rsidP="00D44638">
      <w:pPr>
        <w:numPr>
          <w:ilvl w:val="0"/>
          <w:numId w:val="14"/>
        </w:numPr>
        <w:rPr>
          <w:lang w:val="nb-NO"/>
        </w:rPr>
      </w:pPr>
      <w:r w:rsidRPr="00D44638">
        <w:rPr>
          <w:b/>
          <w:bCs/>
          <w:lang w:val="nb-NO"/>
        </w:rPr>
        <w:t>Prohibited practices (Art. 5):</w:t>
      </w:r>
    </w:p>
    <w:p w14:paraId="3B91C873" w14:textId="77777777" w:rsidR="00D44638" w:rsidRPr="00D44638" w:rsidRDefault="00D44638" w:rsidP="00D44638">
      <w:pPr>
        <w:numPr>
          <w:ilvl w:val="1"/>
          <w:numId w:val="14"/>
        </w:numPr>
        <w:rPr>
          <w:lang w:val="nb-NO"/>
        </w:rPr>
      </w:pPr>
      <w:r w:rsidRPr="00D44638">
        <w:rPr>
          <w:lang w:val="nb-NO"/>
        </w:rPr>
        <w:t>No social scoring.</w:t>
      </w:r>
    </w:p>
    <w:p w14:paraId="62C3A93C" w14:textId="77777777" w:rsidR="00D44638" w:rsidRPr="00D44638" w:rsidRDefault="00D44638" w:rsidP="00D44638">
      <w:pPr>
        <w:numPr>
          <w:ilvl w:val="1"/>
          <w:numId w:val="14"/>
        </w:numPr>
      </w:pPr>
      <w:r w:rsidRPr="00D44638">
        <w:t>No biometric categorisation of sensitive attributes.</w:t>
      </w:r>
    </w:p>
    <w:p w14:paraId="07404B40" w14:textId="77777777" w:rsidR="00D44638" w:rsidRPr="00D44638" w:rsidRDefault="00D44638" w:rsidP="00D44638">
      <w:pPr>
        <w:numPr>
          <w:ilvl w:val="0"/>
          <w:numId w:val="14"/>
        </w:numPr>
      </w:pPr>
      <w:r w:rsidRPr="00D44638">
        <w:rPr>
          <w:b/>
          <w:bCs/>
        </w:rPr>
        <w:lastRenderedPageBreak/>
        <w:t>Basic safeguards (non</w:t>
      </w:r>
      <w:r w:rsidRPr="00D44638">
        <w:rPr>
          <w:b/>
          <w:bCs/>
        </w:rPr>
        <w:noBreakHyphen/>
        <w:t>high</w:t>
      </w:r>
      <w:r w:rsidRPr="00D44638">
        <w:rPr>
          <w:b/>
          <w:bCs/>
        </w:rPr>
        <w:noBreakHyphen/>
        <w:t>risk, but sensible):</w:t>
      </w:r>
    </w:p>
    <w:p w14:paraId="489391AB" w14:textId="77777777" w:rsidR="00D44638" w:rsidRPr="00D44638" w:rsidRDefault="00D44638" w:rsidP="00D44638">
      <w:pPr>
        <w:numPr>
          <w:ilvl w:val="1"/>
          <w:numId w:val="14"/>
        </w:numPr>
      </w:pPr>
      <w:r w:rsidRPr="00D44638">
        <w:rPr>
          <w:b/>
          <w:bCs/>
        </w:rPr>
        <w:t>Human oversight</w:t>
      </w:r>
      <w:r w:rsidRPr="00D44638">
        <w:t xml:space="preserve"> for data</w:t>
      </w:r>
      <w:r w:rsidRPr="00D44638">
        <w:noBreakHyphen/>
        <w:t>sharing decisions.</w:t>
      </w:r>
    </w:p>
    <w:p w14:paraId="60482888" w14:textId="6E125BAB" w:rsidR="00D44638" w:rsidRPr="00D44638" w:rsidRDefault="00D44638" w:rsidP="00D44638">
      <w:pPr>
        <w:numPr>
          <w:ilvl w:val="1"/>
          <w:numId w:val="14"/>
        </w:numPr>
      </w:pPr>
      <w:r w:rsidRPr="00D44638">
        <w:rPr>
          <w:b/>
          <w:bCs/>
        </w:rPr>
        <w:t>Logging</w:t>
      </w:r>
      <w:r w:rsidRPr="00D44638">
        <w:t xml:space="preserve"> of request, data access, and decision.</w:t>
      </w:r>
    </w:p>
    <w:p w14:paraId="4B47DA53" w14:textId="09479DC7" w:rsidR="00D44638" w:rsidRPr="00D44638" w:rsidRDefault="00CB3721" w:rsidP="00D44638">
      <w:r w:rsidRPr="00CB3721">
        <w:drawing>
          <wp:anchor distT="0" distB="0" distL="114300" distR="114300" simplePos="0" relativeHeight="251659264" behindDoc="0" locked="0" layoutInCell="1" allowOverlap="1" wp14:anchorId="42E7E499" wp14:editId="5798D94E">
            <wp:simplePos x="0" y="0"/>
            <wp:positionH relativeFrom="column">
              <wp:posOffset>4997384</wp:posOffset>
            </wp:positionH>
            <wp:positionV relativeFrom="paragraph">
              <wp:posOffset>262167</wp:posOffset>
            </wp:positionV>
            <wp:extent cx="4701540" cy="3985260"/>
            <wp:effectExtent l="0" t="0" r="3810" b="0"/>
            <wp:wrapSquare wrapText="bothSides"/>
            <wp:docPr id="230488272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488272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1540" cy="39852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44638" w:rsidRPr="00D44638">
        <w:t>That’s it—4–5 rules.</w:t>
      </w:r>
    </w:p>
    <w:p w14:paraId="1E8F71BB" w14:textId="7E7878DE" w:rsidR="00D44638" w:rsidRPr="00D44638" w:rsidRDefault="00D44638" w:rsidP="001B3C7A">
      <w:pPr>
        <w:pStyle w:val="Overskrift3"/>
      </w:pPr>
      <w:r w:rsidRPr="00D44638">
        <w:t>2.2 Represent the TK pipeline in a very simple JSON</w:t>
      </w:r>
    </w:p>
    <w:p w14:paraId="000AC2AB" w14:textId="5098998D" w:rsidR="00D44638" w:rsidRPr="00D44638" w:rsidRDefault="00D44638" w:rsidP="00D44638">
      <w:r w:rsidRPr="00D44638">
        <w:t>Example (you can adapt to inLUMEN’s export later):</w:t>
      </w:r>
      <w:r w:rsidR="00CB3721">
        <w:t xml:space="preserve"> </w:t>
      </w:r>
    </w:p>
    <w:p w14:paraId="37DAC249" w14:textId="77777777" w:rsidR="00D44638" w:rsidRPr="00925EDF" w:rsidRDefault="00D44638" w:rsidP="00D44638">
      <w:pPr>
        <w:rPr>
          <w:b/>
          <w:bCs/>
        </w:rPr>
      </w:pPr>
      <w:r w:rsidRPr="00925EDF">
        <w:rPr>
          <w:b/>
          <w:bCs/>
        </w:rPr>
        <w:t>json</w:t>
      </w:r>
    </w:p>
    <w:p w14:paraId="5E5C2BC8" w14:textId="77777777" w:rsidR="00D44638" w:rsidRPr="00D44638" w:rsidRDefault="00D44638" w:rsidP="00925EDF">
      <w:pPr>
        <w:spacing w:after="0"/>
        <w:ind w:left="708"/>
      </w:pPr>
      <w:r w:rsidRPr="00D44638">
        <w:t>{</w:t>
      </w:r>
    </w:p>
    <w:p w14:paraId="11088727" w14:textId="77777777" w:rsidR="00D44638" w:rsidRPr="00D44638" w:rsidRDefault="00D44638" w:rsidP="00925EDF">
      <w:pPr>
        <w:spacing w:after="0"/>
        <w:ind w:left="708"/>
      </w:pPr>
      <w:r w:rsidRPr="00D44638">
        <w:t xml:space="preserve">  "name": "TK_data_sharing_pipeline",</w:t>
      </w:r>
    </w:p>
    <w:p w14:paraId="0F35A170" w14:textId="77777777" w:rsidR="00D44638" w:rsidRPr="00D44638" w:rsidRDefault="00D44638" w:rsidP="00925EDF">
      <w:pPr>
        <w:spacing w:after="0"/>
        <w:ind w:left="708"/>
      </w:pPr>
      <w:r w:rsidRPr="00D44638">
        <w:t xml:space="preserve">  "stages": [</w:t>
      </w:r>
    </w:p>
    <w:p w14:paraId="177EF6FE" w14:textId="77777777" w:rsidR="00D44638" w:rsidRPr="00D44638" w:rsidRDefault="00D44638" w:rsidP="00925EDF">
      <w:pPr>
        <w:spacing w:after="0"/>
        <w:ind w:left="708"/>
      </w:pPr>
      <w:r w:rsidRPr="00D44638">
        <w:t xml:space="preserve">    {"id": "request_intake", "type": "request"},</w:t>
      </w:r>
    </w:p>
    <w:p w14:paraId="7CD635AD" w14:textId="77777777" w:rsidR="00D44638" w:rsidRPr="00D44638" w:rsidRDefault="00D44638" w:rsidP="00925EDF">
      <w:pPr>
        <w:spacing w:after="0"/>
        <w:ind w:left="708"/>
      </w:pPr>
      <w:r w:rsidRPr="00D44638">
        <w:t xml:space="preserve">    {"id": "validate_request", "type": "validation"},</w:t>
      </w:r>
    </w:p>
    <w:p w14:paraId="40D63205" w14:textId="77777777" w:rsidR="00D44638" w:rsidRPr="00D44638" w:rsidRDefault="00D44638" w:rsidP="00925EDF">
      <w:pPr>
        <w:spacing w:after="0"/>
        <w:ind w:left="708"/>
      </w:pPr>
      <w:r w:rsidRPr="00D44638">
        <w:t xml:space="preserve">    {"id": "find_data", "type": "data_retrieval"},</w:t>
      </w:r>
    </w:p>
    <w:p w14:paraId="7449D38A" w14:textId="77777777" w:rsidR="00D44638" w:rsidRPr="00D44638" w:rsidRDefault="00D44638" w:rsidP="00925EDF">
      <w:pPr>
        <w:spacing w:after="0"/>
        <w:ind w:left="708"/>
      </w:pPr>
      <w:r w:rsidRPr="00D44638">
        <w:t xml:space="preserve">    {"id": "run_checks", "type": "processing", "uses_ai": true},</w:t>
      </w:r>
    </w:p>
    <w:p w14:paraId="4F453A49" w14:textId="77777777" w:rsidR="00D44638" w:rsidRPr="00D44638" w:rsidRDefault="00D44638" w:rsidP="00925EDF">
      <w:pPr>
        <w:spacing w:after="0"/>
        <w:ind w:left="708"/>
      </w:pPr>
      <w:r w:rsidRPr="00D44638">
        <w:t xml:space="preserve">    {"id": "decision", "type": "decision", "output": "share_or_not"}</w:t>
      </w:r>
    </w:p>
    <w:p w14:paraId="2DD9E4C1" w14:textId="77777777" w:rsidR="00D44638" w:rsidRPr="00D44638" w:rsidRDefault="00D44638" w:rsidP="00925EDF">
      <w:pPr>
        <w:spacing w:after="0"/>
        <w:ind w:left="708"/>
      </w:pPr>
      <w:r w:rsidRPr="00D44638">
        <w:t xml:space="preserve">  ],</w:t>
      </w:r>
    </w:p>
    <w:p w14:paraId="1B29789D" w14:textId="77777777" w:rsidR="00D44638" w:rsidRPr="00D44638" w:rsidRDefault="00D44638" w:rsidP="00925EDF">
      <w:pPr>
        <w:spacing w:after="0"/>
        <w:ind w:left="708"/>
      </w:pPr>
      <w:r w:rsidRPr="00D44638">
        <w:t xml:space="preserve">  "controls": {</w:t>
      </w:r>
    </w:p>
    <w:p w14:paraId="2104D0DD" w14:textId="77777777" w:rsidR="00D44638" w:rsidRPr="00D44638" w:rsidRDefault="00D44638" w:rsidP="00925EDF">
      <w:pPr>
        <w:spacing w:after="0"/>
        <w:ind w:left="708"/>
      </w:pPr>
      <w:r w:rsidRPr="00D44638">
        <w:t xml:space="preserve">    "human_review": true,</w:t>
      </w:r>
    </w:p>
    <w:p w14:paraId="50CD801B" w14:textId="77777777" w:rsidR="00D44638" w:rsidRPr="00D44638" w:rsidRDefault="00D44638" w:rsidP="00925EDF">
      <w:pPr>
        <w:spacing w:after="0"/>
        <w:ind w:left="708"/>
      </w:pPr>
      <w:r w:rsidRPr="00D44638">
        <w:t xml:space="preserve">    "logging": true,</w:t>
      </w:r>
    </w:p>
    <w:p w14:paraId="76B87322" w14:textId="77777777" w:rsidR="00D44638" w:rsidRPr="00D44638" w:rsidRDefault="00D44638" w:rsidP="00925EDF">
      <w:pPr>
        <w:spacing w:after="0"/>
        <w:ind w:left="708"/>
      </w:pPr>
      <w:r w:rsidRPr="00D44638">
        <w:t xml:space="preserve">    "social_scoring": false,</w:t>
      </w:r>
    </w:p>
    <w:p w14:paraId="1D25CBB3" w14:textId="77777777" w:rsidR="00D44638" w:rsidRPr="00D44638" w:rsidRDefault="00D44638" w:rsidP="00925EDF">
      <w:pPr>
        <w:spacing w:after="0"/>
        <w:ind w:left="708"/>
      </w:pPr>
      <w:r w:rsidRPr="00D44638">
        <w:t xml:space="preserve">    "biometric_categorisation": false</w:t>
      </w:r>
    </w:p>
    <w:p w14:paraId="4E045EAE" w14:textId="77777777" w:rsidR="00D44638" w:rsidRPr="00D44638" w:rsidRDefault="00D44638" w:rsidP="00925EDF">
      <w:pPr>
        <w:spacing w:after="0"/>
        <w:ind w:left="708"/>
      </w:pPr>
      <w:r w:rsidRPr="00D44638">
        <w:t xml:space="preserve">  }</w:t>
      </w:r>
    </w:p>
    <w:p w14:paraId="18B10C16" w14:textId="1B7C9D75" w:rsidR="00D44638" w:rsidRPr="00D44638" w:rsidRDefault="00D44638" w:rsidP="00925EDF">
      <w:pPr>
        <w:spacing w:after="0"/>
        <w:ind w:left="708"/>
      </w:pPr>
      <w:r w:rsidRPr="00D44638">
        <w:t>}</w:t>
      </w:r>
      <w:r w:rsidR="00CB3721">
        <w:br/>
      </w:r>
    </w:p>
    <w:p w14:paraId="5B29576C" w14:textId="77777777" w:rsidR="00D44638" w:rsidRDefault="00D44638" w:rsidP="00D44638">
      <w:r w:rsidRPr="00D44638">
        <w:t xml:space="preserve">This is your </w:t>
      </w:r>
      <w:r w:rsidRPr="00D44638">
        <w:rPr>
          <w:b/>
          <w:bCs/>
        </w:rPr>
        <w:t>blueprint</w:t>
      </w:r>
      <w:r w:rsidRPr="00D44638">
        <w:t xml:space="preserve"> for the PoC.</w:t>
      </w:r>
    </w:p>
    <w:p w14:paraId="43C8F71D" w14:textId="77777777" w:rsidR="001B3C7A" w:rsidRDefault="001B3C7A" w:rsidP="00D44638"/>
    <w:p w14:paraId="5E4A2947" w14:textId="77777777" w:rsidR="001B3C7A" w:rsidRPr="00D44638" w:rsidRDefault="001B3C7A" w:rsidP="00D44638"/>
    <w:p w14:paraId="5C0BA33F" w14:textId="08ACF073" w:rsidR="00D44638" w:rsidRPr="00D44638" w:rsidRDefault="00982965" w:rsidP="00982965">
      <w:pPr>
        <w:pStyle w:val="Overskrift3"/>
      </w:pPr>
      <w:r w:rsidRPr="00982965">
        <w:lastRenderedPageBreak/>
        <w:drawing>
          <wp:anchor distT="0" distB="0" distL="114300" distR="114300" simplePos="0" relativeHeight="251660288" behindDoc="0" locked="0" layoutInCell="1" allowOverlap="1" wp14:anchorId="00257364" wp14:editId="6DDFDCEF">
            <wp:simplePos x="0" y="0"/>
            <wp:positionH relativeFrom="column">
              <wp:posOffset>5858510</wp:posOffset>
            </wp:positionH>
            <wp:positionV relativeFrom="paragraph">
              <wp:posOffset>91440</wp:posOffset>
            </wp:positionV>
            <wp:extent cx="3597275" cy="4297680"/>
            <wp:effectExtent l="0" t="0" r="3175" b="7620"/>
            <wp:wrapSquare wrapText="bothSides"/>
            <wp:docPr id="1622471225" name="Bil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471225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97275" cy="4297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44638" w:rsidRPr="00D44638">
        <w:t>2.3 Implement a tiny InspecteR checker (pseudo</w:t>
      </w:r>
      <w:r w:rsidR="00D44638" w:rsidRPr="00D44638">
        <w:noBreakHyphen/>
        <w:t>logic)</w:t>
      </w:r>
      <w:r>
        <w:t xml:space="preserve"> </w:t>
      </w:r>
    </w:p>
    <w:p w14:paraId="45829FFF" w14:textId="4DB555A1" w:rsidR="00D44638" w:rsidRDefault="00D44638" w:rsidP="00982965">
      <w:pPr>
        <w:spacing w:after="0"/>
      </w:pPr>
      <w:r w:rsidRPr="00D44638">
        <w:t>You can do this in Python, Rego, or any language—logic like:</w:t>
      </w:r>
    </w:p>
    <w:p w14:paraId="37A49C69" w14:textId="77777777" w:rsidR="00925EDF" w:rsidRPr="00D44638" w:rsidRDefault="00925EDF" w:rsidP="00982965">
      <w:pPr>
        <w:spacing w:after="0"/>
      </w:pPr>
    </w:p>
    <w:p w14:paraId="3F40D9FF" w14:textId="45AD582D" w:rsidR="00D44638" w:rsidRPr="00D44638" w:rsidRDefault="00D44638" w:rsidP="00982965">
      <w:pPr>
        <w:numPr>
          <w:ilvl w:val="0"/>
          <w:numId w:val="15"/>
        </w:numPr>
        <w:spacing w:after="0"/>
        <w:rPr>
          <w:lang w:val="nb-NO"/>
        </w:rPr>
      </w:pPr>
      <w:r w:rsidRPr="00D44638">
        <w:rPr>
          <w:b/>
          <w:bCs/>
          <w:lang w:val="nb-NO"/>
        </w:rPr>
        <w:t>Rule 1 – human oversight</w:t>
      </w:r>
    </w:p>
    <w:p w14:paraId="35F7D5BE" w14:textId="7235036F" w:rsidR="00D44638" w:rsidRPr="00D44638" w:rsidRDefault="00D44638" w:rsidP="00925EDF">
      <w:pPr>
        <w:spacing w:after="0"/>
        <w:ind w:left="360"/>
        <w:rPr>
          <w:lang w:val="nb-NO"/>
        </w:rPr>
      </w:pPr>
      <w:r w:rsidRPr="00D44638">
        <w:rPr>
          <w:lang w:val="nb-NO"/>
        </w:rPr>
        <w:t>text</w:t>
      </w:r>
    </w:p>
    <w:p w14:paraId="7FCFA626" w14:textId="052E2D1B" w:rsidR="00D44638" w:rsidRPr="00D44638" w:rsidRDefault="00D44638" w:rsidP="00925EDF">
      <w:pPr>
        <w:spacing w:after="0"/>
        <w:ind w:left="360"/>
      </w:pPr>
      <w:r w:rsidRPr="00D44638">
        <w:t>IF pipeline.stages contains type == "decision"</w:t>
      </w:r>
    </w:p>
    <w:p w14:paraId="5C25EE9F" w14:textId="3B6C97B7" w:rsidR="00D44638" w:rsidRPr="00D44638" w:rsidRDefault="00D44638" w:rsidP="00925EDF">
      <w:pPr>
        <w:spacing w:after="0"/>
        <w:ind w:left="360"/>
      </w:pPr>
      <w:r w:rsidRPr="00D44638">
        <w:t>AND pipeline.controls.human_review != true</w:t>
      </w:r>
    </w:p>
    <w:p w14:paraId="36403C7A" w14:textId="7A69F136" w:rsidR="00D44638" w:rsidRPr="00D44638" w:rsidRDefault="00D44638" w:rsidP="00925EDF">
      <w:pPr>
        <w:spacing w:after="0"/>
        <w:ind w:left="360"/>
      </w:pPr>
      <w:r w:rsidRPr="00D44638">
        <w:t>THEN violation("No human oversight for data-sharing decision")</w:t>
      </w:r>
    </w:p>
    <w:p w14:paraId="595CF1AE" w14:textId="6DEEF727" w:rsidR="00D44638" w:rsidRPr="00D44638" w:rsidRDefault="00D44638" w:rsidP="00982965">
      <w:pPr>
        <w:numPr>
          <w:ilvl w:val="0"/>
          <w:numId w:val="16"/>
        </w:numPr>
        <w:spacing w:after="0"/>
        <w:rPr>
          <w:lang w:val="nb-NO"/>
        </w:rPr>
      </w:pPr>
      <w:r w:rsidRPr="00D44638">
        <w:rPr>
          <w:b/>
          <w:bCs/>
          <w:lang w:val="nb-NO"/>
        </w:rPr>
        <w:t>Rule 2 – logging</w:t>
      </w:r>
    </w:p>
    <w:p w14:paraId="5DB0867D" w14:textId="77777777" w:rsidR="00D44638" w:rsidRPr="00D44638" w:rsidRDefault="00D44638" w:rsidP="00925EDF">
      <w:pPr>
        <w:spacing w:after="0"/>
        <w:ind w:left="360"/>
        <w:rPr>
          <w:lang w:val="nb-NO"/>
        </w:rPr>
      </w:pPr>
      <w:r w:rsidRPr="00D44638">
        <w:rPr>
          <w:lang w:val="nb-NO"/>
        </w:rPr>
        <w:t>text</w:t>
      </w:r>
    </w:p>
    <w:p w14:paraId="582440ED" w14:textId="77777777" w:rsidR="00D44638" w:rsidRPr="00D44638" w:rsidRDefault="00D44638" w:rsidP="00925EDF">
      <w:pPr>
        <w:spacing w:after="0"/>
        <w:ind w:left="360"/>
        <w:rPr>
          <w:lang w:val="nb-NO"/>
        </w:rPr>
      </w:pPr>
      <w:r w:rsidRPr="00D44638">
        <w:rPr>
          <w:lang w:val="nb-NO"/>
        </w:rPr>
        <w:t>IF pipeline.controls.logging != true</w:t>
      </w:r>
    </w:p>
    <w:p w14:paraId="01DBA3EF" w14:textId="77777777" w:rsidR="00D44638" w:rsidRPr="00D44638" w:rsidRDefault="00D44638" w:rsidP="00925EDF">
      <w:pPr>
        <w:spacing w:after="0"/>
        <w:ind w:left="360"/>
      </w:pPr>
      <w:r w:rsidRPr="00D44638">
        <w:t>THEN violation("No logging configured for pipeline")</w:t>
      </w:r>
    </w:p>
    <w:p w14:paraId="622CC783" w14:textId="77777777" w:rsidR="00D44638" w:rsidRPr="00D44638" w:rsidRDefault="00D44638" w:rsidP="00982965">
      <w:pPr>
        <w:numPr>
          <w:ilvl w:val="0"/>
          <w:numId w:val="17"/>
        </w:numPr>
        <w:spacing w:after="0"/>
        <w:rPr>
          <w:lang w:val="nb-NO"/>
        </w:rPr>
      </w:pPr>
      <w:r w:rsidRPr="00D44638">
        <w:rPr>
          <w:b/>
          <w:bCs/>
          <w:lang w:val="nb-NO"/>
        </w:rPr>
        <w:t>Rule 3 – social scoring</w:t>
      </w:r>
    </w:p>
    <w:p w14:paraId="6AEED590" w14:textId="77777777" w:rsidR="00D44638" w:rsidRPr="00D44638" w:rsidRDefault="00D44638" w:rsidP="00925EDF">
      <w:pPr>
        <w:spacing w:after="0"/>
        <w:ind w:left="360"/>
        <w:rPr>
          <w:lang w:val="nb-NO"/>
        </w:rPr>
      </w:pPr>
      <w:r w:rsidRPr="00D44638">
        <w:rPr>
          <w:lang w:val="nb-NO"/>
        </w:rPr>
        <w:t>text</w:t>
      </w:r>
    </w:p>
    <w:p w14:paraId="6783F883" w14:textId="77777777" w:rsidR="00D44638" w:rsidRPr="00D44638" w:rsidRDefault="00D44638" w:rsidP="00925EDF">
      <w:pPr>
        <w:spacing w:after="0"/>
        <w:ind w:left="360"/>
      </w:pPr>
      <w:r w:rsidRPr="00D44638">
        <w:t>IF pipeline.controls.social_scoring == true</w:t>
      </w:r>
    </w:p>
    <w:p w14:paraId="4CE19587" w14:textId="77777777" w:rsidR="00D44638" w:rsidRPr="00D44638" w:rsidRDefault="00D44638" w:rsidP="00925EDF">
      <w:pPr>
        <w:spacing w:after="0"/>
        <w:ind w:left="360"/>
      </w:pPr>
      <w:r w:rsidRPr="00D44638">
        <w:t>THEN violation("Prohibited social scoring practice")</w:t>
      </w:r>
    </w:p>
    <w:p w14:paraId="05323104" w14:textId="77777777" w:rsidR="00D44638" w:rsidRPr="00D44638" w:rsidRDefault="00D44638" w:rsidP="00982965">
      <w:pPr>
        <w:numPr>
          <w:ilvl w:val="0"/>
          <w:numId w:val="18"/>
        </w:numPr>
        <w:spacing w:after="0"/>
        <w:rPr>
          <w:lang w:val="nb-NO"/>
        </w:rPr>
      </w:pPr>
      <w:r w:rsidRPr="00D44638">
        <w:rPr>
          <w:b/>
          <w:bCs/>
          <w:lang w:val="nb-NO"/>
        </w:rPr>
        <w:t>Rule 4 – biometric categorisation</w:t>
      </w:r>
    </w:p>
    <w:p w14:paraId="718F192D" w14:textId="77777777" w:rsidR="00D44638" w:rsidRPr="00D44638" w:rsidRDefault="00D44638" w:rsidP="00925EDF">
      <w:pPr>
        <w:spacing w:after="0"/>
        <w:ind w:left="360"/>
        <w:rPr>
          <w:lang w:val="nb-NO"/>
        </w:rPr>
      </w:pPr>
      <w:r w:rsidRPr="00D44638">
        <w:rPr>
          <w:lang w:val="nb-NO"/>
        </w:rPr>
        <w:t>text</w:t>
      </w:r>
    </w:p>
    <w:p w14:paraId="19C5D26E" w14:textId="77777777" w:rsidR="00D44638" w:rsidRPr="00D44638" w:rsidRDefault="00D44638" w:rsidP="00925EDF">
      <w:pPr>
        <w:spacing w:after="0"/>
        <w:ind w:left="360"/>
      </w:pPr>
      <w:r w:rsidRPr="00D44638">
        <w:t>IF pipeline.controls.biometric_categorisation == true</w:t>
      </w:r>
    </w:p>
    <w:p w14:paraId="55267BD5" w14:textId="77777777" w:rsidR="00D44638" w:rsidRPr="00D44638" w:rsidRDefault="00D44638" w:rsidP="00925EDF">
      <w:pPr>
        <w:spacing w:after="0"/>
        <w:ind w:left="360"/>
      </w:pPr>
      <w:r w:rsidRPr="00D44638">
        <w:t>THEN violation("Prohibited biometric categorisation of sensitive attributes")</w:t>
      </w:r>
    </w:p>
    <w:p w14:paraId="46224718" w14:textId="77777777" w:rsidR="00925EDF" w:rsidRDefault="00925EDF" w:rsidP="00982965">
      <w:pPr>
        <w:spacing w:after="0"/>
        <w:rPr>
          <w:lang w:val="nb-NO"/>
        </w:rPr>
      </w:pPr>
    </w:p>
    <w:p w14:paraId="40698B39" w14:textId="48BE4322" w:rsidR="00D44638" w:rsidRPr="00D44638" w:rsidRDefault="00D44638" w:rsidP="00982965">
      <w:pPr>
        <w:spacing w:after="0"/>
        <w:rPr>
          <w:lang w:val="nb-NO"/>
        </w:rPr>
      </w:pPr>
      <w:r w:rsidRPr="00D44638">
        <w:rPr>
          <w:lang w:val="nb-NO"/>
        </w:rPr>
        <w:t>Then:</w:t>
      </w:r>
    </w:p>
    <w:p w14:paraId="2C0ED250" w14:textId="77777777" w:rsidR="00D44638" w:rsidRPr="00D44638" w:rsidRDefault="00D44638" w:rsidP="00982965">
      <w:pPr>
        <w:numPr>
          <w:ilvl w:val="0"/>
          <w:numId w:val="19"/>
        </w:numPr>
        <w:spacing w:after="0"/>
      </w:pPr>
      <w:r w:rsidRPr="00D44638">
        <w:rPr>
          <w:b/>
          <w:bCs/>
        </w:rPr>
        <w:t>If no violations:</w:t>
      </w:r>
      <w:r w:rsidRPr="00D44638">
        <w:t xml:space="preserve"> output OK.</w:t>
      </w:r>
    </w:p>
    <w:p w14:paraId="4FA72147" w14:textId="77777777" w:rsidR="00D44638" w:rsidRPr="00D44638" w:rsidRDefault="00D44638" w:rsidP="00982965">
      <w:pPr>
        <w:numPr>
          <w:ilvl w:val="0"/>
          <w:numId w:val="19"/>
        </w:numPr>
        <w:spacing w:after="0"/>
      </w:pPr>
      <w:r w:rsidRPr="00D44638">
        <w:rPr>
          <w:b/>
          <w:bCs/>
        </w:rPr>
        <w:t>If violations but fixable:</w:t>
      </w:r>
      <w:r w:rsidRPr="00D44638">
        <w:t xml:space="preserve"> output FAIL with messages.</w:t>
      </w:r>
    </w:p>
    <w:p w14:paraId="59B46EF1" w14:textId="77777777" w:rsidR="00D44638" w:rsidRPr="00D44638" w:rsidRDefault="00D44638" w:rsidP="00982965">
      <w:pPr>
        <w:numPr>
          <w:ilvl w:val="0"/>
          <w:numId w:val="19"/>
        </w:numPr>
        <w:spacing w:after="0"/>
      </w:pPr>
      <w:r w:rsidRPr="00D44638">
        <w:rPr>
          <w:b/>
          <w:bCs/>
        </w:rPr>
        <w:t>If something is ambiguous (e.g., missing fields):</w:t>
      </w:r>
      <w:r w:rsidRPr="00D44638">
        <w:t xml:space="preserve"> output HUMAN.</w:t>
      </w:r>
    </w:p>
    <w:p w14:paraId="7A10FEB2" w14:textId="77777777" w:rsidR="00D44638" w:rsidRPr="00D44638" w:rsidRDefault="00D44638" w:rsidP="00982965">
      <w:pPr>
        <w:spacing w:after="0"/>
      </w:pPr>
      <w:r w:rsidRPr="00D44638">
        <w:t xml:space="preserve">This is a </w:t>
      </w:r>
      <w:r w:rsidRPr="00D44638">
        <w:rPr>
          <w:b/>
          <w:bCs/>
        </w:rPr>
        <w:t>PoC InspecteR</w:t>
      </w:r>
      <w:r w:rsidRPr="00D44638">
        <w:t xml:space="preserve"> without IR: it just reads one JSON, runs a handful of rules, and prints OK/FAIL/HUMAN.</w:t>
      </w:r>
    </w:p>
    <w:p w14:paraId="2B4ECA05" w14:textId="77777777" w:rsidR="00D44638" w:rsidRDefault="00D44638" w:rsidP="00982965">
      <w:pPr>
        <w:spacing w:after="0"/>
      </w:pPr>
    </w:p>
    <w:p w14:paraId="006C0335" w14:textId="4F1EB0DE" w:rsidR="00B457B0" w:rsidRPr="00B457B0" w:rsidRDefault="00B457B0" w:rsidP="00925EDF">
      <w:pPr>
        <w:pStyle w:val="Overskrift2"/>
        <w:spacing w:before="0" w:after="0"/>
      </w:pPr>
      <w:r w:rsidRPr="00B457B0">
        <w:t>Concrete, light</w:t>
      </w:r>
      <w:r w:rsidRPr="00B457B0">
        <w:noBreakHyphen/>
        <w:t xml:space="preserve">weight next steps </w:t>
      </w:r>
    </w:p>
    <w:p w14:paraId="4AC3C146" w14:textId="77777777" w:rsidR="00B457B0" w:rsidRPr="00B457B0" w:rsidRDefault="00B457B0" w:rsidP="00925EDF">
      <w:pPr>
        <w:numPr>
          <w:ilvl w:val="0"/>
          <w:numId w:val="10"/>
        </w:numPr>
        <w:spacing w:after="0"/>
        <w:jc w:val="both"/>
      </w:pPr>
      <w:r w:rsidRPr="00B457B0">
        <w:rPr>
          <w:b/>
          <w:bCs/>
        </w:rPr>
        <w:t>Freeze a simple TK PipelineBlueprint schema</w:t>
      </w:r>
      <w:r w:rsidRPr="00B457B0">
        <w:t xml:space="preserve"> Just enough fields to represent:</w:t>
      </w:r>
    </w:p>
    <w:p w14:paraId="52DA7D09" w14:textId="77777777" w:rsidR="00B457B0" w:rsidRPr="00B457B0" w:rsidRDefault="00B457B0" w:rsidP="00925EDF">
      <w:pPr>
        <w:numPr>
          <w:ilvl w:val="1"/>
          <w:numId w:val="10"/>
        </w:numPr>
        <w:spacing w:after="0"/>
        <w:jc w:val="both"/>
      </w:pPr>
      <w:r w:rsidRPr="00B457B0">
        <w:t>Stages: request → validate → find/process data → checks → decision.</w:t>
      </w:r>
    </w:p>
    <w:p w14:paraId="22FBA913" w14:textId="77777777" w:rsidR="00B457B0" w:rsidRPr="00B457B0" w:rsidRDefault="00B457B0" w:rsidP="00925EDF">
      <w:pPr>
        <w:numPr>
          <w:ilvl w:val="1"/>
          <w:numId w:val="10"/>
        </w:numPr>
        <w:spacing w:after="0"/>
        <w:jc w:val="both"/>
        <w:rPr>
          <w:lang w:val="nb-NO"/>
        </w:rPr>
      </w:pPr>
      <w:r w:rsidRPr="00B457B0">
        <w:rPr>
          <w:lang w:val="nb-NO"/>
        </w:rPr>
        <w:t>Data categories and sources.</w:t>
      </w:r>
    </w:p>
    <w:p w14:paraId="2B91F979" w14:textId="77777777" w:rsidR="00B457B0" w:rsidRPr="00B457B0" w:rsidRDefault="00B457B0" w:rsidP="00925EDF">
      <w:pPr>
        <w:numPr>
          <w:ilvl w:val="1"/>
          <w:numId w:val="10"/>
        </w:numPr>
        <w:spacing w:after="0"/>
        <w:jc w:val="both"/>
        <w:rPr>
          <w:lang w:val="nb-NO"/>
        </w:rPr>
      </w:pPr>
      <w:r w:rsidRPr="00B457B0">
        <w:rPr>
          <w:lang w:val="nb-NO"/>
        </w:rPr>
        <w:t>AI components (if any).</w:t>
      </w:r>
    </w:p>
    <w:p w14:paraId="1A1C59F2" w14:textId="77777777" w:rsidR="00B457B0" w:rsidRPr="00B457B0" w:rsidRDefault="00B457B0" w:rsidP="00925EDF">
      <w:pPr>
        <w:numPr>
          <w:ilvl w:val="1"/>
          <w:numId w:val="10"/>
        </w:numPr>
        <w:spacing w:after="0"/>
        <w:jc w:val="both"/>
        <w:rPr>
          <w:lang w:val="nb-NO"/>
        </w:rPr>
      </w:pPr>
      <w:r w:rsidRPr="00B457B0">
        <w:rPr>
          <w:lang w:val="nb-NO"/>
        </w:rPr>
        <w:t>Human review step.</w:t>
      </w:r>
    </w:p>
    <w:p w14:paraId="4CB35B3A" w14:textId="77777777" w:rsidR="00B457B0" w:rsidRPr="00B457B0" w:rsidRDefault="00B457B0" w:rsidP="00925EDF">
      <w:pPr>
        <w:numPr>
          <w:ilvl w:val="0"/>
          <w:numId w:val="10"/>
        </w:numPr>
        <w:spacing w:after="0"/>
        <w:jc w:val="both"/>
      </w:pPr>
      <w:r w:rsidRPr="00B457B0">
        <w:rPr>
          <w:b/>
          <w:bCs/>
        </w:rPr>
        <w:t>Implement IR + 5–10 core rules</w:t>
      </w:r>
      <w:r w:rsidRPr="00B457B0">
        <w:t xml:space="preserve"> Start with:</w:t>
      </w:r>
    </w:p>
    <w:p w14:paraId="17BF9065" w14:textId="77777777" w:rsidR="00B457B0" w:rsidRPr="00B457B0" w:rsidRDefault="00B457B0" w:rsidP="00925EDF">
      <w:pPr>
        <w:numPr>
          <w:ilvl w:val="1"/>
          <w:numId w:val="10"/>
        </w:numPr>
        <w:spacing w:after="0"/>
        <w:jc w:val="both"/>
        <w:rPr>
          <w:lang w:val="nb-NO"/>
        </w:rPr>
      </w:pPr>
      <w:r w:rsidRPr="00B457B0">
        <w:rPr>
          <w:lang w:val="nb-NO"/>
        </w:rPr>
        <w:t>ai_system_present</w:t>
      </w:r>
    </w:p>
    <w:p w14:paraId="2B1341BE" w14:textId="77777777" w:rsidR="00B457B0" w:rsidRPr="00B457B0" w:rsidRDefault="00B457B0" w:rsidP="00925EDF">
      <w:pPr>
        <w:numPr>
          <w:ilvl w:val="1"/>
          <w:numId w:val="10"/>
        </w:numPr>
        <w:spacing w:after="0"/>
        <w:jc w:val="both"/>
        <w:rPr>
          <w:lang w:val="nb-NO"/>
        </w:rPr>
      </w:pPr>
      <w:r w:rsidRPr="00B457B0">
        <w:rPr>
          <w:lang w:val="nb-NO"/>
        </w:rPr>
        <w:lastRenderedPageBreak/>
        <w:t>require_human_oversight_for_sharing</w:t>
      </w:r>
    </w:p>
    <w:p w14:paraId="1CCDE1B4" w14:textId="77777777" w:rsidR="00B457B0" w:rsidRPr="00B457B0" w:rsidRDefault="00B457B0" w:rsidP="00925EDF">
      <w:pPr>
        <w:numPr>
          <w:ilvl w:val="1"/>
          <w:numId w:val="10"/>
        </w:numPr>
        <w:spacing w:after="0"/>
        <w:jc w:val="both"/>
        <w:rPr>
          <w:lang w:val="nb-NO"/>
        </w:rPr>
      </w:pPr>
      <w:r w:rsidRPr="00B457B0">
        <w:rPr>
          <w:lang w:val="nb-NO"/>
        </w:rPr>
        <w:t>data_minimisation</w:t>
      </w:r>
    </w:p>
    <w:p w14:paraId="21587B67" w14:textId="77777777" w:rsidR="00B457B0" w:rsidRPr="00B457B0" w:rsidRDefault="00B457B0" w:rsidP="00925EDF">
      <w:pPr>
        <w:numPr>
          <w:ilvl w:val="1"/>
          <w:numId w:val="10"/>
        </w:numPr>
        <w:spacing w:after="0"/>
        <w:jc w:val="both"/>
        <w:rPr>
          <w:lang w:val="nb-NO"/>
        </w:rPr>
      </w:pPr>
      <w:r w:rsidRPr="00B457B0">
        <w:rPr>
          <w:lang w:val="nb-NO"/>
        </w:rPr>
        <w:t>logging_present_for_each_stage</w:t>
      </w:r>
    </w:p>
    <w:p w14:paraId="5A82DD0F" w14:textId="77777777" w:rsidR="00B457B0" w:rsidRPr="00B457B0" w:rsidRDefault="00B457B0" w:rsidP="00925EDF">
      <w:pPr>
        <w:numPr>
          <w:ilvl w:val="1"/>
          <w:numId w:val="10"/>
        </w:numPr>
        <w:spacing w:after="0"/>
        <w:jc w:val="both"/>
      </w:pPr>
      <w:r w:rsidRPr="00B457B0">
        <w:t>prohibit_social_scoring / prohibit_biometric_categorisation</w:t>
      </w:r>
    </w:p>
    <w:p w14:paraId="69675C97" w14:textId="77777777" w:rsidR="00B457B0" w:rsidRPr="00B457B0" w:rsidRDefault="00B457B0" w:rsidP="00925EDF">
      <w:pPr>
        <w:numPr>
          <w:ilvl w:val="0"/>
          <w:numId w:val="10"/>
        </w:numPr>
        <w:spacing w:after="0"/>
        <w:jc w:val="both"/>
      </w:pPr>
      <w:r w:rsidRPr="00B457B0">
        <w:rPr>
          <w:b/>
          <w:bCs/>
        </w:rPr>
        <w:t>Run InspecteR on the TK blueprint</w:t>
      </w:r>
      <w:r w:rsidRPr="00B457B0">
        <w:t xml:space="preserve"> Show:</w:t>
      </w:r>
    </w:p>
    <w:p w14:paraId="3D580C62" w14:textId="77777777" w:rsidR="00B457B0" w:rsidRPr="00B457B0" w:rsidRDefault="00B457B0" w:rsidP="00925EDF">
      <w:pPr>
        <w:numPr>
          <w:ilvl w:val="1"/>
          <w:numId w:val="10"/>
        </w:numPr>
        <w:spacing w:after="0"/>
        <w:jc w:val="both"/>
      </w:pPr>
      <w:r w:rsidRPr="00B457B0">
        <w:t>How a valid TK pipeline gets OK or HUMAN.</w:t>
      </w:r>
    </w:p>
    <w:p w14:paraId="75DFEB48" w14:textId="77777777" w:rsidR="00B457B0" w:rsidRPr="00B457B0" w:rsidRDefault="00B457B0" w:rsidP="00925EDF">
      <w:pPr>
        <w:numPr>
          <w:ilvl w:val="1"/>
          <w:numId w:val="10"/>
        </w:numPr>
        <w:spacing w:after="0"/>
        <w:jc w:val="both"/>
      </w:pPr>
      <w:r w:rsidRPr="00B457B0">
        <w:t>How a deliberately “bad” pipeline (e.g., no human review, extra data pulled) gets FAIL.</w:t>
      </w:r>
    </w:p>
    <w:p w14:paraId="2A5227A3" w14:textId="77777777" w:rsidR="00B457B0" w:rsidRPr="00B457B0" w:rsidRDefault="00B457B0" w:rsidP="00925EDF">
      <w:pPr>
        <w:numPr>
          <w:ilvl w:val="0"/>
          <w:numId w:val="10"/>
        </w:numPr>
        <w:spacing w:after="0"/>
        <w:jc w:val="both"/>
      </w:pPr>
      <w:r w:rsidRPr="00B457B0">
        <w:rPr>
          <w:b/>
          <w:bCs/>
        </w:rPr>
        <w:t>Use this as your first “policy</w:t>
      </w:r>
      <w:r w:rsidRPr="00B457B0">
        <w:rPr>
          <w:b/>
          <w:bCs/>
        </w:rPr>
        <w:noBreakHyphen/>
        <w:t>as</w:t>
      </w:r>
      <w:r w:rsidRPr="00B457B0">
        <w:rPr>
          <w:b/>
          <w:bCs/>
        </w:rPr>
        <w:noBreakHyphen/>
        <w:t>code for EU AI Act” chapter</w:t>
      </w:r>
      <w:r w:rsidRPr="00B457B0">
        <w:t xml:space="preserve"> You can later expand to more articles and more complex use cases, but this gives you a </w:t>
      </w:r>
      <w:r w:rsidRPr="00B457B0">
        <w:rPr>
          <w:b/>
          <w:bCs/>
        </w:rPr>
        <w:t>clear, implementable starting point</w:t>
      </w:r>
      <w:r w:rsidRPr="00B457B0">
        <w:t xml:space="preserve"> that fits your thesis scope and TK UC.</w:t>
      </w:r>
    </w:p>
    <w:p w14:paraId="100A4DEB" w14:textId="77777777" w:rsidR="00B457B0" w:rsidRDefault="00B457B0" w:rsidP="00CA192A">
      <w:pPr>
        <w:pBdr>
          <w:bottom w:val="single" w:sz="6" w:space="1" w:color="auto"/>
        </w:pBdr>
        <w:jc w:val="both"/>
      </w:pPr>
    </w:p>
    <w:p w14:paraId="3357F81D" w14:textId="77777777" w:rsidR="0054100B" w:rsidRDefault="0054100B" w:rsidP="00CA192A">
      <w:pPr>
        <w:jc w:val="both"/>
      </w:pPr>
    </w:p>
    <w:p w14:paraId="298A073F" w14:textId="2B45E53C" w:rsidR="0054100B" w:rsidRDefault="0054100B" w:rsidP="0054100B">
      <w:pPr>
        <w:pStyle w:val="Overskrift1"/>
      </w:pPr>
      <w:r>
        <w:t>Mapping EU AI Act to InspecteR</w:t>
      </w:r>
    </w:p>
    <w:p w14:paraId="5F2E91F9" w14:textId="07944694" w:rsidR="0054100B" w:rsidRPr="0054100B" w:rsidRDefault="0054100B" w:rsidP="0054100B">
      <w:r w:rsidRPr="0054100B">
        <w:rPr>
          <w:b/>
          <w:bCs/>
        </w:rPr>
        <w:t>EU AI Act for AI Pipelines &amp; Pipeline Designers</w:t>
      </w:r>
      <w:r>
        <w:rPr>
          <w:b/>
          <w:bCs/>
        </w:rPr>
        <w:br/>
      </w:r>
    </w:p>
    <w:p w14:paraId="736FC87D" w14:textId="194A2C6B" w:rsidR="0054100B" w:rsidRPr="0054100B" w:rsidRDefault="0054100B" w:rsidP="0054100B">
      <w:pPr>
        <w:jc w:val="both"/>
      </w:pPr>
      <w:r>
        <w:rPr>
          <w:b/>
          <w:bCs/>
        </w:rPr>
        <w:t>S</w:t>
      </w:r>
      <w:r w:rsidRPr="0054100B">
        <w:rPr>
          <w:b/>
          <w:bCs/>
        </w:rPr>
        <w:t>ubset of the EU AI Act that matters for AI</w:t>
      </w:r>
      <w:r w:rsidRPr="0054100B">
        <w:rPr>
          <w:b/>
          <w:bCs/>
        </w:rPr>
        <w:noBreakHyphen/>
        <w:t>driven data pipelines and pipeline</w:t>
      </w:r>
      <w:r w:rsidRPr="0054100B">
        <w:rPr>
          <w:b/>
          <w:bCs/>
        </w:rPr>
        <w:noBreakHyphen/>
        <w:t>design tools such as inLUMEN</w:t>
      </w:r>
      <w:r w:rsidRPr="0054100B">
        <w:t>, grounded in the content of the Regulation in your open tab. Citations refer to the Regulation text in the tab.</w:t>
      </w:r>
    </w:p>
    <w:p w14:paraId="226B6783" w14:textId="77777777" w:rsidR="0054100B" w:rsidRPr="0054100B" w:rsidRDefault="0054100B" w:rsidP="0054100B">
      <w:pPr>
        <w:jc w:val="both"/>
        <w:rPr>
          <w:b/>
          <w:bCs/>
        </w:rPr>
      </w:pPr>
      <w:r w:rsidRPr="0054100B">
        <w:rPr>
          <w:b/>
          <w:bCs/>
        </w:rPr>
        <w:t>Most Relevant Portions of the EU AI Act for AI Pipelines &amp; Pipeline Designers</w:t>
      </w:r>
    </w:p>
    <w:p w14:paraId="0D6EDFFD" w14:textId="77777777" w:rsidR="0054100B" w:rsidRPr="0054100B" w:rsidRDefault="0054100B" w:rsidP="0054100B">
      <w:pPr>
        <w:jc w:val="both"/>
      </w:pPr>
      <w:r w:rsidRPr="0054100B">
        <w:t>AI pipelines and pipeline</w:t>
      </w:r>
      <w:r w:rsidRPr="0054100B">
        <w:noBreakHyphen/>
        <w:t xml:space="preserve">design tools (like inLUMEN) are </w:t>
      </w:r>
      <w:r w:rsidRPr="0054100B">
        <w:rPr>
          <w:i/>
          <w:iCs/>
        </w:rPr>
        <w:t>not</w:t>
      </w:r>
      <w:r w:rsidRPr="0054100B">
        <w:t xml:space="preserve"> physical products. They are </w:t>
      </w:r>
      <w:r w:rsidRPr="0054100B">
        <w:rPr>
          <w:b/>
          <w:bCs/>
        </w:rPr>
        <w:t>AI systems or AI</w:t>
      </w:r>
      <w:r w:rsidRPr="0054100B">
        <w:rPr>
          <w:b/>
          <w:bCs/>
        </w:rPr>
        <w:noBreakHyphen/>
        <w:t>enabled components</w:t>
      </w:r>
      <w:r w:rsidRPr="0054100B">
        <w:t xml:space="preserve"> that perform inference, decision</w:t>
      </w:r>
      <w:r w:rsidRPr="0054100B">
        <w:noBreakHyphen/>
        <w:t>support, or automated processing. The relevant parts of the Act are those that regulate:</w:t>
      </w:r>
    </w:p>
    <w:p w14:paraId="7193A6C1" w14:textId="77777777" w:rsidR="0054100B" w:rsidRPr="0054100B" w:rsidRDefault="0054100B" w:rsidP="0054100B">
      <w:pPr>
        <w:numPr>
          <w:ilvl w:val="0"/>
          <w:numId w:val="20"/>
        </w:numPr>
        <w:jc w:val="both"/>
      </w:pPr>
      <w:r w:rsidRPr="0054100B">
        <w:t>what counts as an AI system</w:t>
      </w:r>
    </w:p>
    <w:p w14:paraId="48711CA5" w14:textId="77777777" w:rsidR="0054100B" w:rsidRPr="0054100B" w:rsidRDefault="0054100B" w:rsidP="0054100B">
      <w:pPr>
        <w:numPr>
          <w:ilvl w:val="0"/>
          <w:numId w:val="20"/>
        </w:numPr>
        <w:jc w:val="both"/>
        <w:rPr>
          <w:lang w:val="nb-NO"/>
        </w:rPr>
      </w:pPr>
      <w:r w:rsidRPr="0054100B">
        <w:rPr>
          <w:lang w:val="nb-NO"/>
        </w:rPr>
        <w:t>what is prohibited</w:t>
      </w:r>
    </w:p>
    <w:p w14:paraId="3664BA63" w14:textId="77777777" w:rsidR="0054100B" w:rsidRPr="0054100B" w:rsidRDefault="0054100B" w:rsidP="0054100B">
      <w:pPr>
        <w:numPr>
          <w:ilvl w:val="0"/>
          <w:numId w:val="20"/>
        </w:numPr>
        <w:jc w:val="both"/>
      </w:pPr>
      <w:r w:rsidRPr="0054100B">
        <w:t>what obligations apply to non</w:t>
      </w:r>
      <w:r w:rsidRPr="0054100B">
        <w:noBreakHyphen/>
        <w:t>high</w:t>
      </w:r>
      <w:r w:rsidRPr="0054100B">
        <w:noBreakHyphen/>
        <w:t>risk and high</w:t>
      </w:r>
      <w:r w:rsidRPr="0054100B">
        <w:noBreakHyphen/>
        <w:t>risk systems</w:t>
      </w:r>
    </w:p>
    <w:p w14:paraId="514F36A4" w14:textId="77777777" w:rsidR="0054100B" w:rsidRPr="0054100B" w:rsidRDefault="0054100B" w:rsidP="0054100B">
      <w:pPr>
        <w:numPr>
          <w:ilvl w:val="0"/>
          <w:numId w:val="20"/>
        </w:numPr>
        <w:jc w:val="both"/>
      </w:pPr>
      <w:r w:rsidRPr="0054100B">
        <w:t>what documentation, transparency, oversight, and data governance must exist</w:t>
      </w:r>
    </w:p>
    <w:p w14:paraId="66F000C6" w14:textId="77777777" w:rsidR="0054100B" w:rsidRPr="0054100B" w:rsidRDefault="0054100B" w:rsidP="0054100B">
      <w:pPr>
        <w:numPr>
          <w:ilvl w:val="0"/>
          <w:numId w:val="20"/>
        </w:numPr>
        <w:jc w:val="both"/>
      </w:pPr>
      <w:r w:rsidRPr="0054100B">
        <w:t>how pipeline operators (providers/deployers) must behave</w:t>
      </w:r>
    </w:p>
    <w:p w14:paraId="205AABE9" w14:textId="77777777" w:rsidR="0054100B" w:rsidRDefault="0054100B" w:rsidP="0054100B">
      <w:pPr>
        <w:jc w:val="both"/>
      </w:pPr>
      <w:r w:rsidRPr="0054100B">
        <w:t>Everything below is directly tied to pipeline design and static blueprint validation.</w:t>
      </w:r>
    </w:p>
    <w:p w14:paraId="6463053C" w14:textId="77777777" w:rsidR="005F66A1" w:rsidRDefault="005F66A1" w:rsidP="0054100B">
      <w:pPr>
        <w:jc w:val="both"/>
      </w:pPr>
    </w:p>
    <w:p w14:paraId="5A56DC65" w14:textId="77777777" w:rsidR="005F66A1" w:rsidRPr="0054100B" w:rsidRDefault="005F66A1" w:rsidP="0054100B">
      <w:pPr>
        <w:jc w:val="both"/>
      </w:pPr>
    </w:p>
    <w:p w14:paraId="5181C669" w14:textId="77777777" w:rsidR="0054100B" w:rsidRPr="0054100B" w:rsidRDefault="0054100B" w:rsidP="0054100B">
      <w:pPr>
        <w:jc w:val="both"/>
        <w:rPr>
          <w:b/>
          <w:bCs/>
        </w:rPr>
      </w:pPr>
      <w:r w:rsidRPr="0054100B">
        <w:rPr>
          <w:b/>
          <w:bCs/>
        </w:rPr>
        <w:lastRenderedPageBreak/>
        <w:t>1. Definition of an AI System (Mandatory for Pipelines)</w:t>
      </w:r>
    </w:p>
    <w:p w14:paraId="7AA58FE5" w14:textId="77777777" w:rsidR="0054100B" w:rsidRPr="0054100B" w:rsidRDefault="0054100B" w:rsidP="0054100B">
      <w:pPr>
        <w:jc w:val="both"/>
      </w:pPr>
      <w:r w:rsidRPr="0054100B">
        <w:t xml:space="preserve">The Act defines AI systems by their </w:t>
      </w:r>
      <w:r w:rsidRPr="0054100B">
        <w:rPr>
          <w:b/>
          <w:bCs/>
        </w:rPr>
        <w:t>capability to infer</w:t>
      </w:r>
      <w:r w:rsidRPr="0054100B">
        <w:t xml:space="preserve"> — generating predictions, content, recommendations, or decisions. This applies directly to any pipeline stage using ML/LLM/agents.</w:t>
      </w:r>
    </w:p>
    <w:p w14:paraId="3C8E37A8" w14:textId="77777777" w:rsidR="0054100B" w:rsidRPr="0054100B" w:rsidRDefault="0054100B" w:rsidP="0054100B">
      <w:pPr>
        <w:jc w:val="both"/>
      </w:pPr>
      <w:r w:rsidRPr="0054100B">
        <w:t xml:space="preserve">“A key characteristic of AI systems is their capability to infer… outputs such as predictions, content, recommendations, or decisions…” </w:t>
      </w:r>
    </w:p>
    <w:p w14:paraId="36F9FE6D" w14:textId="77777777" w:rsidR="0054100B" w:rsidRPr="0054100B" w:rsidRDefault="0054100B" w:rsidP="0054100B">
      <w:pPr>
        <w:jc w:val="both"/>
      </w:pPr>
      <w:r w:rsidRPr="0054100B">
        <w:t>This definition is essential because it determines whether a pipeline component falls under the Act.</w:t>
      </w:r>
    </w:p>
    <w:p w14:paraId="2FA25FA2" w14:textId="77777777" w:rsidR="0054100B" w:rsidRPr="0054100B" w:rsidRDefault="0054100B" w:rsidP="0054100B">
      <w:pPr>
        <w:jc w:val="both"/>
        <w:rPr>
          <w:b/>
          <w:bCs/>
        </w:rPr>
      </w:pPr>
      <w:r w:rsidRPr="0054100B">
        <w:rPr>
          <w:b/>
          <w:bCs/>
        </w:rPr>
        <w:t>2. Prohibited AI Practices (Always Relevant for Pipeline Validation)</w:t>
      </w:r>
    </w:p>
    <w:p w14:paraId="033BA0FF" w14:textId="77777777" w:rsidR="0054100B" w:rsidRPr="0054100B" w:rsidRDefault="0054100B" w:rsidP="0054100B">
      <w:pPr>
        <w:jc w:val="both"/>
      </w:pPr>
      <w:r w:rsidRPr="0054100B">
        <w:t xml:space="preserve">These prohibitions apply to </w:t>
      </w:r>
      <w:r w:rsidRPr="0054100B">
        <w:rPr>
          <w:i/>
          <w:iCs/>
        </w:rPr>
        <w:t>all</w:t>
      </w:r>
      <w:r w:rsidRPr="0054100B">
        <w:t xml:space="preserve"> AI systems, regardless of risk level. Pipeline blueprints must </w:t>
      </w:r>
      <w:r w:rsidRPr="0054100B">
        <w:rPr>
          <w:b/>
          <w:bCs/>
        </w:rPr>
        <w:t>never</w:t>
      </w:r>
      <w:r w:rsidRPr="0054100B">
        <w:t xml:space="preserve"> include components performing:</w:t>
      </w:r>
    </w:p>
    <w:p w14:paraId="219C13A1" w14:textId="77777777" w:rsidR="0054100B" w:rsidRPr="0054100B" w:rsidRDefault="0054100B" w:rsidP="0054100B">
      <w:pPr>
        <w:jc w:val="both"/>
        <w:rPr>
          <w:b/>
          <w:bCs/>
        </w:rPr>
      </w:pPr>
      <w:r w:rsidRPr="0054100B">
        <w:rPr>
          <w:b/>
          <w:bCs/>
        </w:rPr>
        <w:t>2.1 Manipulative or exploitative AI systems</w:t>
      </w:r>
    </w:p>
    <w:p w14:paraId="7BA9DBC8" w14:textId="77777777" w:rsidR="0054100B" w:rsidRPr="0054100B" w:rsidRDefault="0054100B" w:rsidP="0054100B">
      <w:pPr>
        <w:jc w:val="both"/>
      </w:pPr>
      <w:r w:rsidRPr="0054100B">
        <w:t xml:space="preserve">“…AI systems with the objective or effect of materially distorting human behaviour… causing significant harm…” </w:t>
      </w:r>
    </w:p>
    <w:p w14:paraId="3E6185C3" w14:textId="77777777" w:rsidR="0054100B" w:rsidRPr="0054100B" w:rsidRDefault="0054100B" w:rsidP="0054100B">
      <w:pPr>
        <w:jc w:val="both"/>
        <w:rPr>
          <w:b/>
          <w:bCs/>
        </w:rPr>
      </w:pPr>
      <w:r w:rsidRPr="0054100B">
        <w:rPr>
          <w:b/>
          <w:bCs/>
        </w:rPr>
        <w:t>2.2 Biometric categorisation inferring sensitive attributes</w:t>
      </w:r>
    </w:p>
    <w:p w14:paraId="3E55584A" w14:textId="77777777" w:rsidR="0054100B" w:rsidRPr="0054100B" w:rsidRDefault="0054100B" w:rsidP="0054100B">
      <w:pPr>
        <w:jc w:val="both"/>
      </w:pPr>
      <w:r w:rsidRPr="0054100B">
        <w:t xml:space="preserve">“…deduce or infer political opinions, religious beliefs, race, sex life or sexual orientation… should be prohibited.” </w:t>
      </w:r>
    </w:p>
    <w:p w14:paraId="6B28EF8A" w14:textId="77777777" w:rsidR="0054100B" w:rsidRPr="0054100B" w:rsidRDefault="0054100B" w:rsidP="0054100B">
      <w:pPr>
        <w:jc w:val="both"/>
        <w:rPr>
          <w:b/>
          <w:bCs/>
        </w:rPr>
      </w:pPr>
      <w:r w:rsidRPr="0054100B">
        <w:rPr>
          <w:b/>
          <w:bCs/>
        </w:rPr>
        <w:t>2.3 Social scoring</w:t>
      </w:r>
    </w:p>
    <w:p w14:paraId="1C7A671D" w14:textId="77777777" w:rsidR="0054100B" w:rsidRPr="0054100B" w:rsidRDefault="0054100B" w:rsidP="0054100B">
      <w:pPr>
        <w:jc w:val="both"/>
      </w:pPr>
      <w:r w:rsidRPr="0054100B">
        <w:t xml:space="preserve">“…AI systems providing social scoring… should therefore be prohibited.” </w:t>
      </w:r>
    </w:p>
    <w:p w14:paraId="1ED27F41" w14:textId="77777777" w:rsidR="0054100B" w:rsidRPr="0054100B" w:rsidRDefault="0054100B" w:rsidP="0054100B">
      <w:pPr>
        <w:jc w:val="both"/>
      </w:pPr>
      <w:r w:rsidRPr="0054100B">
        <w:t xml:space="preserve">These three prohibitions are the </w:t>
      </w:r>
      <w:r w:rsidRPr="0054100B">
        <w:rPr>
          <w:b/>
          <w:bCs/>
        </w:rPr>
        <w:t>most important and easiest to encode</w:t>
      </w:r>
      <w:r w:rsidRPr="0054100B">
        <w:t xml:space="preserve"> as policy</w:t>
      </w:r>
      <w:r w:rsidRPr="0054100B">
        <w:noBreakHyphen/>
        <w:t>as</w:t>
      </w:r>
      <w:r w:rsidRPr="0054100B">
        <w:noBreakHyphen/>
        <w:t>code rules for a pipeline validator.</w:t>
      </w:r>
    </w:p>
    <w:p w14:paraId="0C68B18A" w14:textId="77777777" w:rsidR="0054100B" w:rsidRPr="0054100B" w:rsidRDefault="0054100B" w:rsidP="0054100B">
      <w:pPr>
        <w:jc w:val="both"/>
        <w:rPr>
          <w:b/>
          <w:bCs/>
        </w:rPr>
      </w:pPr>
      <w:r w:rsidRPr="0054100B">
        <w:rPr>
          <w:b/>
          <w:bCs/>
        </w:rPr>
        <w:t>3. Transparency &amp; Human Oversight (Critical for Pipeline Decision Nodes)</w:t>
      </w:r>
    </w:p>
    <w:p w14:paraId="276FB534" w14:textId="77777777" w:rsidR="0054100B" w:rsidRPr="0054100B" w:rsidRDefault="0054100B" w:rsidP="0054100B">
      <w:pPr>
        <w:jc w:val="both"/>
      </w:pPr>
      <w:r w:rsidRPr="0054100B">
        <w:t>Even non</w:t>
      </w:r>
      <w:r w:rsidRPr="0054100B">
        <w:noBreakHyphen/>
        <w:t>high</w:t>
      </w:r>
      <w:r w:rsidRPr="0054100B">
        <w:noBreakHyphen/>
        <w:t>risk systems must ensure:</w:t>
      </w:r>
    </w:p>
    <w:p w14:paraId="03875CF8" w14:textId="77777777" w:rsidR="0054100B" w:rsidRPr="0054100B" w:rsidRDefault="0054100B" w:rsidP="0054100B">
      <w:pPr>
        <w:numPr>
          <w:ilvl w:val="0"/>
          <w:numId w:val="21"/>
        </w:numPr>
        <w:jc w:val="both"/>
      </w:pPr>
      <w:r w:rsidRPr="0054100B">
        <w:t>humans understand when AI is used</w:t>
      </w:r>
    </w:p>
    <w:p w14:paraId="7B0637BC" w14:textId="77777777" w:rsidR="0054100B" w:rsidRPr="0054100B" w:rsidRDefault="0054100B" w:rsidP="0054100B">
      <w:pPr>
        <w:numPr>
          <w:ilvl w:val="0"/>
          <w:numId w:val="21"/>
        </w:numPr>
        <w:jc w:val="both"/>
        <w:rPr>
          <w:lang w:val="nb-NO"/>
        </w:rPr>
      </w:pPr>
      <w:r w:rsidRPr="0054100B">
        <w:rPr>
          <w:lang w:val="nb-NO"/>
        </w:rPr>
        <w:t>humans can override AI decisions</w:t>
      </w:r>
    </w:p>
    <w:p w14:paraId="3895167E" w14:textId="77777777" w:rsidR="0054100B" w:rsidRPr="0054100B" w:rsidRDefault="0054100B" w:rsidP="0054100B">
      <w:pPr>
        <w:numPr>
          <w:ilvl w:val="0"/>
          <w:numId w:val="21"/>
        </w:numPr>
        <w:jc w:val="both"/>
      </w:pPr>
      <w:r w:rsidRPr="0054100B">
        <w:t>AI outputs are traceable and explainable</w:t>
      </w:r>
    </w:p>
    <w:p w14:paraId="4A8CA887" w14:textId="77777777" w:rsidR="0054100B" w:rsidRPr="0054100B" w:rsidRDefault="0054100B" w:rsidP="0054100B">
      <w:pPr>
        <w:jc w:val="both"/>
      </w:pPr>
      <w:r w:rsidRPr="0054100B">
        <w:t xml:space="preserve">“Human agency and oversight means that AI systems… can be appropriately controlled and overseen by humans.” </w:t>
      </w:r>
    </w:p>
    <w:p w14:paraId="112A2B32" w14:textId="77777777" w:rsidR="0054100B" w:rsidRPr="0054100B" w:rsidRDefault="0054100B" w:rsidP="0054100B">
      <w:pPr>
        <w:jc w:val="both"/>
      </w:pPr>
      <w:r w:rsidRPr="0054100B">
        <w:t xml:space="preserve">This maps directly to pipeline decision nodes: </w:t>
      </w:r>
      <w:r w:rsidRPr="0054100B">
        <w:rPr>
          <w:b/>
          <w:bCs/>
        </w:rPr>
        <w:t>any pipeline stage producing a decision affecting people must include human review.</w:t>
      </w:r>
    </w:p>
    <w:p w14:paraId="19C7E313" w14:textId="77777777" w:rsidR="0054100B" w:rsidRPr="0054100B" w:rsidRDefault="0054100B" w:rsidP="0054100B">
      <w:pPr>
        <w:jc w:val="both"/>
        <w:rPr>
          <w:b/>
          <w:bCs/>
        </w:rPr>
      </w:pPr>
      <w:r w:rsidRPr="0054100B">
        <w:rPr>
          <w:b/>
          <w:bCs/>
        </w:rPr>
        <w:t>4. Data Governance &amp; Privacy Alignment (Mandatory for All Pipelines)</w:t>
      </w:r>
    </w:p>
    <w:p w14:paraId="245F1570" w14:textId="77777777" w:rsidR="0054100B" w:rsidRPr="0054100B" w:rsidRDefault="0054100B" w:rsidP="0054100B">
      <w:pPr>
        <w:jc w:val="both"/>
      </w:pPr>
      <w:r w:rsidRPr="0054100B">
        <w:t>The Act explicitly preserves GDPR obligations:</w:t>
      </w:r>
    </w:p>
    <w:p w14:paraId="6EC632BD" w14:textId="77777777" w:rsidR="0054100B" w:rsidRPr="0054100B" w:rsidRDefault="0054100B" w:rsidP="0054100B">
      <w:pPr>
        <w:jc w:val="both"/>
      </w:pPr>
      <w:r w:rsidRPr="0054100B">
        <w:t xml:space="preserve">“This Regulation does not seek to affect the application of existing Union law governing the processing of personal data…” </w:t>
      </w:r>
    </w:p>
    <w:p w14:paraId="449580AF" w14:textId="77777777" w:rsidR="0054100B" w:rsidRPr="0054100B" w:rsidRDefault="0054100B" w:rsidP="0054100B">
      <w:pPr>
        <w:jc w:val="both"/>
      </w:pPr>
      <w:r w:rsidRPr="0054100B">
        <w:lastRenderedPageBreak/>
        <w:t>For pipeline validation, this means:</w:t>
      </w:r>
    </w:p>
    <w:p w14:paraId="36769583" w14:textId="77777777" w:rsidR="0054100B" w:rsidRPr="0054100B" w:rsidRDefault="0054100B" w:rsidP="0054100B">
      <w:pPr>
        <w:numPr>
          <w:ilvl w:val="0"/>
          <w:numId w:val="22"/>
        </w:numPr>
        <w:jc w:val="both"/>
        <w:rPr>
          <w:lang w:val="nb-NO"/>
        </w:rPr>
      </w:pPr>
      <w:r w:rsidRPr="0054100B">
        <w:rPr>
          <w:lang w:val="nb-NO"/>
        </w:rPr>
        <w:t>lawful basis must be declared</w:t>
      </w:r>
    </w:p>
    <w:p w14:paraId="7E52978E" w14:textId="77777777" w:rsidR="0054100B" w:rsidRPr="0054100B" w:rsidRDefault="0054100B" w:rsidP="0054100B">
      <w:pPr>
        <w:numPr>
          <w:ilvl w:val="0"/>
          <w:numId w:val="22"/>
        </w:numPr>
        <w:jc w:val="both"/>
        <w:rPr>
          <w:lang w:val="nb-NO"/>
        </w:rPr>
      </w:pPr>
      <w:r w:rsidRPr="0054100B">
        <w:rPr>
          <w:lang w:val="nb-NO"/>
        </w:rPr>
        <w:t>special categories must be controlled</w:t>
      </w:r>
    </w:p>
    <w:p w14:paraId="418D220A" w14:textId="77777777" w:rsidR="0054100B" w:rsidRPr="0054100B" w:rsidRDefault="0054100B" w:rsidP="0054100B">
      <w:pPr>
        <w:numPr>
          <w:ilvl w:val="0"/>
          <w:numId w:val="22"/>
        </w:numPr>
        <w:jc w:val="both"/>
        <w:rPr>
          <w:lang w:val="nb-NO"/>
        </w:rPr>
      </w:pPr>
      <w:r w:rsidRPr="0054100B">
        <w:rPr>
          <w:lang w:val="nb-NO"/>
        </w:rPr>
        <w:t>biometric data must be restricted</w:t>
      </w:r>
    </w:p>
    <w:p w14:paraId="5E5FB26C" w14:textId="77777777" w:rsidR="0054100B" w:rsidRPr="0054100B" w:rsidRDefault="0054100B" w:rsidP="0054100B">
      <w:pPr>
        <w:numPr>
          <w:ilvl w:val="0"/>
          <w:numId w:val="22"/>
        </w:numPr>
        <w:jc w:val="both"/>
        <w:rPr>
          <w:lang w:val="nb-NO"/>
        </w:rPr>
      </w:pPr>
      <w:r w:rsidRPr="0054100B">
        <w:rPr>
          <w:lang w:val="nb-NO"/>
        </w:rPr>
        <w:t>data minimisation must be enforced</w:t>
      </w:r>
    </w:p>
    <w:p w14:paraId="184CBC71" w14:textId="77777777" w:rsidR="0054100B" w:rsidRPr="0054100B" w:rsidRDefault="0054100B" w:rsidP="0054100B">
      <w:pPr>
        <w:numPr>
          <w:ilvl w:val="0"/>
          <w:numId w:val="22"/>
        </w:numPr>
        <w:jc w:val="both"/>
        <w:rPr>
          <w:lang w:val="nb-NO"/>
        </w:rPr>
      </w:pPr>
      <w:r w:rsidRPr="0054100B">
        <w:rPr>
          <w:lang w:val="nb-NO"/>
        </w:rPr>
        <w:t>logging and traceability must exist</w:t>
      </w:r>
    </w:p>
    <w:p w14:paraId="52E60168" w14:textId="77777777" w:rsidR="0054100B" w:rsidRPr="0054100B" w:rsidRDefault="0054100B" w:rsidP="0054100B">
      <w:pPr>
        <w:jc w:val="both"/>
      </w:pPr>
      <w:r w:rsidRPr="0054100B">
        <w:t>These are static properties that can be checked in pipeline blueprints.</w:t>
      </w:r>
    </w:p>
    <w:p w14:paraId="5CD0E220" w14:textId="77777777" w:rsidR="0054100B" w:rsidRPr="0054100B" w:rsidRDefault="0054100B" w:rsidP="0054100B">
      <w:pPr>
        <w:jc w:val="both"/>
        <w:rPr>
          <w:b/>
          <w:bCs/>
        </w:rPr>
      </w:pPr>
      <w:r w:rsidRPr="0054100B">
        <w:rPr>
          <w:b/>
          <w:bCs/>
        </w:rPr>
        <w:t>5. High</w:t>
      </w:r>
      <w:r w:rsidRPr="0054100B">
        <w:rPr>
          <w:b/>
          <w:bCs/>
        </w:rPr>
        <w:noBreakHyphen/>
        <w:t>Risk AI System Requirements (Relevant Only If Pipeline Purpose Falls Under Annex III)</w:t>
      </w:r>
    </w:p>
    <w:p w14:paraId="547FBC51" w14:textId="77777777" w:rsidR="0054100B" w:rsidRPr="0054100B" w:rsidRDefault="0054100B" w:rsidP="0054100B">
      <w:pPr>
        <w:jc w:val="both"/>
        <w:rPr>
          <w:lang w:val="nb-NO"/>
        </w:rPr>
      </w:pPr>
      <w:r w:rsidRPr="0054100B">
        <w:t>Most data</w:t>
      </w:r>
      <w:r w:rsidRPr="0054100B">
        <w:noBreakHyphen/>
        <w:t xml:space="preserve">processing pipelines (including TK UC) are </w:t>
      </w:r>
      <w:r w:rsidRPr="0054100B">
        <w:rPr>
          <w:b/>
          <w:bCs/>
        </w:rPr>
        <w:t>not</w:t>
      </w:r>
      <w:r w:rsidRPr="0054100B">
        <w:t xml:space="preserve"> high</w:t>
      </w:r>
      <w:r w:rsidRPr="0054100B">
        <w:noBreakHyphen/>
        <w:t xml:space="preserve">risk. </w:t>
      </w:r>
      <w:r w:rsidRPr="0054100B">
        <w:rPr>
          <w:lang w:val="nb-NO"/>
        </w:rPr>
        <w:t>But if a pipeline performs tasks such as:</w:t>
      </w:r>
    </w:p>
    <w:p w14:paraId="43684F56" w14:textId="77777777" w:rsidR="0054100B" w:rsidRPr="0054100B" w:rsidRDefault="0054100B" w:rsidP="0054100B">
      <w:pPr>
        <w:numPr>
          <w:ilvl w:val="0"/>
          <w:numId w:val="23"/>
        </w:numPr>
        <w:jc w:val="both"/>
        <w:rPr>
          <w:lang w:val="nb-NO"/>
        </w:rPr>
      </w:pPr>
      <w:r w:rsidRPr="0054100B">
        <w:rPr>
          <w:lang w:val="nb-NO"/>
        </w:rPr>
        <w:t>biometric identification</w:t>
      </w:r>
    </w:p>
    <w:p w14:paraId="13B85CE7" w14:textId="77777777" w:rsidR="0054100B" w:rsidRPr="0054100B" w:rsidRDefault="0054100B" w:rsidP="0054100B">
      <w:pPr>
        <w:numPr>
          <w:ilvl w:val="0"/>
          <w:numId w:val="23"/>
        </w:numPr>
        <w:jc w:val="both"/>
        <w:rPr>
          <w:lang w:val="nb-NO"/>
        </w:rPr>
      </w:pPr>
      <w:r w:rsidRPr="0054100B">
        <w:rPr>
          <w:lang w:val="nb-NO"/>
        </w:rPr>
        <w:t>credit scoring</w:t>
      </w:r>
    </w:p>
    <w:p w14:paraId="22D0C869" w14:textId="77777777" w:rsidR="0054100B" w:rsidRPr="0054100B" w:rsidRDefault="0054100B" w:rsidP="0054100B">
      <w:pPr>
        <w:numPr>
          <w:ilvl w:val="0"/>
          <w:numId w:val="23"/>
        </w:numPr>
        <w:jc w:val="both"/>
        <w:rPr>
          <w:lang w:val="nb-NO"/>
        </w:rPr>
      </w:pPr>
      <w:r w:rsidRPr="0054100B">
        <w:rPr>
          <w:lang w:val="nb-NO"/>
        </w:rPr>
        <w:t>access to essential services</w:t>
      </w:r>
    </w:p>
    <w:p w14:paraId="3EA52A5A" w14:textId="77777777" w:rsidR="0054100B" w:rsidRPr="0054100B" w:rsidRDefault="0054100B" w:rsidP="0054100B">
      <w:pPr>
        <w:numPr>
          <w:ilvl w:val="0"/>
          <w:numId w:val="23"/>
        </w:numPr>
        <w:jc w:val="both"/>
        <w:rPr>
          <w:lang w:val="nb-NO"/>
        </w:rPr>
      </w:pPr>
      <w:r w:rsidRPr="0054100B">
        <w:rPr>
          <w:lang w:val="nb-NO"/>
        </w:rPr>
        <w:t>employment decisions</w:t>
      </w:r>
    </w:p>
    <w:p w14:paraId="6156A01A" w14:textId="77777777" w:rsidR="0054100B" w:rsidRPr="0054100B" w:rsidRDefault="0054100B" w:rsidP="0054100B">
      <w:pPr>
        <w:numPr>
          <w:ilvl w:val="0"/>
          <w:numId w:val="23"/>
        </w:numPr>
        <w:jc w:val="both"/>
        <w:rPr>
          <w:lang w:val="nb-NO"/>
        </w:rPr>
      </w:pPr>
      <w:r w:rsidRPr="0054100B">
        <w:rPr>
          <w:lang w:val="nb-NO"/>
        </w:rPr>
        <w:t>law enforcement analysis</w:t>
      </w:r>
    </w:p>
    <w:p w14:paraId="5348E461" w14:textId="77777777" w:rsidR="0054100B" w:rsidRPr="0054100B" w:rsidRDefault="0054100B" w:rsidP="0054100B">
      <w:pPr>
        <w:jc w:val="both"/>
      </w:pPr>
      <w:r w:rsidRPr="0054100B">
        <w:t>then the following obligations apply:</w:t>
      </w:r>
    </w:p>
    <w:p w14:paraId="2E6E3C66" w14:textId="77777777" w:rsidR="0054100B" w:rsidRPr="0054100B" w:rsidRDefault="0054100B" w:rsidP="0054100B">
      <w:pPr>
        <w:numPr>
          <w:ilvl w:val="0"/>
          <w:numId w:val="24"/>
        </w:numPr>
        <w:jc w:val="both"/>
        <w:rPr>
          <w:lang w:val="nb-NO"/>
        </w:rPr>
      </w:pPr>
      <w:r w:rsidRPr="0054100B">
        <w:rPr>
          <w:lang w:val="nb-NO"/>
        </w:rPr>
        <w:t>risk management</w:t>
      </w:r>
    </w:p>
    <w:p w14:paraId="560FE2C1" w14:textId="77777777" w:rsidR="0054100B" w:rsidRPr="0054100B" w:rsidRDefault="0054100B" w:rsidP="0054100B">
      <w:pPr>
        <w:numPr>
          <w:ilvl w:val="0"/>
          <w:numId w:val="24"/>
        </w:numPr>
        <w:jc w:val="both"/>
        <w:rPr>
          <w:lang w:val="nb-NO"/>
        </w:rPr>
      </w:pPr>
      <w:r w:rsidRPr="0054100B">
        <w:rPr>
          <w:lang w:val="nb-NO"/>
        </w:rPr>
        <w:t>data quality and bias controls</w:t>
      </w:r>
    </w:p>
    <w:p w14:paraId="3A7AEDD1" w14:textId="77777777" w:rsidR="0054100B" w:rsidRPr="0054100B" w:rsidRDefault="0054100B" w:rsidP="0054100B">
      <w:pPr>
        <w:numPr>
          <w:ilvl w:val="0"/>
          <w:numId w:val="24"/>
        </w:numPr>
        <w:jc w:val="both"/>
        <w:rPr>
          <w:lang w:val="nb-NO"/>
        </w:rPr>
      </w:pPr>
      <w:r w:rsidRPr="0054100B">
        <w:rPr>
          <w:lang w:val="nb-NO"/>
        </w:rPr>
        <w:t>technical documentation</w:t>
      </w:r>
    </w:p>
    <w:p w14:paraId="19022D64" w14:textId="77777777" w:rsidR="0054100B" w:rsidRPr="0054100B" w:rsidRDefault="0054100B" w:rsidP="0054100B">
      <w:pPr>
        <w:numPr>
          <w:ilvl w:val="0"/>
          <w:numId w:val="24"/>
        </w:numPr>
        <w:jc w:val="both"/>
        <w:rPr>
          <w:lang w:val="nb-NO"/>
        </w:rPr>
      </w:pPr>
      <w:r w:rsidRPr="0054100B">
        <w:rPr>
          <w:lang w:val="nb-NO"/>
        </w:rPr>
        <w:t>logging</w:t>
      </w:r>
    </w:p>
    <w:p w14:paraId="03940D3B" w14:textId="77777777" w:rsidR="0054100B" w:rsidRPr="0054100B" w:rsidRDefault="0054100B" w:rsidP="0054100B">
      <w:pPr>
        <w:numPr>
          <w:ilvl w:val="0"/>
          <w:numId w:val="24"/>
        </w:numPr>
        <w:jc w:val="both"/>
        <w:rPr>
          <w:lang w:val="nb-NO"/>
        </w:rPr>
      </w:pPr>
      <w:r w:rsidRPr="0054100B">
        <w:rPr>
          <w:lang w:val="nb-NO"/>
        </w:rPr>
        <w:t>human oversight</w:t>
      </w:r>
    </w:p>
    <w:p w14:paraId="61CC30E0" w14:textId="77777777" w:rsidR="0054100B" w:rsidRPr="0054100B" w:rsidRDefault="0054100B" w:rsidP="0054100B">
      <w:pPr>
        <w:numPr>
          <w:ilvl w:val="0"/>
          <w:numId w:val="24"/>
        </w:numPr>
        <w:jc w:val="both"/>
        <w:rPr>
          <w:lang w:val="nb-NO"/>
        </w:rPr>
      </w:pPr>
      <w:r w:rsidRPr="0054100B">
        <w:rPr>
          <w:lang w:val="nb-NO"/>
        </w:rPr>
        <w:t>robustness and cybersecurity</w:t>
      </w:r>
    </w:p>
    <w:p w14:paraId="717BF42A" w14:textId="77777777" w:rsidR="0054100B" w:rsidRPr="0054100B" w:rsidRDefault="0054100B" w:rsidP="0054100B">
      <w:pPr>
        <w:jc w:val="both"/>
      </w:pPr>
      <w:r w:rsidRPr="0054100B">
        <w:t xml:space="preserve">These obligations are </w:t>
      </w:r>
      <w:r w:rsidRPr="0054100B">
        <w:rPr>
          <w:b/>
          <w:bCs/>
        </w:rPr>
        <w:t>structural</w:t>
      </w:r>
      <w:r w:rsidRPr="0054100B">
        <w:t xml:space="preserve"> and can be encoded as static rules.</w:t>
      </w:r>
    </w:p>
    <w:p w14:paraId="3B52D396" w14:textId="77777777" w:rsidR="0054100B" w:rsidRPr="0054100B" w:rsidRDefault="0054100B" w:rsidP="0054100B">
      <w:pPr>
        <w:jc w:val="both"/>
        <w:rPr>
          <w:b/>
          <w:bCs/>
        </w:rPr>
      </w:pPr>
      <w:r w:rsidRPr="0054100B">
        <w:rPr>
          <w:b/>
          <w:bCs/>
        </w:rPr>
        <w:t>6. Provider &amp; Deployer Obligations (Directly Relevant to Pipeline Designers)</w:t>
      </w:r>
    </w:p>
    <w:p w14:paraId="738C03B8" w14:textId="77777777" w:rsidR="0054100B" w:rsidRPr="0054100B" w:rsidRDefault="0054100B" w:rsidP="0054100B">
      <w:pPr>
        <w:jc w:val="both"/>
      </w:pPr>
      <w:r w:rsidRPr="0054100B">
        <w:lastRenderedPageBreak/>
        <w:t>Pipeline designers and operators fall under:</w:t>
      </w:r>
    </w:p>
    <w:p w14:paraId="5D77AF11" w14:textId="77777777" w:rsidR="0054100B" w:rsidRPr="0054100B" w:rsidRDefault="0054100B" w:rsidP="0054100B">
      <w:pPr>
        <w:numPr>
          <w:ilvl w:val="0"/>
          <w:numId w:val="25"/>
        </w:numPr>
        <w:jc w:val="both"/>
      </w:pPr>
      <w:r w:rsidRPr="0054100B">
        <w:rPr>
          <w:b/>
          <w:bCs/>
        </w:rPr>
        <w:t>Providers</w:t>
      </w:r>
      <w:r w:rsidRPr="0054100B">
        <w:t xml:space="preserve"> → creators of the pipeline blueprint</w:t>
      </w:r>
    </w:p>
    <w:p w14:paraId="5383F784" w14:textId="77777777" w:rsidR="0054100B" w:rsidRPr="0054100B" w:rsidRDefault="0054100B" w:rsidP="0054100B">
      <w:pPr>
        <w:numPr>
          <w:ilvl w:val="0"/>
          <w:numId w:val="25"/>
        </w:numPr>
        <w:jc w:val="both"/>
      </w:pPr>
      <w:r w:rsidRPr="0054100B">
        <w:rPr>
          <w:b/>
          <w:bCs/>
        </w:rPr>
        <w:t>Deployers</w:t>
      </w:r>
      <w:r w:rsidRPr="0054100B">
        <w:t xml:space="preserve"> → entities using the pipeline in production</w:t>
      </w:r>
    </w:p>
    <w:p w14:paraId="08BB62B7" w14:textId="77777777" w:rsidR="0054100B" w:rsidRPr="0054100B" w:rsidRDefault="0054100B" w:rsidP="0054100B">
      <w:pPr>
        <w:jc w:val="both"/>
      </w:pPr>
      <w:r w:rsidRPr="0054100B">
        <w:t>The Act applies to both:</w:t>
      </w:r>
    </w:p>
    <w:p w14:paraId="17C6BF34" w14:textId="77777777" w:rsidR="0054100B" w:rsidRPr="0054100B" w:rsidRDefault="0054100B" w:rsidP="0054100B">
      <w:pPr>
        <w:jc w:val="both"/>
      </w:pPr>
      <w:r w:rsidRPr="0054100B">
        <w:t xml:space="preserve">“…rules established by this Regulation should apply to providers… and to deployers of AI systems…” </w:t>
      </w:r>
    </w:p>
    <w:p w14:paraId="3EA1F4A0" w14:textId="77777777" w:rsidR="0054100B" w:rsidRPr="0054100B" w:rsidRDefault="0054100B" w:rsidP="0054100B">
      <w:pPr>
        <w:jc w:val="both"/>
      </w:pPr>
      <w:r w:rsidRPr="0054100B">
        <w:t>This means pipeline blueprints must include:</w:t>
      </w:r>
    </w:p>
    <w:p w14:paraId="66326395" w14:textId="77777777" w:rsidR="0054100B" w:rsidRPr="0054100B" w:rsidRDefault="0054100B" w:rsidP="0054100B">
      <w:pPr>
        <w:numPr>
          <w:ilvl w:val="0"/>
          <w:numId w:val="26"/>
        </w:numPr>
        <w:jc w:val="both"/>
        <w:rPr>
          <w:lang w:val="nb-NO"/>
        </w:rPr>
      </w:pPr>
      <w:r w:rsidRPr="0054100B">
        <w:rPr>
          <w:lang w:val="nb-NO"/>
        </w:rPr>
        <w:t>declared purpose</w:t>
      </w:r>
    </w:p>
    <w:p w14:paraId="36233394" w14:textId="77777777" w:rsidR="0054100B" w:rsidRPr="0054100B" w:rsidRDefault="0054100B" w:rsidP="0054100B">
      <w:pPr>
        <w:numPr>
          <w:ilvl w:val="0"/>
          <w:numId w:val="26"/>
        </w:numPr>
        <w:jc w:val="both"/>
        <w:rPr>
          <w:lang w:val="nb-NO"/>
        </w:rPr>
      </w:pPr>
      <w:r w:rsidRPr="0054100B">
        <w:rPr>
          <w:lang w:val="nb-NO"/>
        </w:rPr>
        <w:t>declared AI components</w:t>
      </w:r>
    </w:p>
    <w:p w14:paraId="7F7E968B" w14:textId="77777777" w:rsidR="0054100B" w:rsidRPr="0054100B" w:rsidRDefault="0054100B" w:rsidP="0054100B">
      <w:pPr>
        <w:numPr>
          <w:ilvl w:val="0"/>
          <w:numId w:val="26"/>
        </w:numPr>
        <w:jc w:val="both"/>
        <w:rPr>
          <w:lang w:val="nb-NO"/>
        </w:rPr>
      </w:pPr>
      <w:r w:rsidRPr="0054100B">
        <w:rPr>
          <w:lang w:val="nb-NO"/>
        </w:rPr>
        <w:t>declared controls</w:t>
      </w:r>
    </w:p>
    <w:p w14:paraId="36625446" w14:textId="77777777" w:rsidR="0054100B" w:rsidRPr="0054100B" w:rsidRDefault="0054100B" w:rsidP="0054100B">
      <w:pPr>
        <w:numPr>
          <w:ilvl w:val="0"/>
          <w:numId w:val="26"/>
        </w:numPr>
        <w:jc w:val="both"/>
        <w:rPr>
          <w:lang w:val="nb-NO"/>
        </w:rPr>
      </w:pPr>
      <w:r w:rsidRPr="0054100B">
        <w:rPr>
          <w:lang w:val="nb-NO"/>
        </w:rPr>
        <w:t>declared data categories</w:t>
      </w:r>
    </w:p>
    <w:p w14:paraId="7547CBFB" w14:textId="77777777" w:rsidR="0054100B" w:rsidRPr="0054100B" w:rsidRDefault="0054100B" w:rsidP="0054100B">
      <w:pPr>
        <w:numPr>
          <w:ilvl w:val="0"/>
          <w:numId w:val="26"/>
        </w:numPr>
        <w:jc w:val="both"/>
        <w:rPr>
          <w:lang w:val="nb-NO"/>
        </w:rPr>
      </w:pPr>
      <w:r w:rsidRPr="0054100B">
        <w:rPr>
          <w:lang w:val="nb-NO"/>
        </w:rPr>
        <w:t>declared oversight mechanisms</w:t>
      </w:r>
    </w:p>
    <w:p w14:paraId="5E69521F" w14:textId="77777777" w:rsidR="0054100B" w:rsidRPr="0054100B" w:rsidRDefault="0054100B" w:rsidP="0054100B">
      <w:pPr>
        <w:jc w:val="both"/>
      </w:pPr>
      <w:r w:rsidRPr="0054100B">
        <w:t>All of these can be validated statically.</w:t>
      </w:r>
    </w:p>
    <w:p w14:paraId="09804582" w14:textId="77777777" w:rsidR="0054100B" w:rsidRPr="0054100B" w:rsidRDefault="0054100B" w:rsidP="0054100B">
      <w:pPr>
        <w:jc w:val="both"/>
        <w:rPr>
          <w:b/>
          <w:bCs/>
        </w:rPr>
      </w:pPr>
      <w:r w:rsidRPr="0054100B">
        <w:rPr>
          <w:b/>
          <w:bCs/>
        </w:rPr>
        <w:t>7. Risk</w:t>
      </w:r>
      <w:r w:rsidRPr="0054100B">
        <w:rPr>
          <w:b/>
          <w:bCs/>
        </w:rPr>
        <w:noBreakHyphen/>
        <w:t>Based Approach (Guides How InspecteR Should Classify Pipelines)</w:t>
      </w:r>
    </w:p>
    <w:p w14:paraId="18F74254" w14:textId="77777777" w:rsidR="0054100B" w:rsidRPr="0054100B" w:rsidRDefault="0054100B" w:rsidP="0054100B">
      <w:pPr>
        <w:jc w:val="both"/>
      </w:pPr>
      <w:r w:rsidRPr="0054100B">
        <w:t>The Act uses a three</w:t>
      </w:r>
      <w:r w:rsidRPr="0054100B">
        <w:noBreakHyphen/>
        <w:t>tier model:</w:t>
      </w:r>
    </w:p>
    <w:p w14:paraId="60B84989" w14:textId="77777777" w:rsidR="0054100B" w:rsidRPr="0054100B" w:rsidRDefault="0054100B" w:rsidP="0054100B">
      <w:pPr>
        <w:jc w:val="both"/>
      </w:pPr>
      <w:r w:rsidRPr="0054100B">
        <w:t>“…prohibit certain unacceptable AI practices, lay down requirements for high</w:t>
      </w:r>
      <w:r w:rsidRPr="0054100B">
        <w:noBreakHyphen/>
        <w:t xml:space="preserve">risk AI systems, and lay down transparency obligations for certain AI systems.” </w:t>
      </w:r>
    </w:p>
    <w:p w14:paraId="18E9EF61" w14:textId="77777777" w:rsidR="0054100B" w:rsidRPr="0054100B" w:rsidRDefault="0054100B" w:rsidP="0054100B">
      <w:pPr>
        <w:jc w:val="both"/>
        <w:rPr>
          <w:lang w:val="nb-NO"/>
        </w:rPr>
      </w:pPr>
      <w:r w:rsidRPr="0054100B">
        <w:rPr>
          <w:lang w:val="nb-NO"/>
        </w:rPr>
        <w:t>InspecteR can mirror this:</w:t>
      </w:r>
    </w:p>
    <w:p w14:paraId="61911136" w14:textId="77777777" w:rsidR="0054100B" w:rsidRPr="0054100B" w:rsidRDefault="0054100B" w:rsidP="0054100B">
      <w:pPr>
        <w:numPr>
          <w:ilvl w:val="0"/>
          <w:numId w:val="27"/>
        </w:numPr>
        <w:jc w:val="both"/>
        <w:rPr>
          <w:lang w:val="nb-NO"/>
        </w:rPr>
      </w:pPr>
      <w:r w:rsidRPr="0054100B">
        <w:rPr>
          <w:b/>
          <w:bCs/>
          <w:lang w:val="nb-NO"/>
        </w:rPr>
        <w:t>Tier 1:</w:t>
      </w:r>
      <w:r w:rsidRPr="0054100B">
        <w:rPr>
          <w:lang w:val="nb-NO"/>
        </w:rPr>
        <w:t xml:space="preserve"> Prohibited → FAIL</w:t>
      </w:r>
    </w:p>
    <w:p w14:paraId="154E2E92" w14:textId="77777777" w:rsidR="0054100B" w:rsidRPr="0054100B" w:rsidRDefault="0054100B" w:rsidP="0054100B">
      <w:pPr>
        <w:numPr>
          <w:ilvl w:val="0"/>
          <w:numId w:val="27"/>
        </w:numPr>
        <w:jc w:val="both"/>
      </w:pPr>
      <w:r w:rsidRPr="0054100B">
        <w:rPr>
          <w:b/>
          <w:bCs/>
        </w:rPr>
        <w:t>Tier 2:</w:t>
      </w:r>
      <w:r w:rsidRPr="0054100B">
        <w:t xml:space="preserve"> High</w:t>
      </w:r>
      <w:r w:rsidRPr="0054100B">
        <w:noBreakHyphen/>
        <w:t>risk obligations → FAIL/HUMAN if missing</w:t>
      </w:r>
    </w:p>
    <w:p w14:paraId="735D445E" w14:textId="77777777" w:rsidR="0054100B" w:rsidRPr="0054100B" w:rsidRDefault="0054100B" w:rsidP="0054100B">
      <w:pPr>
        <w:numPr>
          <w:ilvl w:val="0"/>
          <w:numId w:val="27"/>
        </w:numPr>
        <w:jc w:val="both"/>
        <w:rPr>
          <w:lang w:val="nb-NO"/>
        </w:rPr>
      </w:pPr>
      <w:r w:rsidRPr="0054100B">
        <w:rPr>
          <w:b/>
          <w:bCs/>
          <w:lang w:val="nb-NO"/>
        </w:rPr>
        <w:t>Tier 3:</w:t>
      </w:r>
      <w:r w:rsidRPr="0054100B">
        <w:rPr>
          <w:lang w:val="nb-NO"/>
        </w:rPr>
        <w:t xml:space="preserve"> Transparency obligations → OK/HUMAN</w:t>
      </w:r>
    </w:p>
    <w:p w14:paraId="5C14C63A" w14:textId="77777777" w:rsidR="0054100B" w:rsidRPr="0054100B" w:rsidRDefault="0054100B" w:rsidP="0054100B">
      <w:pPr>
        <w:jc w:val="both"/>
      </w:pPr>
      <w:r w:rsidRPr="0054100B">
        <w:t>This is the simplest and most defensible mapping.</w:t>
      </w:r>
    </w:p>
    <w:p w14:paraId="2405977B" w14:textId="77777777" w:rsidR="0054100B" w:rsidRPr="0054100B" w:rsidRDefault="0054100B" w:rsidP="0054100B">
      <w:pPr>
        <w:jc w:val="both"/>
        <w:rPr>
          <w:b/>
          <w:bCs/>
        </w:rPr>
      </w:pPr>
      <w:r w:rsidRPr="0054100B">
        <w:rPr>
          <w:b/>
          <w:bCs/>
        </w:rPr>
        <w:t>Summary: The Most Relevant Portions for AI Pipelines &amp; inLUMEN</w:t>
      </w:r>
    </w:p>
    <w:p w14:paraId="05911F8E" w14:textId="77777777" w:rsidR="0054100B" w:rsidRPr="0054100B" w:rsidRDefault="0054100B" w:rsidP="0054100B">
      <w:pPr>
        <w:jc w:val="both"/>
        <w:rPr>
          <w:b/>
          <w:bCs/>
          <w:lang w:val="nb-NO"/>
        </w:rPr>
      </w:pPr>
      <w:r w:rsidRPr="0054100B">
        <w:rPr>
          <w:b/>
          <w:bCs/>
          <w:lang w:val="nb-NO"/>
        </w:rPr>
        <w:t>Mandatory for all pipelines</w:t>
      </w:r>
    </w:p>
    <w:p w14:paraId="2B744435" w14:textId="77777777" w:rsidR="0054100B" w:rsidRPr="0054100B" w:rsidRDefault="0054100B" w:rsidP="0054100B">
      <w:pPr>
        <w:numPr>
          <w:ilvl w:val="0"/>
          <w:numId w:val="28"/>
        </w:numPr>
        <w:jc w:val="both"/>
        <w:rPr>
          <w:lang w:val="nb-NO"/>
        </w:rPr>
      </w:pPr>
      <w:r w:rsidRPr="0054100B">
        <w:rPr>
          <w:lang w:val="nb-NO"/>
        </w:rPr>
        <w:t>Definition of AI system</w:t>
      </w:r>
    </w:p>
    <w:p w14:paraId="266972E2" w14:textId="77777777" w:rsidR="0054100B" w:rsidRPr="0054100B" w:rsidRDefault="0054100B" w:rsidP="0054100B">
      <w:pPr>
        <w:numPr>
          <w:ilvl w:val="0"/>
          <w:numId w:val="28"/>
        </w:numPr>
        <w:jc w:val="both"/>
      </w:pPr>
      <w:r w:rsidRPr="0054100B">
        <w:lastRenderedPageBreak/>
        <w:t>Prohibited practices (manipulation, biometric categorisation, social scoring)</w:t>
      </w:r>
    </w:p>
    <w:p w14:paraId="36690279" w14:textId="77777777" w:rsidR="0054100B" w:rsidRPr="0054100B" w:rsidRDefault="0054100B" w:rsidP="0054100B">
      <w:pPr>
        <w:numPr>
          <w:ilvl w:val="0"/>
          <w:numId w:val="28"/>
        </w:numPr>
        <w:jc w:val="both"/>
        <w:rPr>
          <w:lang w:val="nb-NO"/>
        </w:rPr>
      </w:pPr>
      <w:r w:rsidRPr="0054100B">
        <w:rPr>
          <w:lang w:val="nb-NO"/>
        </w:rPr>
        <w:t>Transparency &amp; human oversight</w:t>
      </w:r>
    </w:p>
    <w:p w14:paraId="7590A289" w14:textId="77777777" w:rsidR="0054100B" w:rsidRPr="0054100B" w:rsidRDefault="0054100B" w:rsidP="0054100B">
      <w:pPr>
        <w:numPr>
          <w:ilvl w:val="0"/>
          <w:numId w:val="28"/>
        </w:numPr>
        <w:jc w:val="both"/>
        <w:rPr>
          <w:lang w:val="nb-NO"/>
        </w:rPr>
      </w:pPr>
      <w:r w:rsidRPr="0054100B">
        <w:rPr>
          <w:lang w:val="nb-NO"/>
        </w:rPr>
        <w:t>Data governance &amp; GDPR alignment</w:t>
      </w:r>
    </w:p>
    <w:p w14:paraId="48B86605" w14:textId="77777777" w:rsidR="0054100B" w:rsidRPr="0054100B" w:rsidRDefault="0054100B" w:rsidP="0054100B">
      <w:pPr>
        <w:numPr>
          <w:ilvl w:val="0"/>
          <w:numId w:val="28"/>
        </w:numPr>
        <w:jc w:val="both"/>
        <w:rPr>
          <w:lang w:val="nb-NO"/>
        </w:rPr>
      </w:pPr>
      <w:r w:rsidRPr="0054100B">
        <w:rPr>
          <w:lang w:val="nb-NO"/>
        </w:rPr>
        <w:t>Provider/deployer obligations</w:t>
      </w:r>
    </w:p>
    <w:p w14:paraId="652E9838" w14:textId="77777777" w:rsidR="0054100B" w:rsidRPr="0054100B" w:rsidRDefault="0054100B" w:rsidP="0054100B">
      <w:pPr>
        <w:numPr>
          <w:ilvl w:val="0"/>
          <w:numId w:val="28"/>
        </w:numPr>
        <w:jc w:val="both"/>
        <w:rPr>
          <w:lang w:val="nb-NO"/>
        </w:rPr>
      </w:pPr>
      <w:r w:rsidRPr="0054100B">
        <w:rPr>
          <w:lang w:val="nb-NO"/>
        </w:rPr>
        <w:t>Risk</w:t>
      </w:r>
      <w:r w:rsidRPr="0054100B">
        <w:rPr>
          <w:lang w:val="nb-NO"/>
        </w:rPr>
        <w:noBreakHyphen/>
        <w:t>based classification logic</w:t>
      </w:r>
    </w:p>
    <w:p w14:paraId="47928458" w14:textId="77777777" w:rsidR="0054100B" w:rsidRPr="0054100B" w:rsidRDefault="0054100B" w:rsidP="0054100B">
      <w:pPr>
        <w:jc w:val="both"/>
        <w:rPr>
          <w:b/>
          <w:bCs/>
        </w:rPr>
      </w:pPr>
      <w:r w:rsidRPr="0054100B">
        <w:rPr>
          <w:b/>
          <w:bCs/>
        </w:rPr>
        <w:t>Relevant only if pipeline is high</w:t>
      </w:r>
      <w:r w:rsidRPr="0054100B">
        <w:rPr>
          <w:b/>
          <w:bCs/>
        </w:rPr>
        <w:noBreakHyphen/>
        <w:t>risk</w:t>
      </w:r>
    </w:p>
    <w:p w14:paraId="5AEC024D" w14:textId="77777777" w:rsidR="0054100B" w:rsidRPr="0054100B" w:rsidRDefault="0054100B" w:rsidP="0054100B">
      <w:pPr>
        <w:numPr>
          <w:ilvl w:val="0"/>
          <w:numId w:val="29"/>
        </w:numPr>
        <w:jc w:val="both"/>
      </w:pPr>
      <w:r w:rsidRPr="0054100B">
        <w:t>High</w:t>
      </w:r>
      <w:r w:rsidRPr="0054100B">
        <w:noBreakHyphen/>
        <w:t>risk obligations (risk management, documentation, oversight, robustness)</w:t>
      </w:r>
    </w:p>
    <w:p w14:paraId="2B21381D" w14:textId="77777777" w:rsidR="0054100B" w:rsidRPr="0054100B" w:rsidRDefault="0054100B" w:rsidP="0054100B">
      <w:pPr>
        <w:jc w:val="both"/>
      </w:pPr>
      <w:r w:rsidRPr="0054100B">
        <w:t xml:space="preserve">These sections are the </w:t>
      </w:r>
      <w:r w:rsidRPr="0054100B">
        <w:rPr>
          <w:b/>
          <w:bCs/>
        </w:rPr>
        <w:t>exact subset</w:t>
      </w:r>
      <w:r w:rsidRPr="0054100B">
        <w:t xml:space="preserve"> needed to build a minimal, defensible, academically sound PoC for InspecteR.</w:t>
      </w:r>
    </w:p>
    <w:p w14:paraId="347278D8" w14:textId="77777777" w:rsidR="0054100B" w:rsidRPr="0054100B" w:rsidRDefault="0054100B" w:rsidP="0054100B">
      <w:pPr>
        <w:jc w:val="both"/>
      </w:pPr>
      <w:r w:rsidRPr="0054100B">
        <w:t xml:space="preserve">If desired, the next step can be: </w:t>
      </w:r>
      <w:r w:rsidRPr="0054100B">
        <w:rPr>
          <w:b/>
          <w:bCs/>
        </w:rPr>
        <w:t>mapping these sections into a minimal policy</w:t>
      </w:r>
      <w:r w:rsidRPr="0054100B">
        <w:rPr>
          <w:b/>
          <w:bCs/>
        </w:rPr>
        <w:noBreakHyphen/>
        <w:t>as</w:t>
      </w:r>
      <w:r w:rsidRPr="0054100B">
        <w:rPr>
          <w:b/>
          <w:bCs/>
        </w:rPr>
        <w:noBreakHyphen/>
        <w:t>code ruleset for your PoC.</w:t>
      </w:r>
    </w:p>
    <w:p w14:paraId="2692B4D0" w14:textId="77777777" w:rsidR="0054100B" w:rsidRPr="0054100B" w:rsidRDefault="0054100B" w:rsidP="0054100B">
      <w:pPr>
        <w:jc w:val="both"/>
      </w:pPr>
      <w:r w:rsidRPr="0054100B">
        <w:t>I think it would be wise if I can build a machine-readable and visualizeable taxonomy, and connect it to the EU AI Act</w:t>
      </w:r>
    </w:p>
    <w:p w14:paraId="652F47D5" w14:textId="77777777" w:rsidR="0054100B" w:rsidRPr="0054100B" w:rsidRDefault="0054100B" w:rsidP="0054100B">
      <w:pPr>
        <w:jc w:val="both"/>
      </w:pPr>
      <w:r w:rsidRPr="0054100B">
        <w:t>Se mine tanker</w:t>
      </w:r>
    </w:p>
    <w:p w14:paraId="61E3A007" w14:textId="77777777" w:rsidR="0054100B" w:rsidRPr="0054100B" w:rsidRDefault="0054100B" w:rsidP="0054100B">
      <w:pPr>
        <w:jc w:val="both"/>
        <w:rPr>
          <w:b/>
          <w:bCs/>
        </w:rPr>
      </w:pPr>
      <w:r w:rsidRPr="0054100B">
        <w:rPr>
          <w:b/>
          <w:bCs/>
        </w:rPr>
        <w:t>Taxonomy as machine</w:t>
      </w:r>
      <w:r w:rsidRPr="0054100B">
        <w:rPr>
          <w:b/>
          <w:bCs/>
        </w:rPr>
        <w:noBreakHyphen/>
        <w:t>readable, visualisable structure</w:t>
      </w:r>
    </w:p>
    <w:p w14:paraId="747F0ABA" w14:textId="77777777" w:rsidR="0054100B" w:rsidRPr="0054100B" w:rsidRDefault="0054100B" w:rsidP="0054100B">
      <w:pPr>
        <w:jc w:val="both"/>
        <w:rPr>
          <w:lang w:val="nb-NO"/>
        </w:rPr>
      </w:pPr>
      <w:r w:rsidRPr="0054100B">
        <w:rPr>
          <w:b/>
          <w:bCs/>
          <w:lang w:val="nb-NO"/>
        </w:rPr>
        <w:t>1. Representation model</w:t>
      </w:r>
    </w:p>
    <w:p w14:paraId="48CB67C6" w14:textId="77777777" w:rsidR="0054100B" w:rsidRPr="0054100B" w:rsidRDefault="0054100B" w:rsidP="0054100B">
      <w:pPr>
        <w:numPr>
          <w:ilvl w:val="0"/>
          <w:numId w:val="30"/>
        </w:numPr>
        <w:jc w:val="both"/>
        <w:rPr>
          <w:lang w:val="nb-NO"/>
        </w:rPr>
      </w:pPr>
      <w:r w:rsidRPr="0054100B">
        <w:rPr>
          <w:b/>
          <w:bCs/>
          <w:lang w:val="nb-NO"/>
        </w:rPr>
        <w:t>Entities:</w:t>
      </w:r>
    </w:p>
    <w:p w14:paraId="3E58E77A" w14:textId="77777777" w:rsidR="0054100B" w:rsidRPr="0054100B" w:rsidRDefault="0054100B" w:rsidP="0054100B">
      <w:pPr>
        <w:numPr>
          <w:ilvl w:val="1"/>
          <w:numId w:val="30"/>
        </w:numPr>
        <w:jc w:val="both"/>
      </w:pPr>
      <w:r w:rsidRPr="0054100B">
        <w:t>Domain, Dimension, SubDimension, AtomicElement, Constraint.</w:t>
      </w:r>
    </w:p>
    <w:p w14:paraId="73B51746" w14:textId="77777777" w:rsidR="0054100B" w:rsidRPr="0054100B" w:rsidRDefault="0054100B" w:rsidP="0054100B">
      <w:pPr>
        <w:numPr>
          <w:ilvl w:val="0"/>
          <w:numId w:val="30"/>
        </w:numPr>
        <w:jc w:val="both"/>
        <w:rPr>
          <w:lang w:val="nb-NO"/>
        </w:rPr>
      </w:pPr>
      <w:r w:rsidRPr="0054100B">
        <w:rPr>
          <w:b/>
          <w:bCs/>
          <w:lang w:val="nb-NO"/>
        </w:rPr>
        <w:t>Fields per node:</w:t>
      </w:r>
    </w:p>
    <w:p w14:paraId="054ABE1C" w14:textId="77777777" w:rsidR="0054100B" w:rsidRPr="0054100B" w:rsidRDefault="0054100B" w:rsidP="0054100B">
      <w:pPr>
        <w:numPr>
          <w:ilvl w:val="1"/>
          <w:numId w:val="30"/>
        </w:numPr>
        <w:jc w:val="both"/>
        <w:rPr>
          <w:lang w:val="nb-NO"/>
        </w:rPr>
      </w:pPr>
      <w:r w:rsidRPr="0054100B">
        <w:rPr>
          <w:lang w:val="nb-NO"/>
        </w:rPr>
        <w:t>id (stable identifier)</w:t>
      </w:r>
    </w:p>
    <w:p w14:paraId="1F6BFE62" w14:textId="77777777" w:rsidR="0054100B" w:rsidRPr="0054100B" w:rsidRDefault="0054100B" w:rsidP="0054100B">
      <w:pPr>
        <w:numPr>
          <w:ilvl w:val="1"/>
          <w:numId w:val="30"/>
        </w:numPr>
        <w:jc w:val="both"/>
        <w:rPr>
          <w:lang w:val="nb-NO"/>
        </w:rPr>
      </w:pPr>
      <w:r w:rsidRPr="0054100B">
        <w:rPr>
          <w:lang w:val="nb-NO"/>
        </w:rPr>
        <w:t>label (human</w:t>
      </w:r>
      <w:r w:rsidRPr="0054100B">
        <w:rPr>
          <w:lang w:val="nb-NO"/>
        </w:rPr>
        <w:noBreakHyphen/>
        <w:t>readable name)</w:t>
      </w:r>
    </w:p>
    <w:p w14:paraId="0D0AB0A6" w14:textId="77777777" w:rsidR="0054100B" w:rsidRPr="0054100B" w:rsidRDefault="0054100B" w:rsidP="0054100B">
      <w:pPr>
        <w:numPr>
          <w:ilvl w:val="1"/>
          <w:numId w:val="30"/>
        </w:numPr>
        <w:jc w:val="both"/>
      </w:pPr>
      <w:r w:rsidRPr="0054100B">
        <w:t>type (e.g. Dimension, AtomicElement, Constraint)</w:t>
      </w:r>
    </w:p>
    <w:p w14:paraId="6E2788E0" w14:textId="77777777" w:rsidR="0054100B" w:rsidRPr="0054100B" w:rsidRDefault="0054100B" w:rsidP="0054100B">
      <w:pPr>
        <w:numPr>
          <w:ilvl w:val="1"/>
          <w:numId w:val="30"/>
        </w:numPr>
        <w:jc w:val="both"/>
        <w:rPr>
          <w:lang w:val="nb-NO"/>
        </w:rPr>
      </w:pPr>
      <w:r w:rsidRPr="0054100B">
        <w:rPr>
          <w:lang w:val="nb-NO"/>
        </w:rPr>
        <w:t>parent_id (hierarchical link)</w:t>
      </w:r>
    </w:p>
    <w:p w14:paraId="7DBAD888" w14:textId="77777777" w:rsidR="0054100B" w:rsidRPr="0054100B" w:rsidRDefault="0054100B" w:rsidP="0054100B">
      <w:pPr>
        <w:numPr>
          <w:ilvl w:val="1"/>
          <w:numId w:val="30"/>
        </w:numPr>
        <w:jc w:val="both"/>
      </w:pPr>
      <w:r w:rsidRPr="0054100B">
        <w:t>attributes (e.g. data_category, ai_component, control_type)</w:t>
      </w:r>
    </w:p>
    <w:p w14:paraId="0411CDA0" w14:textId="77777777" w:rsidR="0054100B" w:rsidRPr="0054100B" w:rsidRDefault="0054100B" w:rsidP="0054100B">
      <w:pPr>
        <w:jc w:val="both"/>
      </w:pPr>
      <w:r w:rsidRPr="0054100B">
        <w:t>Stored as JSON/YAML and visualised as a graph (nodes + edges) or tree.</w:t>
      </w:r>
    </w:p>
    <w:p w14:paraId="3A0A1C1D" w14:textId="77777777" w:rsidR="0054100B" w:rsidRPr="0054100B" w:rsidRDefault="0054100B" w:rsidP="0054100B">
      <w:pPr>
        <w:jc w:val="both"/>
        <w:rPr>
          <w:b/>
          <w:bCs/>
        </w:rPr>
      </w:pPr>
      <w:r w:rsidRPr="0054100B">
        <w:rPr>
          <w:b/>
          <w:bCs/>
        </w:rPr>
        <w:t>Mapping to EU AI Act</w:t>
      </w:r>
    </w:p>
    <w:p w14:paraId="30E545B9" w14:textId="77777777" w:rsidR="0054100B" w:rsidRPr="0054100B" w:rsidRDefault="0054100B" w:rsidP="0054100B">
      <w:pPr>
        <w:jc w:val="both"/>
      </w:pPr>
      <w:r w:rsidRPr="0054100B">
        <w:rPr>
          <w:b/>
          <w:bCs/>
        </w:rPr>
        <w:lastRenderedPageBreak/>
        <w:t>2. Article</w:t>
      </w:r>
      <w:r w:rsidRPr="0054100B">
        <w:rPr>
          <w:b/>
          <w:bCs/>
        </w:rPr>
        <w:noBreakHyphen/>
        <w:t>linked constraints</w:t>
      </w:r>
    </w:p>
    <w:p w14:paraId="66B0A518" w14:textId="77777777" w:rsidR="0054100B" w:rsidRPr="0054100B" w:rsidRDefault="0054100B" w:rsidP="0054100B">
      <w:pPr>
        <w:jc w:val="both"/>
        <w:rPr>
          <w:lang w:val="nb-NO"/>
        </w:rPr>
      </w:pPr>
      <w:r w:rsidRPr="0054100B">
        <w:rPr>
          <w:lang w:val="nb-NO"/>
        </w:rPr>
        <w:t xml:space="preserve">Each </w:t>
      </w:r>
      <w:r w:rsidRPr="0054100B">
        <w:rPr>
          <w:b/>
          <w:bCs/>
          <w:lang w:val="nb-NO"/>
        </w:rPr>
        <w:t>Constraint</w:t>
      </w:r>
      <w:r w:rsidRPr="0054100B">
        <w:rPr>
          <w:lang w:val="nb-NO"/>
        </w:rPr>
        <w:t xml:space="preserve"> node carries:</w:t>
      </w:r>
    </w:p>
    <w:p w14:paraId="21BA7039" w14:textId="77777777" w:rsidR="0054100B" w:rsidRPr="0054100B" w:rsidRDefault="0054100B" w:rsidP="0054100B">
      <w:pPr>
        <w:numPr>
          <w:ilvl w:val="0"/>
          <w:numId w:val="31"/>
        </w:numPr>
        <w:jc w:val="both"/>
      </w:pPr>
      <w:r w:rsidRPr="0054100B">
        <w:t>ai_act_article (e.g. "Art.5")</w:t>
      </w:r>
    </w:p>
    <w:p w14:paraId="087000C5" w14:textId="77777777" w:rsidR="0054100B" w:rsidRPr="0054100B" w:rsidRDefault="0054100B" w:rsidP="0054100B">
      <w:pPr>
        <w:numPr>
          <w:ilvl w:val="0"/>
          <w:numId w:val="31"/>
        </w:numPr>
        <w:jc w:val="both"/>
      </w:pPr>
      <w:r w:rsidRPr="0054100B">
        <w:t>ai_act_recital (optional, e.g. "Recital 33")</w:t>
      </w:r>
    </w:p>
    <w:p w14:paraId="4BDA32AC" w14:textId="77777777" w:rsidR="0054100B" w:rsidRPr="0054100B" w:rsidRDefault="0054100B" w:rsidP="0054100B">
      <w:pPr>
        <w:numPr>
          <w:ilvl w:val="0"/>
          <w:numId w:val="31"/>
        </w:numPr>
        <w:jc w:val="both"/>
        <w:rPr>
          <w:lang w:val="nb-NO"/>
        </w:rPr>
      </w:pPr>
      <w:r w:rsidRPr="0054100B">
        <w:rPr>
          <w:lang w:val="nb-NO"/>
        </w:rPr>
        <w:t>severity (prohibited, required, recommended)</w:t>
      </w:r>
    </w:p>
    <w:p w14:paraId="0CD6D7AA" w14:textId="77777777" w:rsidR="0054100B" w:rsidRPr="0054100B" w:rsidRDefault="0054100B" w:rsidP="0054100B">
      <w:pPr>
        <w:numPr>
          <w:ilvl w:val="0"/>
          <w:numId w:val="31"/>
        </w:numPr>
        <w:jc w:val="both"/>
      </w:pPr>
      <w:r w:rsidRPr="0054100B">
        <w:t>applicability (all_ai_systems, high_risk_only, gpai_only)</w:t>
      </w:r>
    </w:p>
    <w:p w14:paraId="291C4CCE" w14:textId="77777777" w:rsidR="0054100B" w:rsidRPr="0054100B" w:rsidRDefault="0054100B" w:rsidP="0054100B">
      <w:pPr>
        <w:jc w:val="both"/>
        <w:rPr>
          <w:lang w:val="nb-NO"/>
        </w:rPr>
      </w:pPr>
      <w:r w:rsidRPr="0054100B">
        <w:rPr>
          <w:lang w:val="nb-NO"/>
        </w:rPr>
        <w:t>Examples:</w:t>
      </w:r>
    </w:p>
    <w:p w14:paraId="3DBB4F95" w14:textId="77777777" w:rsidR="0054100B" w:rsidRPr="0054100B" w:rsidRDefault="0054100B" w:rsidP="0054100B">
      <w:pPr>
        <w:numPr>
          <w:ilvl w:val="0"/>
          <w:numId w:val="32"/>
        </w:numPr>
        <w:jc w:val="both"/>
        <w:rPr>
          <w:lang w:val="nb-NO"/>
        </w:rPr>
      </w:pPr>
      <w:r w:rsidRPr="0054100B">
        <w:rPr>
          <w:lang w:val="nb-NO"/>
        </w:rPr>
        <w:t>Constraint: ProhibitSocialScoring</w:t>
      </w:r>
    </w:p>
    <w:p w14:paraId="55E8CB50" w14:textId="77777777" w:rsidR="0054100B" w:rsidRPr="0054100B" w:rsidRDefault="0054100B" w:rsidP="0054100B">
      <w:pPr>
        <w:numPr>
          <w:ilvl w:val="1"/>
          <w:numId w:val="32"/>
        </w:numPr>
        <w:jc w:val="both"/>
        <w:rPr>
          <w:lang w:val="nb-NO"/>
        </w:rPr>
      </w:pPr>
      <w:r w:rsidRPr="0054100B">
        <w:rPr>
          <w:lang w:val="nb-NO"/>
        </w:rPr>
        <w:t>parent_id: Risks.AI</w:t>
      </w:r>
    </w:p>
    <w:p w14:paraId="5ECCA124" w14:textId="77777777" w:rsidR="0054100B" w:rsidRPr="0054100B" w:rsidRDefault="0054100B" w:rsidP="0054100B">
      <w:pPr>
        <w:numPr>
          <w:ilvl w:val="1"/>
          <w:numId w:val="32"/>
        </w:numPr>
        <w:jc w:val="both"/>
        <w:rPr>
          <w:lang w:val="nb-NO"/>
        </w:rPr>
      </w:pPr>
      <w:r w:rsidRPr="0054100B">
        <w:rPr>
          <w:lang w:val="nb-NO"/>
        </w:rPr>
        <w:t>ai_act_article: Art.5</w:t>
      </w:r>
    </w:p>
    <w:p w14:paraId="6B4EBD30" w14:textId="77777777" w:rsidR="0054100B" w:rsidRPr="0054100B" w:rsidRDefault="0054100B" w:rsidP="0054100B">
      <w:pPr>
        <w:numPr>
          <w:ilvl w:val="1"/>
          <w:numId w:val="32"/>
        </w:numPr>
        <w:jc w:val="both"/>
        <w:rPr>
          <w:lang w:val="nb-NO"/>
        </w:rPr>
      </w:pPr>
      <w:r w:rsidRPr="0054100B">
        <w:rPr>
          <w:lang w:val="nb-NO"/>
        </w:rPr>
        <w:t>severity: prohibited</w:t>
      </w:r>
    </w:p>
    <w:p w14:paraId="46BCD5D8" w14:textId="77777777" w:rsidR="0054100B" w:rsidRPr="0054100B" w:rsidRDefault="0054100B" w:rsidP="0054100B">
      <w:pPr>
        <w:numPr>
          <w:ilvl w:val="0"/>
          <w:numId w:val="32"/>
        </w:numPr>
        <w:jc w:val="both"/>
        <w:rPr>
          <w:lang w:val="nb-NO"/>
        </w:rPr>
      </w:pPr>
      <w:r w:rsidRPr="0054100B">
        <w:rPr>
          <w:lang w:val="nb-NO"/>
        </w:rPr>
        <w:t>Constraint: ProhibitBiometricCategorisationSensitiveAttributes</w:t>
      </w:r>
    </w:p>
    <w:p w14:paraId="55649F9A" w14:textId="77777777" w:rsidR="0054100B" w:rsidRPr="0054100B" w:rsidRDefault="0054100B" w:rsidP="0054100B">
      <w:pPr>
        <w:numPr>
          <w:ilvl w:val="1"/>
          <w:numId w:val="32"/>
        </w:numPr>
        <w:jc w:val="both"/>
        <w:rPr>
          <w:lang w:val="nb-NO"/>
        </w:rPr>
      </w:pPr>
      <w:r w:rsidRPr="0054100B">
        <w:rPr>
          <w:lang w:val="nb-NO"/>
        </w:rPr>
        <w:t>parent_id: Risks.AI</w:t>
      </w:r>
    </w:p>
    <w:p w14:paraId="104BB283" w14:textId="77777777" w:rsidR="0054100B" w:rsidRPr="0054100B" w:rsidRDefault="0054100B" w:rsidP="0054100B">
      <w:pPr>
        <w:numPr>
          <w:ilvl w:val="1"/>
          <w:numId w:val="32"/>
        </w:numPr>
        <w:jc w:val="both"/>
        <w:rPr>
          <w:lang w:val="nb-NO"/>
        </w:rPr>
      </w:pPr>
      <w:r w:rsidRPr="0054100B">
        <w:rPr>
          <w:lang w:val="nb-NO"/>
        </w:rPr>
        <w:t>ai_act_article: Art.5</w:t>
      </w:r>
    </w:p>
    <w:p w14:paraId="430BFDB8" w14:textId="77777777" w:rsidR="0054100B" w:rsidRPr="0054100B" w:rsidRDefault="0054100B" w:rsidP="0054100B">
      <w:pPr>
        <w:numPr>
          <w:ilvl w:val="1"/>
          <w:numId w:val="32"/>
        </w:numPr>
        <w:jc w:val="both"/>
        <w:rPr>
          <w:lang w:val="nb-NO"/>
        </w:rPr>
      </w:pPr>
      <w:r w:rsidRPr="0054100B">
        <w:rPr>
          <w:lang w:val="nb-NO"/>
        </w:rPr>
        <w:t>severity: prohibited</w:t>
      </w:r>
    </w:p>
    <w:p w14:paraId="3E11432D" w14:textId="77777777" w:rsidR="0054100B" w:rsidRPr="0054100B" w:rsidRDefault="0054100B" w:rsidP="0054100B">
      <w:pPr>
        <w:numPr>
          <w:ilvl w:val="0"/>
          <w:numId w:val="32"/>
        </w:numPr>
        <w:jc w:val="both"/>
        <w:rPr>
          <w:lang w:val="nb-NO"/>
        </w:rPr>
      </w:pPr>
      <w:r w:rsidRPr="0054100B">
        <w:rPr>
          <w:lang w:val="nb-NO"/>
        </w:rPr>
        <w:t>Constraint: RequireHumanOversightForDecisionNodes</w:t>
      </w:r>
    </w:p>
    <w:p w14:paraId="374AEC31" w14:textId="77777777" w:rsidR="0054100B" w:rsidRPr="0054100B" w:rsidRDefault="0054100B" w:rsidP="0054100B">
      <w:pPr>
        <w:numPr>
          <w:ilvl w:val="1"/>
          <w:numId w:val="32"/>
        </w:numPr>
        <w:jc w:val="both"/>
        <w:rPr>
          <w:lang w:val="nb-NO"/>
        </w:rPr>
      </w:pPr>
      <w:r w:rsidRPr="0054100B">
        <w:rPr>
          <w:lang w:val="nb-NO"/>
        </w:rPr>
        <w:t>parent_id: Controls.HumanOversight</w:t>
      </w:r>
    </w:p>
    <w:p w14:paraId="5053DB48" w14:textId="77777777" w:rsidR="0054100B" w:rsidRPr="0054100B" w:rsidRDefault="0054100B" w:rsidP="0054100B">
      <w:pPr>
        <w:numPr>
          <w:ilvl w:val="1"/>
          <w:numId w:val="32"/>
        </w:numPr>
        <w:jc w:val="both"/>
      </w:pPr>
      <w:r w:rsidRPr="0054100B">
        <w:t>ai_act_article: general obligations + recitals on human agency</w:t>
      </w:r>
    </w:p>
    <w:p w14:paraId="3C103DEF" w14:textId="77777777" w:rsidR="0054100B" w:rsidRPr="0054100B" w:rsidRDefault="0054100B" w:rsidP="0054100B">
      <w:pPr>
        <w:numPr>
          <w:ilvl w:val="1"/>
          <w:numId w:val="32"/>
        </w:numPr>
        <w:jc w:val="both"/>
        <w:rPr>
          <w:lang w:val="nb-NO"/>
        </w:rPr>
      </w:pPr>
      <w:r w:rsidRPr="0054100B">
        <w:rPr>
          <w:lang w:val="nb-NO"/>
        </w:rPr>
        <w:t>severity: required</w:t>
      </w:r>
    </w:p>
    <w:p w14:paraId="5624DF6D" w14:textId="77777777" w:rsidR="0054100B" w:rsidRPr="0054100B" w:rsidRDefault="0054100B" w:rsidP="0054100B">
      <w:pPr>
        <w:jc w:val="both"/>
        <w:rPr>
          <w:b/>
          <w:bCs/>
          <w:lang w:val="nb-NO"/>
        </w:rPr>
      </w:pPr>
      <w:r w:rsidRPr="0054100B">
        <w:rPr>
          <w:b/>
          <w:bCs/>
          <w:lang w:val="nb-NO"/>
        </w:rPr>
        <w:t>Connection to pipelines and inLUMEN</w:t>
      </w:r>
    </w:p>
    <w:p w14:paraId="5F9C3E20" w14:textId="77777777" w:rsidR="0054100B" w:rsidRPr="0054100B" w:rsidRDefault="0054100B" w:rsidP="0054100B">
      <w:pPr>
        <w:jc w:val="both"/>
        <w:rPr>
          <w:lang w:val="nb-NO"/>
        </w:rPr>
      </w:pPr>
      <w:r w:rsidRPr="0054100B">
        <w:rPr>
          <w:b/>
          <w:bCs/>
          <w:lang w:val="nb-NO"/>
        </w:rPr>
        <w:t>3. Binding taxonomy to pipeline blueprints</w:t>
      </w:r>
    </w:p>
    <w:p w14:paraId="08083030" w14:textId="77777777" w:rsidR="0054100B" w:rsidRPr="0054100B" w:rsidRDefault="0054100B" w:rsidP="0054100B">
      <w:pPr>
        <w:numPr>
          <w:ilvl w:val="0"/>
          <w:numId w:val="33"/>
        </w:numPr>
        <w:jc w:val="both"/>
      </w:pPr>
      <w:r w:rsidRPr="0054100B">
        <w:t>Each pipeline node (from inLUMEN or other tools) is annotated with taxonomy IDs:</w:t>
      </w:r>
    </w:p>
    <w:p w14:paraId="3D2D5DC1" w14:textId="77777777" w:rsidR="0054100B" w:rsidRPr="0054100B" w:rsidRDefault="0054100B" w:rsidP="0054100B">
      <w:pPr>
        <w:numPr>
          <w:ilvl w:val="1"/>
          <w:numId w:val="33"/>
        </w:numPr>
        <w:jc w:val="both"/>
      </w:pPr>
      <w:r w:rsidRPr="0054100B">
        <w:t>data_category_id → e.g. AtomicElement.PersonalData.SpecialCategory</w:t>
      </w:r>
    </w:p>
    <w:p w14:paraId="1072976C" w14:textId="77777777" w:rsidR="0054100B" w:rsidRPr="0054100B" w:rsidRDefault="0054100B" w:rsidP="0054100B">
      <w:pPr>
        <w:numPr>
          <w:ilvl w:val="1"/>
          <w:numId w:val="33"/>
        </w:numPr>
        <w:jc w:val="both"/>
        <w:rPr>
          <w:lang w:val="nb-NO"/>
        </w:rPr>
      </w:pPr>
      <w:r w:rsidRPr="0054100B">
        <w:rPr>
          <w:lang w:val="nb-NO"/>
        </w:rPr>
        <w:lastRenderedPageBreak/>
        <w:t>component_type_id → e.g. AtomicElement.AIComponent.LLM</w:t>
      </w:r>
    </w:p>
    <w:p w14:paraId="1727C9B4" w14:textId="77777777" w:rsidR="0054100B" w:rsidRPr="0054100B" w:rsidRDefault="0054100B" w:rsidP="0054100B">
      <w:pPr>
        <w:numPr>
          <w:ilvl w:val="1"/>
          <w:numId w:val="33"/>
        </w:numPr>
        <w:jc w:val="both"/>
      </w:pPr>
      <w:r w:rsidRPr="0054100B">
        <w:t>control_ids → e.g. Controls.Logging, Controls.HumanOversight</w:t>
      </w:r>
    </w:p>
    <w:p w14:paraId="6C71AC18" w14:textId="77777777" w:rsidR="0054100B" w:rsidRPr="0054100B" w:rsidRDefault="0054100B" w:rsidP="0054100B">
      <w:pPr>
        <w:numPr>
          <w:ilvl w:val="0"/>
          <w:numId w:val="33"/>
        </w:numPr>
        <w:jc w:val="both"/>
      </w:pPr>
      <w:r w:rsidRPr="0054100B">
        <w:t xml:space="preserve">InspecteR evaluates </w:t>
      </w:r>
      <w:r w:rsidRPr="0054100B">
        <w:rPr>
          <w:b/>
          <w:bCs/>
        </w:rPr>
        <w:t>Constraints</w:t>
      </w:r>
      <w:r w:rsidRPr="0054100B">
        <w:t xml:space="preserve"> against these annotations:</w:t>
      </w:r>
    </w:p>
    <w:p w14:paraId="5FE40D47" w14:textId="77777777" w:rsidR="0054100B" w:rsidRPr="0054100B" w:rsidRDefault="0054100B" w:rsidP="0054100B">
      <w:pPr>
        <w:numPr>
          <w:ilvl w:val="1"/>
          <w:numId w:val="33"/>
        </w:numPr>
        <w:jc w:val="both"/>
      </w:pPr>
      <w:r w:rsidRPr="0054100B">
        <w:t>If pipeline contains AtomicElement.SocialScore → violates Constraint.ProhibitSocialScoring.</w:t>
      </w:r>
    </w:p>
    <w:p w14:paraId="4ADE40AC" w14:textId="77777777" w:rsidR="0054100B" w:rsidRPr="0054100B" w:rsidRDefault="0054100B" w:rsidP="0054100B">
      <w:pPr>
        <w:numPr>
          <w:ilvl w:val="1"/>
          <w:numId w:val="33"/>
        </w:numPr>
        <w:jc w:val="both"/>
      </w:pPr>
      <w:r w:rsidRPr="0054100B">
        <w:t>If decision node lacks Controls.HumanOversight → violates Constraint.RequireHumanOversightForDecisionNodes.</w:t>
      </w:r>
    </w:p>
    <w:p w14:paraId="4B63E532" w14:textId="77777777" w:rsidR="0054100B" w:rsidRPr="0054100B" w:rsidRDefault="0054100B" w:rsidP="0054100B">
      <w:pPr>
        <w:jc w:val="both"/>
        <w:rPr>
          <w:b/>
          <w:bCs/>
        </w:rPr>
      </w:pPr>
      <w:r w:rsidRPr="0054100B">
        <w:rPr>
          <w:b/>
          <w:bCs/>
        </w:rPr>
        <w:t>Minimal PoC slice</w:t>
      </w:r>
    </w:p>
    <w:p w14:paraId="525C796B" w14:textId="77777777" w:rsidR="0054100B" w:rsidRPr="0054100B" w:rsidRDefault="0054100B" w:rsidP="0054100B">
      <w:pPr>
        <w:jc w:val="both"/>
      </w:pPr>
      <w:r w:rsidRPr="0054100B">
        <w:rPr>
          <w:b/>
          <w:bCs/>
        </w:rPr>
        <w:t>4. Initial EU AI Act subset for taxonomy</w:t>
      </w:r>
      <w:r w:rsidRPr="0054100B">
        <w:rPr>
          <w:b/>
          <w:bCs/>
        </w:rPr>
        <w:noBreakHyphen/>
        <w:t>linked rules</w:t>
      </w:r>
    </w:p>
    <w:p w14:paraId="40AAD7EF" w14:textId="77777777" w:rsidR="0054100B" w:rsidRPr="0054100B" w:rsidRDefault="0054100B" w:rsidP="0054100B">
      <w:pPr>
        <w:numPr>
          <w:ilvl w:val="0"/>
          <w:numId w:val="34"/>
        </w:numPr>
        <w:jc w:val="both"/>
        <w:rPr>
          <w:lang w:val="nb-NO"/>
        </w:rPr>
      </w:pPr>
      <w:r w:rsidRPr="0054100B">
        <w:rPr>
          <w:lang w:val="nb-NO"/>
        </w:rPr>
        <w:t>Constraint.ProhibitSocialScoring (Art. 5).</w:t>
      </w:r>
    </w:p>
    <w:p w14:paraId="752AD266" w14:textId="77777777" w:rsidR="0054100B" w:rsidRPr="0054100B" w:rsidRDefault="0054100B" w:rsidP="0054100B">
      <w:pPr>
        <w:numPr>
          <w:ilvl w:val="0"/>
          <w:numId w:val="34"/>
        </w:numPr>
        <w:jc w:val="both"/>
        <w:rPr>
          <w:lang w:val="nb-NO"/>
        </w:rPr>
      </w:pPr>
      <w:r w:rsidRPr="0054100B">
        <w:rPr>
          <w:lang w:val="nb-NO"/>
        </w:rPr>
        <w:t>Constraint.ProhibitBiometricCategorisationSensitiveAttributes (Art. 5).</w:t>
      </w:r>
    </w:p>
    <w:p w14:paraId="06D68673" w14:textId="77777777" w:rsidR="0054100B" w:rsidRPr="0054100B" w:rsidRDefault="0054100B" w:rsidP="0054100B">
      <w:pPr>
        <w:numPr>
          <w:ilvl w:val="0"/>
          <w:numId w:val="34"/>
        </w:numPr>
        <w:jc w:val="both"/>
      </w:pPr>
      <w:r w:rsidRPr="0054100B">
        <w:t>Constraint.RequireHumanOversightForDecisionNodes (recitals on human agency/oversight).</w:t>
      </w:r>
    </w:p>
    <w:p w14:paraId="6EF092C3" w14:textId="77777777" w:rsidR="0054100B" w:rsidRPr="0054100B" w:rsidRDefault="0054100B" w:rsidP="0054100B">
      <w:pPr>
        <w:numPr>
          <w:ilvl w:val="0"/>
          <w:numId w:val="34"/>
        </w:numPr>
        <w:jc w:val="both"/>
      </w:pPr>
      <w:r w:rsidRPr="0054100B">
        <w:t>Constraint.RequireLoggingForPipelineStages (traceability/record</w:t>
      </w:r>
      <w:r w:rsidRPr="0054100B">
        <w:noBreakHyphen/>
        <w:t>keeping recitals).</w:t>
      </w:r>
    </w:p>
    <w:p w14:paraId="1E3B2A65" w14:textId="77777777" w:rsidR="0054100B" w:rsidRPr="0054100B" w:rsidRDefault="0054100B" w:rsidP="0054100B">
      <w:pPr>
        <w:jc w:val="both"/>
      </w:pPr>
      <w:r w:rsidRPr="0054100B">
        <w:t>This subset is sufficient for a first machine</w:t>
      </w:r>
      <w:r w:rsidRPr="0054100B">
        <w:noBreakHyphen/>
        <w:t>readable, visualisable taxonomy and a working PoC of InspecteR.</w:t>
      </w:r>
    </w:p>
    <w:p w14:paraId="515667B4" w14:textId="77777777" w:rsidR="0054100B" w:rsidRPr="00D20B5B" w:rsidRDefault="0054100B" w:rsidP="00CA192A">
      <w:pPr>
        <w:jc w:val="both"/>
      </w:pPr>
    </w:p>
    <w:sectPr w:rsidR="0054100B" w:rsidRPr="00D20B5B" w:rsidSect="00CA192A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0CC4"/>
    <w:multiLevelType w:val="multilevel"/>
    <w:tmpl w:val="FE360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F0FD7"/>
    <w:multiLevelType w:val="multilevel"/>
    <w:tmpl w:val="9FF64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B1027"/>
    <w:multiLevelType w:val="multilevel"/>
    <w:tmpl w:val="CD62C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410186"/>
    <w:multiLevelType w:val="multilevel"/>
    <w:tmpl w:val="3D86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1435F6"/>
    <w:multiLevelType w:val="multilevel"/>
    <w:tmpl w:val="C40EF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B32C6"/>
    <w:multiLevelType w:val="multilevel"/>
    <w:tmpl w:val="2D9C0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4745FF"/>
    <w:multiLevelType w:val="multilevel"/>
    <w:tmpl w:val="25DA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12043A"/>
    <w:multiLevelType w:val="multilevel"/>
    <w:tmpl w:val="C8C60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4295F40"/>
    <w:multiLevelType w:val="multilevel"/>
    <w:tmpl w:val="E0CA3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A04E0"/>
    <w:multiLevelType w:val="multilevel"/>
    <w:tmpl w:val="5E68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611C08"/>
    <w:multiLevelType w:val="multilevel"/>
    <w:tmpl w:val="2262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AD1464C"/>
    <w:multiLevelType w:val="multilevel"/>
    <w:tmpl w:val="11122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CB1B10"/>
    <w:multiLevelType w:val="multilevel"/>
    <w:tmpl w:val="F2C8A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373B7A"/>
    <w:multiLevelType w:val="multilevel"/>
    <w:tmpl w:val="D9D8F4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A47F97"/>
    <w:multiLevelType w:val="multilevel"/>
    <w:tmpl w:val="4336C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C14157C"/>
    <w:multiLevelType w:val="multilevel"/>
    <w:tmpl w:val="D2D604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D830C5A"/>
    <w:multiLevelType w:val="multilevel"/>
    <w:tmpl w:val="274AC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F6B7242"/>
    <w:multiLevelType w:val="multilevel"/>
    <w:tmpl w:val="36105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591CF5"/>
    <w:multiLevelType w:val="multilevel"/>
    <w:tmpl w:val="49B4F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8A3465"/>
    <w:multiLevelType w:val="multilevel"/>
    <w:tmpl w:val="ACEA3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136FC8"/>
    <w:multiLevelType w:val="multilevel"/>
    <w:tmpl w:val="34949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58465B"/>
    <w:multiLevelType w:val="multilevel"/>
    <w:tmpl w:val="AFE6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07E76"/>
    <w:multiLevelType w:val="multilevel"/>
    <w:tmpl w:val="B40E1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5EC5F00"/>
    <w:multiLevelType w:val="multilevel"/>
    <w:tmpl w:val="BF1C2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6580408"/>
    <w:multiLevelType w:val="multilevel"/>
    <w:tmpl w:val="94368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BD06209"/>
    <w:multiLevelType w:val="multilevel"/>
    <w:tmpl w:val="86700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AE54B2"/>
    <w:multiLevelType w:val="multilevel"/>
    <w:tmpl w:val="EBE69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257D88"/>
    <w:multiLevelType w:val="multilevel"/>
    <w:tmpl w:val="1A3827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75883905"/>
    <w:multiLevelType w:val="hybridMultilevel"/>
    <w:tmpl w:val="AA1A2E60"/>
    <w:lvl w:ilvl="0" w:tplc="152238A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7426CD1"/>
    <w:multiLevelType w:val="multilevel"/>
    <w:tmpl w:val="B2CCE8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93C42D9"/>
    <w:multiLevelType w:val="multilevel"/>
    <w:tmpl w:val="88A0F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BB52767"/>
    <w:multiLevelType w:val="multilevel"/>
    <w:tmpl w:val="85D49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D143054"/>
    <w:multiLevelType w:val="multilevel"/>
    <w:tmpl w:val="8E2CC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D8411CC"/>
    <w:multiLevelType w:val="multilevel"/>
    <w:tmpl w:val="BF1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3879273">
    <w:abstractNumId w:val="28"/>
  </w:num>
  <w:num w:numId="2" w16cid:durableId="75590613">
    <w:abstractNumId w:val="16"/>
  </w:num>
  <w:num w:numId="3" w16cid:durableId="1442340276">
    <w:abstractNumId w:val="7"/>
  </w:num>
  <w:num w:numId="4" w16cid:durableId="2047487885">
    <w:abstractNumId w:val="2"/>
  </w:num>
  <w:num w:numId="5" w16cid:durableId="1318147620">
    <w:abstractNumId w:val="33"/>
  </w:num>
  <w:num w:numId="6" w16cid:durableId="1275601087">
    <w:abstractNumId w:val="25"/>
  </w:num>
  <w:num w:numId="7" w16cid:durableId="1971939529">
    <w:abstractNumId w:val="30"/>
  </w:num>
  <w:num w:numId="8" w16cid:durableId="683825186">
    <w:abstractNumId w:val="13"/>
  </w:num>
  <w:num w:numId="9" w16cid:durableId="2016304822">
    <w:abstractNumId w:val="23"/>
  </w:num>
  <w:num w:numId="10" w16cid:durableId="1016350162">
    <w:abstractNumId w:val="15"/>
  </w:num>
  <w:num w:numId="11" w16cid:durableId="105588293">
    <w:abstractNumId w:val="22"/>
  </w:num>
  <w:num w:numId="12" w16cid:durableId="1011761718">
    <w:abstractNumId w:val="24"/>
  </w:num>
  <w:num w:numId="13" w16cid:durableId="13460710">
    <w:abstractNumId w:val="17"/>
  </w:num>
  <w:num w:numId="14" w16cid:durableId="1231228073">
    <w:abstractNumId w:val="9"/>
  </w:num>
  <w:num w:numId="15" w16cid:durableId="1500391126">
    <w:abstractNumId w:val="26"/>
  </w:num>
  <w:num w:numId="16" w16cid:durableId="228350069">
    <w:abstractNumId w:val="1"/>
  </w:num>
  <w:num w:numId="17" w16cid:durableId="2115439134">
    <w:abstractNumId w:val="14"/>
  </w:num>
  <w:num w:numId="18" w16cid:durableId="187522020">
    <w:abstractNumId w:val="20"/>
  </w:num>
  <w:num w:numId="19" w16cid:durableId="1702243483">
    <w:abstractNumId w:val="3"/>
  </w:num>
  <w:num w:numId="20" w16cid:durableId="1636762764">
    <w:abstractNumId w:val="4"/>
  </w:num>
  <w:num w:numId="21" w16cid:durableId="1561985533">
    <w:abstractNumId w:val="8"/>
  </w:num>
  <w:num w:numId="22" w16cid:durableId="1631746102">
    <w:abstractNumId w:val="32"/>
  </w:num>
  <w:num w:numId="23" w16cid:durableId="1845317609">
    <w:abstractNumId w:val="0"/>
  </w:num>
  <w:num w:numId="24" w16cid:durableId="1617374004">
    <w:abstractNumId w:val="18"/>
  </w:num>
  <w:num w:numId="25" w16cid:durableId="750464748">
    <w:abstractNumId w:val="12"/>
  </w:num>
  <w:num w:numId="26" w16cid:durableId="34083254">
    <w:abstractNumId w:val="19"/>
  </w:num>
  <w:num w:numId="27" w16cid:durableId="2140494950">
    <w:abstractNumId w:val="10"/>
  </w:num>
  <w:num w:numId="28" w16cid:durableId="108791076">
    <w:abstractNumId w:val="27"/>
  </w:num>
  <w:num w:numId="29" w16cid:durableId="694117541">
    <w:abstractNumId w:val="29"/>
  </w:num>
  <w:num w:numId="30" w16cid:durableId="150295141">
    <w:abstractNumId w:val="21"/>
  </w:num>
  <w:num w:numId="31" w16cid:durableId="260529037">
    <w:abstractNumId w:val="11"/>
  </w:num>
  <w:num w:numId="32" w16cid:durableId="1075511903">
    <w:abstractNumId w:val="31"/>
  </w:num>
  <w:num w:numId="33" w16cid:durableId="678585201">
    <w:abstractNumId w:val="5"/>
  </w:num>
  <w:num w:numId="34" w16cid:durableId="79613935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B5B"/>
    <w:rsid w:val="00027BF3"/>
    <w:rsid w:val="00054AD2"/>
    <w:rsid w:val="00094FEE"/>
    <w:rsid w:val="001A05DA"/>
    <w:rsid w:val="001A7106"/>
    <w:rsid w:val="001B3C7A"/>
    <w:rsid w:val="001B460A"/>
    <w:rsid w:val="00232F16"/>
    <w:rsid w:val="00235945"/>
    <w:rsid w:val="00246662"/>
    <w:rsid w:val="0029731A"/>
    <w:rsid w:val="00317D2B"/>
    <w:rsid w:val="00321718"/>
    <w:rsid w:val="00384B19"/>
    <w:rsid w:val="003D2FEF"/>
    <w:rsid w:val="003F2802"/>
    <w:rsid w:val="00414E09"/>
    <w:rsid w:val="00421A12"/>
    <w:rsid w:val="00487D16"/>
    <w:rsid w:val="0049644C"/>
    <w:rsid w:val="005155EB"/>
    <w:rsid w:val="0054100B"/>
    <w:rsid w:val="005437DC"/>
    <w:rsid w:val="00543908"/>
    <w:rsid w:val="00545C11"/>
    <w:rsid w:val="00550C54"/>
    <w:rsid w:val="005835C3"/>
    <w:rsid w:val="005D19A9"/>
    <w:rsid w:val="005E5AF7"/>
    <w:rsid w:val="005F66A1"/>
    <w:rsid w:val="00621D54"/>
    <w:rsid w:val="00686070"/>
    <w:rsid w:val="006D1851"/>
    <w:rsid w:val="006D3A57"/>
    <w:rsid w:val="0073399C"/>
    <w:rsid w:val="00745C4E"/>
    <w:rsid w:val="007E7395"/>
    <w:rsid w:val="007F1B03"/>
    <w:rsid w:val="00802915"/>
    <w:rsid w:val="00825BFB"/>
    <w:rsid w:val="00841C74"/>
    <w:rsid w:val="00886D1A"/>
    <w:rsid w:val="00894501"/>
    <w:rsid w:val="008A2C4E"/>
    <w:rsid w:val="008D334A"/>
    <w:rsid w:val="00925EDF"/>
    <w:rsid w:val="00970384"/>
    <w:rsid w:val="00982965"/>
    <w:rsid w:val="00991439"/>
    <w:rsid w:val="009A2874"/>
    <w:rsid w:val="00A22F56"/>
    <w:rsid w:val="00AE05A1"/>
    <w:rsid w:val="00B22FAB"/>
    <w:rsid w:val="00B457B0"/>
    <w:rsid w:val="00B677B3"/>
    <w:rsid w:val="00B75237"/>
    <w:rsid w:val="00B828BD"/>
    <w:rsid w:val="00B84AD7"/>
    <w:rsid w:val="00C37B43"/>
    <w:rsid w:val="00C40CC5"/>
    <w:rsid w:val="00C43B54"/>
    <w:rsid w:val="00C648DA"/>
    <w:rsid w:val="00C71373"/>
    <w:rsid w:val="00C96F42"/>
    <w:rsid w:val="00CA192A"/>
    <w:rsid w:val="00CA24E8"/>
    <w:rsid w:val="00CB3721"/>
    <w:rsid w:val="00CF5A42"/>
    <w:rsid w:val="00D01844"/>
    <w:rsid w:val="00D01B97"/>
    <w:rsid w:val="00D20B5B"/>
    <w:rsid w:val="00D44638"/>
    <w:rsid w:val="00D450C8"/>
    <w:rsid w:val="00DB57F2"/>
    <w:rsid w:val="00DC4515"/>
    <w:rsid w:val="00E01F12"/>
    <w:rsid w:val="00E32D45"/>
    <w:rsid w:val="00E402CA"/>
    <w:rsid w:val="00E41844"/>
    <w:rsid w:val="00E94F1F"/>
    <w:rsid w:val="00EA304A"/>
    <w:rsid w:val="00EB781C"/>
    <w:rsid w:val="00F82B8D"/>
    <w:rsid w:val="00FE3F9C"/>
    <w:rsid w:val="00FE5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46D1E5"/>
  <w15:chartTrackingRefBased/>
  <w15:docId w15:val="{3BB71E2D-8E54-4315-AE56-8351D74DF6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b-N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32D45"/>
    <w:rPr>
      <w:noProof/>
      <w:lang w:val="en-GB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D20B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D20B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20B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20B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20B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20B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20B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20B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20B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foravsnitt">
    <w:name w:val="Default Paragraph Font"/>
    <w:uiPriority w:val="1"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character" w:customStyle="1" w:styleId="Overskrift1Tegn">
    <w:name w:val="Overskrift 1 Tegn"/>
    <w:basedOn w:val="Standardskriftforavsnitt"/>
    <w:link w:val="Overskrift1"/>
    <w:uiPriority w:val="9"/>
    <w:rsid w:val="00D20B5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en-GB"/>
    </w:rPr>
  </w:style>
  <w:style w:type="character" w:customStyle="1" w:styleId="Overskrift2Tegn">
    <w:name w:val="Overskrift 2 Tegn"/>
    <w:basedOn w:val="Standardskriftforavsnitt"/>
    <w:link w:val="Overskrift2"/>
    <w:uiPriority w:val="9"/>
    <w:rsid w:val="00D20B5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en-GB"/>
    </w:rPr>
  </w:style>
  <w:style w:type="character" w:customStyle="1" w:styleId="Overskrift3Tegn">
    <w:name w:val="Overskrift 3 Tegn"/>
    <w:basedOn w:val="Standardskriftforavsnitt"/>
    <w:link w:val="Overskrift3"/>
    <w:uiPriority w:val="9"/>
    <w:rsid w:val="00D20B5B"/>
    <w:rPr>
      <w:rFonts w:eastAsiaTheme="majorEastAsia" w:cstheme="majorBidi"/>
      <w:noProof/>
      <w:color w:val="0F4761" w:themeColor="accent1" w:themeShade="BF"/>
      <w:sz w:val="28"/>
      <w:szCs w:val="28"/>
      <w:lang w:val="en-GB"/>
    </w:rPr>
  </w:style>
  <w:style w:type="character" w:customStyle="1" w:styleId="Overskrift4Tegn">
    <w:name w:val="Overskrift 4 Tegn"/>
    <w:basedOn w:val="Standardskriftforavsnitt"/>
    <w:link w:val="Overskrift4"/>
    <w:uiPriority w:val="9"/>
    <w:semiHidden/>
    <w:rsid w:val="00D20B5B"/>
    <w:rPr>
      <w:rFonts w:eastAsiaTheme="majorEastAsia" w:cstheme="majorBidi"/>
      <w:i/>
      <w:iCs/>
      <w:noProof/>
      <w:color w:val="0F4761" w:themeColor="accent1" w:themeShade="BF"/>
      <w:lang w:val="en-GB"/>
    </w:rPr>
  </w:style>
  <w:style w:type="character" w:customStyle="1" w:styleId="Overskrift5Tegn">
    <w:name w:val="Overskrift 5 Tegn"/>
    <w:basedOn w:val="Standardskriftforavsnitt"/>
    <w:link w:val="Overskrift5"/>
    <w:uiPriority w:val="9"/>
    <w:semiHidden/>
    <w:rsid w:val="00D20B5B"/>
    <w:rPr>
      <w:rFonts w:eastAsiaTheme="majorEastAsia" w:cstheme="majorBidi"/>
      <w:noProof/>
      <w:color w:val="0F4761" w:themeColor="accent1" w:themeShade="BF"/>
      <w:lang w:val="en-GB"/>
    </w:rPr>
  </w:style>
  <w:style w:type="character" w:customStyle="1" w:styleId="Overskrift6Tegn">
    <w:name w:val="Overskrift 6 Tegn"/>
    <w:basedOn w:val="Standardskriftforavsnitt"/>
    <w:link w:val="Overskrift6"/>
    <w:uiPriority w:val="9"/>
    <w:semiHidden/>
    <w:rsid w:val="00D20B5B"/>
    <w:rPr>
      <w:rFonts w:eastAsiaTheme="majorEastAsia" w:cstheme="majorBidi"/>
      <w:i/>
      <w:iCs/>
      <w:noProof/>
      <w:color w:val="595959" w:themeColor="text1" w:themeTint="A6"/>
      <w:lang w:val="en-GB"/>
    </w:rPr>
  </w:style>
  <w:style w:type="character" w:customStyle="1" w:styleId="Overskrift7Tegn">
    <w:name w:val="Overskrift 7 Tegn"/>
    <w:basedOn w:val="Standardskriftforavsnitt"/>
    <w:link w:val="Overskrift7"/>
    <w:uiPriority w:val="9"/>
    <w:semiHidden/>
    <w:rsid w:val="00D20B5B"/>
    <w:rPr>
      <w:rFonts w:eastAsiaTheme="majorEastAsia" w:cstheme="majorBidi"/>
      <w:noProof/>
      <w:color w:val="595959" w:themeColor="text1" w:themeTint="A6"/>
      <w:lang w:val="en-GB"/>
    </w:rPr>
  </w:style>
  <w:style w:type="character" w:customStyle="1" w:styleId="Overskrift8Tegn">
    <w:name w:val="Overskrift 8 Tegn"/>
    <w:basedOn w:val="Standardskriftforavsnitt"/>
    <w:link w:val="Overskrift8"/>
    <w:uiPriority w:val="9"/>
    <w:semiHidden/>
    <w:rsid w:val="00D20B5B"/>
    <w:rPr>
      <w:rFonts w:eastAsiaTheme="majorEastAsia" w:cstheme="majorBidi"/>
      <w:i/>
      <w:iCs/>
      <w:noProof/>
      <w:color w:val="272727" w:themeColor="text1" w:themeTint="D8"/>
      <w:lang w:val="en-GB"/>
    </w:rPr>
  </w:style>
  <w:style w:type="character" w:customStyle="1" w:styleId="Overskrift9Tegn">
    <w:name w:val="Overskrift 9 Tegn"/>
    <w:basedOn w:val="Standardskriftforavsnitt"/>
    <w:link w:val="Overskrift9"/>
    <w:uiPriority w:val="9"/>
    <w:semiHidden/>
    <w:rsid w:val="00D20B5B"/>
    <w:rPr>
      <w:rFonts w:eastAsiaTheme="majorEastAsia" w:cstheme="majorBidi"/>
      <w:noProof/>
      <w:color w:val="272727" w:themeColor="text1" w:themeTint="D8"/>
      <w:lang w:val="en-GB"/>
    </w:rPr>
  </w:style>
  <w:style w:type="paragraph" w:styleId="Tittel">
    <w:name w:val="Title"/>
    <w:basedOn w:val="Normal"/>
    <w:next w:val="Normal"/>
    <w:link w:val="TittelTegn"/>
    <w:uiPriority w:val="10"/>
    <w:qFormat/>
    <w:rsid w:val="00D20B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telTegn">
    <w:name w:val="Tittel Tegn"/>
    <w:basedOn w:val="Standardskriftforavsnitt"/>
    <w:link w:val="Tittel"/>
    <w:uiPriority w:val="10"/>
    <w:rsid w:val="00D20B5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en-GB"/>
    </w:rPr>
  </w:style>
  <w:style w:type="paragraph" w:styleId="Undertittel">
    <w:name w:val="Subtitle"/>
    <w:basedOn w:val="Normal"/>
    <w:next w:val="Normal"/>
    <w:link w:val="UndertittelTegn"/>
    <w:uiPriority w:val="11"/>
    <w:qFormat/>
    <w:rsid w:val="00D20B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telTegn">
    <w:name w:val="Undertittel Tegn"/>
    <w:basedOn w:val="Standardskriftforavsnitt"/>
    <w:link w:val="Undertittel"/>
    <w:uiPriority w:val="11"/>
    <w:rsid w:val="00D20B5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en-GB"/>
    </w:rPr>
  </w:style>
  <w:style w:type="paragraph" w:styleId="Sitat">
    <w:name w:val="Quote"/>
    <w:basedOn w:val="Normal"/>
    <w:next w:val="Normal"/>
    <w:link w:val="SitatTegn"/>
    <w:uiPriority w:val="29"/>
    <w:qFormat/>
    <w:rsid w:val="00D20B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SitatTegn">
    <w:name w:val="Sitat Tegn"/>
    <w:basedOn w:val="Standardskriftforavsnitt"/>
    <w:link w:val="Sitat"/>
    <w:uiPriority w:val="29"/>
    <w:rsid w:val="00D20B5B"/>
    <w:rPr>
      <w:i/>
      <w:iCs/>
      <w:noProof/>
      <w:color w:val="404040" w:themeColor="text1" w:themeTint="BF"/>
      <w:lang w:val="en-GB"/>
    </w:rPr>
  </w:style>
  <w:style w:type="paragraph" w:styleId="Listeavsnitt">
    <w:name w:val="List Paragraph"/>
    <w:basedOn w:val="Normal"/>
    <w:uiPriority w:val="34"/>
    <w:qFormat/>
    <w:rsid w:val="00D20B5B"/>
    <w:pPr>
      <w:ind w:left="720"/>
      <w:contextualSpacing/>
    </w:pPr>
  </w:style>
  <w:style w:type="character" w:styleId="Sterkutheving">
    <w:name w:val="Intense Emphasis"/>
    <w:basedOn w:val="Standardskriftforavsnitt"/>
    <w:uiPriority w:val="21"/>
    <w:qFormat/>
    <w:rsid w:val="00D20B5B"/>
    <w:rPr>
      <w:i/>
      <w:iCs/>
      <w:color w:val="0F4761" w:themeColor="accent1" w:themeShade="BF"/>
    </w:rPr>
  </w:style>
  <w:style w:type="paragraph" w:styleId="Sterktsitat">
    <w:name w:val="Intense Quote"/>
    <w:basedOn w:val="Normal"/>
    <w:next w:val="Normal"/>
    <w:link w:val="SterktsitatTegn"/>
    <w:uiPriority w:val="30"/>
    <w:qFormat/>
    <w:rsid w:val="00D20B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erktsitatTegn">
    <w:name w:val="Sterkt sitat Tegn"/>
    <w:basedOn w:val="Standardskriftforavsnitt"/>
    <w:link w:val="Sterktsitat"/>
    <w:uiPriority w:val="30"/>
    <w:rsid w:val="00D20B5B"/>
    <w:rPr>
      <w:i/>
      <w:iCs/>
      <w:noProof/>
      <w:color w:val="0F4761" w:themeColor="accent1" w:themeShade="BF"/>
      <w:lang w:val="en-GB"/>
    </w:rPr>
  </w:style>
  <w:style w:type="character" w:styleId="Sterkreferanse">
    <w:name w:val="Intense Reference"/>
    <w:basedOn w:val="Standardskriftforavsnitt"/>
    <w:uiPriority w:val="32"/>
    <w:qFormat/>
    <w:rsid w:val="00D20B5B"/>
    <w:rPr>
      <w:b/>
      <w:bCs/>
      <w:smallCaps/>
      <w:color w:val="0F4761" w:themeColor="accent1" w:themeShade="BF"/>
      <w:spacing w:val="5"/>
    </w:rPr>
  </w:style>
  <w:style w:type="table" w:styleId="Tabellrutenett">
    <w:name w:val="Table Grid"/>
    <w:basedOn w:val="Vanligtabell"/>
    <w:uiPriority w:val="39"/>
    <w:rsid w:val="00D20B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Rutenettabelllys">
    <w:name w:val="Grid Table Light"/>
    <w:basedOn w:val="Vanligtabell"/>
    <w:uiPriority w:val="40"/>
    <w:rsid w:val="00D20B5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Vanligtabell4">
    <w:name w:val="Plain Table 4"/>
    <w:basedOn w:val="Vanligtabell"/>
    <w:uiPriority w:val="44"/>
    <w:rsid w:val="00D20B5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jpeg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26</Pages>
  <Words>2962</Words>
  <Characters>15703</Characters>
  <Application>Microsoft Office Word</Application>
  <DocSecurity>0</DocSecurity>
  <Lines>130</Lines>
  <Paragraphs>37</Paragraphs>
  <ScaleCrop>false</ScaleCrop>
  <HeadingPairs>
    <vt:vector size="2" baseType="variant">
      <vt:variant>
        <vt:lpstr>Tittel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Sirin Koca</dc:creator>
  <cp:keywords/>
  <dc:description/>
  <cp:lastModifiedBy>Sirin Koca</cp:lastModifiedBy>
  <cp:revision>58</cp:revision>
  <dcterms:created xsi:type="dcterms:W3CDTF">2026-09-07T10:27:00Z</dcterms:created>
  <dcterms:modified xsi:type="dcterms:W3CDTF">2026-09-15T15:13:00Z</dcterms:modified>
</cp:coreProperties>
</file>