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36A4" w:rsidRPr="00D336A4" w:rsidRDefault="00D336A4" w:rsidP="006D58C6">
      <w:pPr>
        <w:pStyle w:val="KeinLeerraum"/>
        <w:jc w:val="both"/>
        <w:rPr>
          <w:b/>
          <w:bCs/>
        </w:rPr>
      </w:pPr>
      <w:r w:rsidRPr="00D336A4">
        <w:rPr>
          <w:b/>
          <w:bCs/>
        </w:rPr>
        <w:t xml:space="preserve">Selbstreflexion </w:t>
      </w:r>
    </w:p>
    <w:p w:rsidR="00D336A4" w:rsidRDefault="00D336A4" w:rsidP="006D58C6">
      <w:pPr>
        <w:pStyle w:val="KeinLeerraum"/>
        <w:jc w:val="both"/>
      </w:pPr>
    </w:p>
    <w:p w:rsidR="006D58C6" w:rsidRDefault="006D58C6" w:rsidP="006D58C6">
      <w:pPr>
        <w:pStyle w:val="KeinLeerraum"/>
        <w:jc w:val="both"/>
      </w:pPr>
      <w:r>
        <w:t>Die Teilnahme am Modul Digitale Innovation hat mir, trotz meines bereits absolvierten Studiums der Betriebswirtschaftslehre, wertvolle neue Erkenntnisse vermittelt. Die Erfahrung hat meine Perspektive auf die Herausforderungen und Chancen, insbesondere im Bereich digitaler Produkte und des digitalen Marktes, erheblich erweitert.</w:t>
      </w:r>
    </w:p>
    <w:p w:rsidR="006D58C6" w:rsidRDefault="006D58C6" w:rsidP="006D58C6">
      <w:pPr>
        <w:pStyle w:val="KeinLeerraum"/>
        <w:jc w:val="both"/>
      </w:pPr>
    </w:p>
    <w:p w:rsidR="006D58C6" w:rsidRDefault="006D58C6" w:rsidP="006D58C6">
      <w:pPr>
        <w:pStyle w:val="KeinLeerraum"/>
        <w:jc w:val="both"/>
      </w:pPr>
      <w:r>
        <w:t>Durch meine Vorerfahrung konnte ich ein Verständnis von Geschäftsmodellen, Marktanalyse und finanzieller Planung mit in die Gruppe einbringen. Dennoch war mir bewusst, dass die Theorie oft nicht alle Aspekte der Praxis abdecken kann. Daher war ich neugierig, wie ein simuliertes Umfeld mir neue Perspektiven eröffnen könnte.</w:t>
      </w:r>
    </w:p>
    <w:p w:rsidR="006D58C6" w:rsidRDefault="006D58C6" w:rsidP="006D58C6">
      <w:pPr>
        <w:pStyle w:val="KeinLeerraum"/>
        <w:jc w:val="both"/>
      </w:pPr>
    </w:p>
    <w:p w:rsidR="006D58C6" w:rsidRDefault="006D58C6" w:rsidP="006D58C6">
      <w:pPr>
        <w:pStyle w:val="KeinLeerraum"/>
        <w:jc w:val="both"/>
      </w:pPr>
      <w:r>
        <w:t>Der Pitch stellte sich als intensives Lernfeld heraus. Wir mussten nicht nur ein überzeugendes Geschäftsmodell für ein digitales Produkt entwickeln, sondern auch eine fundierte Marktanalyse und eine klare Differenzierungsstrategie präsentieren. Die erste Erkenntnis war, dass digitale Produkte eine andere Dynamik aufweisen als traditionelle physische Produkte. Zwar bieten digitale Produkte Vorteile im Umfang der Planung. Die Beschaffung von Gütern, Identifizierung von Herstellern, Planung von Lieferketten und weitere Aspekte entfielen komplett. Dafür ist die Value Proposition wesentlich schwerer zu formulieren. Ein physisches Produkt ist in diesem Aspekt linearer, während digitale Produkte nicht immer eindeutig in ihrem Wert sind. Gerade in diesem Punkt konnte ich einiges dazu lernen.</w:t>
      </w:r>
    </w:p>
    <w:p w:rsidR="006D58C6" w:rsidRDefault="006D58C6" w:rsidP="006D58C6">
      <w:pPr>
        <w:pStyle w:val="KeinLeerraum"/>
        <w:jc w:val="both"/>
      </w:pPr>
    </w:p>
    <w:p w:rsidR="006D58C6" w:rsidRDefault="006D58C6" w:rsidP="006D58C6">
      <w:pPr>
        <w:pStyle w:val="KeinLeerraum"/>
        <w:jc w:val="both"/>
      </w:pPr>
      <w:r>
        <w:t>Ein weiteres wichtiges Lernfeld war die Technologie hinter digitalen Produkten. Obwohl ich während meines Studiums grundlegende Kenntnisse in Informationssystemen erworben hatte, war die direkte Auseinandersetzung mit der Technologieentwicklung und -anwendung eine neue Erfahrung. Wir mussten uns mit Themen wie App-Entwicklung und Benutzererfahrung (UX) auseinandersetzen. Die Zusammenarbeit mit fortgeschritteneren Informatikern im Team ermöglichte mir einen tiefen Einblick in die praktischen Herausforderungen und die Komplexität, die hinter der Entwicklung digitaler Produkte steht.</w:t>
      </w:r>
    </w:p>
    <w:p w:rsidR="006D58C6" w:rsidRDefault="006D58C6" w:rsidP="006D58C6">
      <w:pPr>
        <w:pStyle w:val="KeinLeerraum"/>
        <w:jc w:val="both"/>
      </w:pPr>
    </w:p>
    <w:p w:rsidR="006D58C6" w:rsidRDefault="006D58C6" w:rsidP="006D58C6">
      <w:pPr>
        <w:pStyle w:val="KeinLeerraum"/>
        <w:jc w:val="both"/>
      </w:pPr>
      <w:r>
        <w:t>Besonders beeindruckt hat mich der Innovationsdruck im digitalen Markt. Während traditionelle Produkte oft eine längere Lebensdauer und stabilere Marktposition haben, erfordern digitale Produkte kontinuierliche Updates und Anpassungen. Dies führte zu der Erkenntnis, dass Agilität und Innovationsfähigkeit entscheidende Erfolgsfaktoren sind. Strategien zur schnellen Anpassung und Verbesserung, wie sie in agilen Entwicklungsmethoden zum Ausdruck kommen, waren für unseren Pitch unerlässlich.</w:t>
      </w:r>
    </w:p>
    <w:p w:rsidR="006D58C6" w:rsidRDefault="006D58C6" w:rsidP="006D58C6">
      <w:pPr>
        <w:pStyle w:val="KeinLeerraum"/>
        <w:jc w:val="both"/>
      </w:pPr>
    </w:p>
    <w:p w:rsidR="006D58C6" w:rsidRDefault="006D58C6" w:rsidP="006D58C6">
      <w:pPr>
        <w:pStyle w:val="KeinLeerraum"/>
        <w:jc w:val="both"/>
      </w:pPr>
      <w:r>
        <w:t>Neben den fachlichen Erkenntnissen hat der Pitch auch meine Fähigkeiten in der Teamarbeit und im Projektmanagement gestärkt. Die Zusammenarbeit in einem Team hat mir gezeigt, wie wichtig Kommunikation und Koordination sind. Jeder im Team brachte unterschiedliche Stärken und Perspektiven ein, was letztlich zu einer umfassenderen und durchdachteren Präsentation führte.</w:t>
      </w:r>
    </w:p>
    <w:p w:rsidR="006D58C6" w:rsidRDefault="006D58C6" w:rsidP="006D58C6">
      <w:pPr>
        <w:pStyle w:val="KeinLeerraum"/>
        <w:jc w:val="both"/>
      </w:pPr>
    </w:p>
    <w:p w:rsidR="006D58C6" w:rsidRDefault="006D58C6" w:rsidP="006D58C6">
      <w:pPr>
        <w:pStyle w:val="KeinLeerraum"/>
        <w:jc w:val="both"/>
      </w:pPr>
      <w:r>
        <w:t xml:space="preserve">Die Teilnahme am Kurs war eine äußerst bereichernde Erfahrung. Trotz meines Hintergrunds in Betriebswirtschaftslehre konnte ich durch die Praxisorientierung und den Fokus auf digitale Produkte und Märkte viel Neues lernen. Die dynamische Natur des digitalen Marktes, die Bedeutung technischer Einblicke und die Notwendigkeit kontinuierlicher Innovation haben mein Verständnis für moderne Geschäftsmodelle erheblich erweitert. Diese Erfahrung hat </w:t>
      </w:r>
      <w:r>
        <w:lastRenderedPageBreak/>
        <w:t>nicht nur mein theoretisches Wissen ergänzt, sondern auch meine praktischen Fähigkeiten und mein Selbstbewusstsein im Umgang mit digitalen Produkten und Märkten gestärkt.</w:t>
      </w:r>
    </w:p>
    <w:p w:rsidR="006D58C6" w:rsidRDefault="006D58C6" w:rsidP="006D58C6">
      <w:pPr>
        <w:pStyle w:val="KeinLeerraum"/>
        <w:jc w:val="both"/>
      </w:pPr>
      <w:r>
        <w:t xml:space="preserve">Besonders der Fokus auf die </w:t>
      </w:r>
      <w:proofErr w:type="spellStart"/>
      <w:r>
        <w:t>schnelle</w:t>
      </w:r>
      <w:proofErr w:type="spellEnd"/>
      <w:r>
        <w:t xml:space="preserve"> Anpassungsfähigkeit und die direkte Umsetzung theoretischer Konzepte in praktische Anwendungen hat mir gezeigt, wie wichtig es ist, stets flexibel und offen für neue Technologien und Methoden zu sein. Diese neu gewonnenen Erkenntnisse und Fähigkeiten werde ich in meiner zukünftigen beruflichen Laufbahn nutzen und weiterentwickeln.</w:t>
      </w:r>
    </w:p>
    <w:p w:rsidR="000C6FE3" w:rsidRPr="006D58C6" w:rsidRDefault="000C6FE3" w:rsidP="006D58C6">
      <w:pPr>
        <w:pStyle w:val="KeinLeerraum"/>
        <w:jc w:val="both"/>
      </w:pPr>
    </w:p>
    <w:sectPr w:rsidR="000C6FE3" w:rsidRPr="006D58C6" w:rsidSect="00D336A4">
      <w:headerReference w:type="first" r:id="rId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A4782" w:rsidRDefault="00AA4782" w:rsidP="00D336A4">
      <w:r>
        <w:separator/>
      </w:r>
    </w:p>
  </w:endnote>
  <w:endnote w:type="continuationSeparator" w:id="0">
    <w:p w:rsidR="00AA4782" w:rsidRDefault="00AA4782" w:rsidP="00D33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A4782" w:rsidRDefault="00AA4782" w:rsidP="00D336A4">
      <w:r>
        <w:separator/>
      </w:r>
    </w:p>
  </w:footnote>
  <w:footnote w:type="continuationSeparator" w:id="0">
    <w:p w:rsidR="00AA4782" w:rsidRDefault="00AA4782" w:rsidP="00D336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36A4" w:rsidRDefault="00D336A4">
    <w:pPr>
      <w:pStyle w:val="Kopfzeile"/>
    </w:pPr>
    <w:r>
      <w:tab/>
    </w:r>
    <w:r>
      <w:tab/>
      <w:t>Raphael Kaya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B1F"/>
    <w:rsid w:val="000C6FE3"/>
    <w:rsid w:val="0039303C"/>
    <w:rsid w:val="003D31F2"/>
    <w:rsid w:val="00567064"/>
    <w:rsid w:val="00592B1F"/>
    <w:rsid w:val="006D58C6"/>
    <w:rsid w:val="00AA4782"/>
    <w:rsid w:val="00B1779E"/>
    <w:rsid w:val="00D336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5DA9688"/>
  <w15:chartTrackingRefBased/>
  <w15:docId w15:val="{1E44462A-7C90-A84F-B09D-52CB5BBCC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592B1F"/>
    <w:pPr>
      <w:spacing w:before="100" w:beforeAutospacing="1" w:after="100" w:afterAutospacing="1"/>
      <w:outlineLvl w:val="2"/>
    </w:pPr>
    <w:rPr>
      <w:rFonts w:ascii="Times New Roman" w:eastAsia="Times New Roman" w:hAnsi="Times New Roman" w:cs="Times New Roman"/>
      <w:b/>
      <w:bCs/>
      <w:kern w:val="0"/>
      <w:sz w:val="27"/>
      <w:szCs w:val="27"/>
      <w:lang w:eastAsia="de-DE"/>
      <w14:ligatures w14:val="none"/>
    </w:rPr>
  </w:style>
  <w:style w:type="paragraph" w:styleId="berschrift4">
    <w:name w:val="heading 4"/>
    <w:basedOn w:val="Standard"/>
    <w:link w:val="berschrift4Zchn"/>
    <w:uiPriority w:val="9"/>
    <w:qFormat/>
    <w:rsid w:val="00592B1F"/>
    <w:pPr>
      <w:spacing w:before="100" w:beforeAutospacing="1" w:after="100" w:afterAutospacing="1"/>
      <w:outlineLvl w:val="3"/>
    </w:pPr>
    <w:rPr>
      <w:rFonts w:ascii="Times New Roman" w:eastAsia="Times New Roman" w:hAnsi="Times New Roman" w:cs="Times New Roman"/>
      <w:b/>
      <w:bCs/>
      <w:kern w:val="0"/>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592B1F"/>
    <w:rPr>
      <w:rFonts w:ascii="Times New Roman" w:eastAsia="Times New Roman" w:hAnsi="Times New Roman" w:cs="Times New Roman"/>
      <w:b/>
      <w:bCs/>
      <w:kern w:val="0"/>
      <w:sz w:val="27"/>
      <w:szCs w:val="27"/>
      <w:lang w:eastAsia="de-DE"/>
      <w14:ligatures w14:val="none"/>
    </w:rPr>
  </w:style>
  <w:style w:type="character" w:customStyle="1" w:styleId="berschrift4Zchn">
    <w:name w:val="Überschrift 4 Zchn"/>
    <w:basedOn w:val="Absatz-Standardschriftart"/>
    <w:link w:val="berschrift4"/>
    <w:uiPriority w:val="9"/>
    <w:rsid w:val="00592B1F"/>
    <w:rPr>
      <w:rFonts w:ascii="Times New Roman" w:eastAsia="Times New Roman" w:hAnsi="Times New Roman" w:cs="Times New Roman"/>
      <w:b/>
      <w:bCs/>
      <w:kern w:val="0"/>
      <w:lang w:eastAsia="de-DE"/>
      <w14:ligatures w14:val="none"/>
    </w:rPr>
  </w:style>
  <w:style w:type="paragraph" w:styleId="StandardWeb">
    <w:name w:val="Normal (Web)"/>
    <w:basedOn w:val="Standard"/>
    <w:uiPriority w:val="99"/>
    <w:semiHidden/>
    <w:unhideWhenUsed/>
    <w:rsid w:val="00592B1F"/>
    <w:pPr>
      <w:spacing w:before="100" w:beforeAutospacing="1" w:after="100" w:afterAutospacing="1"/>
    </w:pPr>
    <w:rPr>
      <w:rFonts w:ascii="Times New Roman" w:eastAsia="Times New Roman" w:hAnsi="Times New Roman" w:cs="Times New Roman"/>
      <w:kern w:val="0"/>
      <w:lang w:eastAsia="de-DE"/>
      <w14:ligatures w14:val="none"/>
    </w:rPr>
  </w:style>
  <w:style w:type="paragraph" w:styleId="KeinLeerraum">
    <w:name w:val="No Spacing"/>
    <w:uiPriority w:val="1"/>
    <w:qFormat/>
    <w:rsid w:val="00592B1F"/>
  </w:style>
  <w:style w:type="paragraph" w:styleId="Kopfzeile">
    <w:name w:val="header"/>
    <w:basedOn w:val="Standard"/>
    <w:link w:val="KopfzeileZchn"/>
    <w:uiPriority w:val="99"/>
    <w:unhideWhenUsed/>
    <w:rsid w:val="00D336A4"/>
    <w:pPr>
      <w:tabs>
        <w:tab w:val="center" w:pos="4536"/>
        <w:tab w:val="right" w:pos="9072"/>
      </w:tabs>
    </w:pPr>
  </w:style>
  <w:style w:type="character" w:customStyle="1" w:styleId="KopfzeileZchn">
    <w:name w:val="Kopfzeile Zchn"/>
    <w:basedOn w:val="Absatz-Standardschriftart"/>
    <w:link w:val="Kopfzeile"/>
    <w:uiPriority w:val="99"/>
    <w:rsid w:val="00D336A4"/>
  </w:style>
  <w:style w:type="paragraph" w:styleId="Fuzeile">
    <w:name w:val="footer"/>
    <w:basedOn w:val="Standard"/>
    <w:link w:val="FuzeileZchn"/>
    <w:uiPriority w:val="99"/>
    <w:unhideWhenUsed/>
    <w:rsid w:val="00D336A4"/>
    <w:pPr>
      <w:tabs>
        <w:tab w:val="center" w:pos="4536"/>
        <w:tab w:val="right" w:pos="9072"/>
      </w:tabs>
    </w:pPr>
  </w:style>
  <w:style w:type="character" w:customStyle="1" w:styleId="FuzeileZchn">
    <w:name w:val="Fußzeile Zchn"/>
    <w:basedOn w:val="Absatz-Standardschriftart"/>
    <w:link w:val="Fuzeile"/>
    <w:uiPriority w:val="99"/>
    <w:rsid w:val="00D33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373731">
      <w:bodyDiv w:val="1"/>
      <w:marLeft w:val="0"/>
      <w:marRight w:val="0"/>
      <w:marTop w:val="0"/>
      <w:marBottom w:val="0"/>
      <w:divBdr>
        <w:top w:val="none" w:sz="0" w:space="0" w:color="auto"/>
        <w:left w:val="none" w:sz="0" w:space="0" w:color="auto"/>
        <w:bottom w:val="none" w:sz="0" w:space="0" w:color="auto"/>
        <w:right w:val="none" w:sz="0" w:space="0" w:color="auto"/>
      </w:divBdr>
    </w:div>
    <w:div w:id="57351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536</Words>
  <Characters>3378</Characters>
  <Application>Microsoft Office Word</Application>
  <DocSecurity>0</DocSecurity>
  <Lines>28</Lines>
  <Paragraphs>7</Paragraphs>
  <ScaleCrop>false</ScaleCrop>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Kaya</dc:creator>
  <cp:keywords/>
  <dc:description/>
  <cp:lastModifiedBy>Raphael Kaya</cp:lastModifiedBy>
  <cp:revision>5</cp:revision>
  <dcterms:created xsi:type="dcterms:W3CDTF">2024-07-16T19:56:00Z</dcterms:created>
  <dcterms:modified xsi:type="dcterms:W3CDTF">2024-07-16T20:12:00Z</dcterms:modified>
</cp:coreProperties>
</file>